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223" w:rsidRPr="00BC1223" w:rsidRDefault="00AD11C6" w:rsidP="00BC1223">
      <w:pPr>
        <w:tabs>
          <w:tab w:val="right" w:leader="dot" w:pos="9628"/>
        </w:tabs>
        <w:suppressAutoHyphens/>
        <w:spacing w:after="100" w:line="360" w:lineRule="auto"/>
        <w:ind w:left="-284"/>
        <w:jc w:val="both"/>
        <w:rPr>
          <w:rFonts w:ascii="Times New Roman" w:eastAsia="Calibri" w:hAnsi="Times New Roman" w:cs="Times New Roman"/>
          <w:sz w:val="28"/>
        </w:rPr>
      </w:pPr>
      <w:r>
        <w:rPr>
          <w:noProof/>
        </w:rPr>
        <w:drawing>
          <wp:inline distT="0" distB="0" distL="0" distR="0" wp14:anchorId="4E5EDC7B" wp14:editId="4E04552A">
            <wp:extent cx="5705475" cy="8134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5475" cy="8134350"/>
                    </a:xfrm>
                    <a:prstGeom prst="rect">
                      <a:avLst/>
                    </a:prstGeom>
                  </pic:spPr>
                </pic:pic>
              </a:graphicData>
            </a:graphic>
          </wp:inline>
        </w:drawing>
      </w:r>
      <w:bookmarkStart w:id="0" w:name="_GoBack"/>
      <w:bookmarkEnd w:id="0"/>
    </w:p>
    <w:sdt>
      <w:sdtPr>
        <w:rPr>
          <w:rFonts w:asciiTheme="minorHAnsi" w:eastAsiaTheme="minorHAnsi" w:hAnsiTheme="minorHAnsi" w:cstheme="minorBidi"/>
          <w:b w:val="0"/>
          <w:sz w:val="22"/>
          <w:szCs w:val="22"/>
          <w:lang w:eastAsia="en-US"/>
        </w:rPr>
        <w:id w:val="1746447951"/>
        <w:docPartObj>
          <w:docPartGallery w:val="Table of Contents"/>
          <w:docPartUnique/>
        </w:docPartObj>
      </w:sdtPr>
      <w:sdtEndPr>
        <w:rPr>
          <w:rFonts w:eastAsiaTheme="minorEastAsia"/>
          <w:bCs/>
          <w:lang w:eastAsia="ru-RU"/>
        </w:rPr>
      </w:sdtEndPr>
      <w:sdtContent>
        <w:p w:rsidR="00253BFC" w:rsidRDefault="00253BFC" w:rsidP="00253BFC">
          <w:pPr>
            <w:pStyle w:val="af5"/>
            <w:spacing w:line="240" w:lineRule="auto"/>
          </w:pPr>
          <w:r>
            <w:t>Оглавление</w:t>
          </w:r>
        </w:p>
        <w:p w:rsidR="00253BFC" w:rsidRPr="00253BFC" w:rsidRDefault="008A68CC" w:rsidP="00253BFC">
          <w:pPr>
            <w:pStyle w:val="12"/>
            <w:tabs>
              <w:tab w:val="right" w:leader="dot" w:pos="9345"/>
            </w:tabs>
            <w:spacing w:line="240" w:lineRule="auto"/>
            <w:rPr>
              <w:rFonts w:ascii="Times New Roman" w:hAnsi="Times New Roman"/>
              <w:noProof/>
              <w:sz w:val="28"/>
              <w:szCs w:val="28"/>
            </w:rPr>
          </w:pPr>
          <w:r>
            <w:rPr>
              <w:b/>
              <w:bCs/>
            </w:rPr>
            <w:fldChar w:fldCharType="begin"/>
          </w:r>
          <w:r w:rsidR="00253BFC">
            <w:rPr>
              <w:b/>
              <w:bCs/>
            </w:rPr>
            <w:instrText xml:space="preserve"> TOC \o "1-3" \h \z \u </w:instrText>
          </w:r>
          <w:r>
            <w:rPr>
              <w:b/>
              <w:bCs/>
            </w:rPr>
            <w:fldChar w:fldCharType="separate"/>
          </w:r>
          <w:hyperlink w:anchor="_Toc32572274" w:history="1">
            <w:r w:rsidR="00253BFC" w:rsidRPr="00253BFC">
              <w:rPr>
                <w:rStyle w:val="af6"/>
                <w:rFonts w:ascii="Times New Roman" w:hAnsi="Times New Roman"/>
                <w:noProof/>
                <w:sz w:val="28"/>
                <w:szCs w:val="28"/>
              </w:rPr>
              <w:t>I. ЦЕЛЕВОЙ РАЗДЕЛ ПРИМЕРНОЙ ОСНОВНОЙ ОБРАЗОВАТЕЛЬНОЙ ПРОГРАММЫ СРЕДНЕГО ОБЩЕГО ОБРАЗОВАНИЯ</w:t>
            </w:r>
            <w:r w:rsidR="00253BFC" w:rsidRPr="00253BFC">
              <w:rPr>
                <w:rFonts w:ascii="Times New Roman" w:hAnsi="Times New Roman"/>
                <w:noProof/>
                <w:webHidden/>
                <w:sz w:val="28"/>
                <w:szCs w:val="28"/>
              </w:rPr>
              <w:tab/>
            </w:r>
            <w:r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_Toc32572274 \h </w:instrText>
            </w:r>
            <w:r w:rsidRPr="00253BFC">
              <w:rPr>
                <w:rFonts w:ascii="Times New Roman" w:hAnsi="Times New Roman"/>
                <w:noProof/>
                <w:webHidden/>
                <w:sz w:val="28"/>
                <w:szCs w:val="28"/>
              </w:rPr>
            </w:r>
            <w:r w:rsidRPr="00253BFC">
              <w:rPr>
                <w:rFonts w:ascii="Times New Roman" w:hAnsi="Times New Roman"/>
                <w:noProof/>
                <w:webHidden/>
                <w:sz w:val="28"/>
                <w:szCs w:val="28"/>
              </w:rPr>
              <w:fldChar w:fldCharType="separate"/>
            </w:r>
            <w:r w:rsidR="00964877">
              <w:rPr>
                <w:rFonts w:ascii="Times New Roman" w:hAnsi="Times New Roman"/>
                <w:noProof/>
                <w:webHidden/>
                <w:sz w:val="28"/>
                <w:szCs w:val="28"/>
              </w:rPr>
              <w:t>6</w:t>
            </w:r>
            <w:r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275" w:history="1">
            <w:r w:rsidR="00253BFC" w:rsidRPr="00253BFC">
              <w:rPr>
                <w:rStyle w:val="af6"/>
                <w:rFonts w:ascii="Times New Roman" w:hAnsi="Times New Roman"/>
                <w:noProof/>
                <w:sz w:val="28"/>
                <w:szCs w:val="28"/>
              </w:rPr>
              <w:t>I.1. Пояснительная записка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_Toc32572275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276" w:history="1">
            <w:r w:rsidR="00253BFC" w:rsidRPr="00253BFC">
              <w:rPr>
                <w:rStyle w:val="af6"/>
                <w:rFonts w:ascii="Times New Roman" w:hAnsi="Times New Roman"/>
                <w:noProof/>
                <w:sz w:val="28"/>
                <w:szCs w:val="28"/>
              </w:rPr>
              <w:t>I.2. Планируемые результаты освоения обучающимися основной образовательной программы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_Toc32572276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277" w:history="1">
            <w:r w:rsidR="00253BFC" w:rsidRPr="00253BFC">
              <w:rPr>
                <w:rStyle w:val="af6"/>
                <w:rFonts w:ascii="Times New Roman" w:hAnsi="Times New Roman"/>
                <w:noProof/>
                <w:sz w:val="28"/>
                <w:szCs w:val="28"/>
              </w:rPr>
              <w:t>I.2.1. Планируемые личностные результаты освоения ООП СОО МБОУ «Высокогорская СОШ №3»</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_Toc32572277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278" w:history="1">
            <w:r w:rsidR="00253BFC" w:rsidRPr="00253BFC">
              <w:rPr>
                <w:rStyle w:val="af6"/>
                <w:rFonts w:ascii="Times New Roman" w:hAnsi="Times New Roman"/>
                <w:noProof/>
                <w:sz w:val="28"/>
                <w:szCs w:val="28"/>
              </w:rPr>
              <w:t>I.2.2. Планируемые метапредметные результаты освоения ООП СОО МБОУ «Высокогорская СОШ №3»</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_Toc32572278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14</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279" w:history="1">
            <w:r w:rsidR="00253BFC" w:rsidRPr="00253BFC">
              <w:rPr>
                <w:rStyle w:val="af6"/>
                <w:rFonts w:ascii="Times New Roman" w:hAnsi="Times New Roman"/>
                <w:noProof/>
                <w:sz w:val="28"/>
                <w:szCs w:val="28"/>
              </w:rPr>
              <w:t>I.2.3. Планируемые предметные результаты освоения ООП</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_Toc32572279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16</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0" w:history="1">
            <w:r w:rsidR="00253BFC" w:rsidRPr="00253BFC">
              <w:rPr>
                <w:rStyle w:val="af6"/>
                <w:rFonts w:ascii="Times New Roman" w:hAnsi="Times New Roman"/>
                <w:noProof/>
                <w:sz w:val="28"/>
                <w:szCs w:val="28"/>
              </w:rPr>
              <w:t>Русский язык</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17</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1" w:history="1">
            <w:r w:rsidR="00253BFC" w:rsidRPr="00253BFC">
              <w:rPr>
                <w:rStyle w:val="af6"/>
                <w:rFonts w:ascii="Times New Roman" w:hAnsi="Times New Roman"/>
                <w:noProof/>
                <w:sz w:val="28"/>
                <w:szCs w:val="28"/>
              </w:rPr>
              <w:t>Литература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18</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2" w:history="1">
            <w:r w:rsidR="00253BFC" w:rsidRPr="00253BFC">
              <w:rPr>
                <w:rStyle w:val="af6"/>
                <w:rFonts w:ascii="Times New Roman" w:hAnsi="Times New Roman"/>
                <w:noProof/>
                <w:sz w:val="28"/>
                <w:szCs w:val="28"/>
              </w:rPr>
              <w:t>Родной русский язык</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20</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3" w:history="1">
            <w:r w:rsidR="00253BFC" w:rsidRPr="00253BFC">
              <w:rPr>
                <w:rStyle w:val="af6"/>
                <w:rFonts w:ascii="Times New Roman" w:hAnsi="Times New Roman"/>
                <w:noProof/>
                <w:sz w:val="28"/>
                <w:szCs w:val="28"/>
              </w:rPr>
              <w:t>Родная литература на русском языке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22</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4" w:history="1">
            <w:r w:rsidR="00253BFC" w:rsidRPr="00253BFC">
              <w:rPr>
                <w:rStyle w:val="af6"/>
                <w:rFonts w:ascii="Times New Roman" w:hAnsi="Times New Roman"/>
                <w:noProof/>
                <w:sz w:val="28"/>
                <w:szCs w:val="28"/>
              </w:rPr>
              <w:t>Родной татарский язык</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5" w:history="1">
            <w:r w:rsidR="00253BFC" w:rsidRPr="00253BFC">
              <w:rPr>
                <w:rStyle w:val="af6"/>
                <w:rFonts w:ascii="Times New Roman" w:hAnsi="Times New Roman"/>
                <w:noProof/>
                <w:sz w:val="28"/>
                <w:szCs w:val="28"/>
              </w:rPr>
              <w:t>Родная литература на татарском языке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25</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6" w:history="1">
            <w:r w:rsidR="00253BFC" w:rsidRPr="00253BFC">
              <w:rPr>
                <w:rStyle w:val="af6"/>
                <w:rFonts w:ascii="Times New Roman" w:hAnsi="Times New Roman"/>
                <w:noProof/>
                <w:sz w:val="28"/>
                <w:szCs w:val="28"/>
                <w:lang w:val="be-BY"/>
              </w:rPr>
              <w:t>Татарский язык (неродной)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26</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7" w:history="1">
            <w:r w:rsidR="00253BFC" w:rsidRPr="00253BFC">
              <w:rPr>
                <w:rStyle w:val="af6"/>
                <w:rFonts w:ascii="Times New Roman" w:hAnsi="Times New Roman"/>
                <w:noProof/>
                <w:sz w:val="28"/>
                <w:szCs w:val="28"/>
              </w:rPr>
              <w:t>Иностранный язык (английский)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29</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8" w:history="1">
            <w:r w:rsidR="00253BFC" w:rsidRPr="00253BFC">
              <w:rPr>
                <w:rStyle w:val="af6"/>
                <w:rFonts w:ascii="Times New Roman" w:hAnsi="Times New Roman"/>
                <w:noProof/>
                <w:sz w:val="28"/>
                <w:szCs w:val="28"/>
              </w:rPr>
              <w:t>История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32</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89" w:history="1">
            <w:r w:rsidR="00253BFC" w:rsidRPr="00253BFC">
              <w:rPr>
                <w:rStyle w:val="af6"/>
                <w:rFonts w:ascii="Times New Roman" w:hAnsi="Times New Roman"/>
                <w:noProof/>
                <w:sz w:val="28"/>
                <w:szCs w:val="28"/>
              </w:rPr>
              <w:t>География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_Toc32572289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34</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0" w:history="1">
            <w:r w:rsidR="00253BFC" w:rsidRPr="00253BFC">
              <w:rPr>
                <w:rStyle w:val="af6"/>
                <w:rFonts w:ascii="Times New Roman" w:hAnsi="Times New Roman"/>
                <w:noProof/>
                <w:sz w:val="28"/>
                <w:szCs w:val="28"/>
              </w:rPr>
              <w:t>Обществознание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36</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1" w:history="1">
            <w:r w:rsidR="00253BFC" w:rsidRPr="00253BFC">
              <w:rPr>
                <w:rStyle w:val="af6"/>
                <w:rFonts w:ascii="Times New Roman" w:hAnsi="Times New Roman"/>
                <w:noProof/>
                <w:sz w:val="28"/>
                <w:szCs w:val="28"/>
              </w:rPr>
              <w:t>Экономика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36</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2" w:history="1">
            <w:r w:rsidR="00253BFC" w:rsidRPr="00253BFC">
              <w:rPr>
                <w:rStyle w:val="af6"/>
                <w:rFonts w:ascii="Times New Roman" w:hAnsi="Times New Roman"/>
                <w:noProof/>
                <w:sz w:val="28"/>
                <w:szCs w:val="28"/>
              </w:rPr>
              <w:t>Математика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41</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3" w:history="1">
            <w:r w:rsidR="00253BFC" w:rsidRPr="00253BFC">
              <w:rPr>
                <w:rStyle w:val="af6"/>
                <w:rFonts w:ascii="Times New Roman" w:hAnsi="Times New Roman"/>
                <w:noProof/>
                <w:sz w:val="28"/>
                <w:szCs w:val="28"/>
              </w:rPr>
              <w:t>Информатика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69</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4" w:history="1">
            <w:r w:rsidR="00253BFC" w:rsidRPr="00253BFC">
              <w:rPr>
                <w:rStyle w:val="af6"/>
                <w:rFonts w:ascii="Times New Roman" w:hAnsi="Times New Roman"/>
                <w:noProof/>
                <w:sz w:val="28"/>
                <w:szCs w:val="28"/>
              </w:rPr>
              <w:t>Физика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71</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5" w:history="1">
            <w:r w:rsidR="00253BFC" w:rsidRPr="00253BFC">
              <w:rPr>
                <w:rStyle w:val="af6"/>
                <w:rFonts w:ascii="Times New Roman" w:hAnsi="Times New Roman"/>
                <w:noProof/>
                <w:sz w:val="28"/>
                <w:szCs w:val="28"/>
              </w:rPr>
              <w:t>Астрономия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73</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6" w:history="1">
            <w:r w:rsidR="00253BFC" w:rsidRPr="00253BFC">
              <w:rPr>
                <w:rStyle w:val="af6"/>
                <w:rFonts w:ascii="Times New Roman" w:hAnsi="Times New Roman"/>
                <w:noProof/>
                <w:sz w:val="28"/>
                <w:szCs w:val="28"/>
              </w:rPr>
              <w:t>Химия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74</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7" w:history="1">
            <w:r w:rsidR="00253BFC" w:rsidRPr="00253BFC">
              <w:rPr>
                <w:rStyle w:val="af6"/>
                <w:rFonts w:ascii="Times New Roman" w:hAnsi="Times New Roman"/>
                <w:noProof/>
                <w:sz w:val="28"/>
                <w:szCs w:val="28"/>
              </w:rPr>
              <w:t>Биология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75</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8" w:history="1">
            <w:r w:rsidR="00253BFC" w:rsidRPr="00253BFC">
              <w:rPr>
                <w:rStyle w:val="af6"/>
                <w:rFonts w:ascii="Times New Roman" w:hAnsi="Times New Roman"/>
                <w:noProof/>
                <w:sz w:val="28"/>
                <w:szCs w:val="28"/>
              </w:rPr>
              <w:t>Физич</w:t>
            </w:r>
            <w:r w:rsidR="00253BFC" w:rsidRPr="00253BFC">
              <w:rPr>
                <w:rStyle w:val="af6"/>
                <w:rFonts w:ascii="Times New Roman" w:hAnsi="Times New Roman"/>
                <w:noProof/>
                <w:sz w:val="28"/>
                <w:szCs w:val="28"/>
              </w:rPr>
              <w:t>е</w:t>
            </w:r>
            <w:r w:rsidR="00253BFC" w:rsidRPr="00253BFC">
              <w:rPr>
                <w:rStyle w:val="af6"/>
                <w:rFonts w:ascii="Times New Roman" w:hAnsi="Times New Roman"/>
                <w:noProof/>
                <w:sz w:val="28"/>
                <w:szCs w:val="28"/>
              </w:rPr>
              <w:t>ская культура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77</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299" w:history="1">
            <w:r w:rsidR="00253BFC" w:rsidRPr="00253BFC">
              <w:rPr>
                <w:rStyle w:val="af6"/>
                <w:rFonts w:ascii="Times New Roman" w:hAnsi="Times New Roman"/>
                <w:noProof/>
                <w:sz w:val="28"/>
                <w:szCs w:val="28"/>
              </w:rPr>
              <w:t>Основы безопасности жизнедеятельности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_Toc32572299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78</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00" w:history="1">
            <w:r w:rsidR="00253BFC" w:rsidRPr="00253BFC">
              <w:rPr>
                <w:rStyle w:val="af6"/>
                <w:rFonts w:ascii="Times New Roman" w:hAnsi="Times New Roman"/>
                <w:noProof/>
                <w:sz w:val="28"/>
                <w:szCs w:val="28"/>
              </w:rPr>
              <w:t>Индивидуальный проект</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85</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1" w:history="1">
            <w:r w:rsidR="00253BFC" w:rsidRPr="00253BFC">
              <w:rPr>
                <w:rStyle w:val="af6"/>
                <w:rFonts w:ascii="Times New Roman" w:hAnsi="Times New Roman"/>
                <w:noProof/>
                <w:sz w:val="28"/>
                <w:szCs w:val="28"/>
              </w:rPr>
              <w:t>I.3. Система оценки достижения планируемых результатов освоения основной образовательной программы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86</w:t>
            </w:r>
            <w:r w:rsidR="008A68CC" w:rsidRPr="00253BFC">
              <w:rPr>
                <w:rFonts w:ascii="Times New Roman" w:hAnsi="Times New Roman"/>
                <w:noProof/>
                <w:webHidden/>
                <w:sz w:val="28"/>
                <w:szCs w:val="28"/>
              </w:rPr>
              <w:fldChar w:fldCharType="end"/>
            </w:r>
          </w:hyperlink>
        </w:p>
        <w:p w:rsidR="00253BFC" w:rsidRPr="00253BFC" w:rsidRDefault="00964877" w:rsidP="00253BFC">
          <w:pPr>
            <w:pStyle w:val="12"/>
            <w:tabs>
              <w:tab w:val="right" w:leader="dot" w:pos="9345"/>
            </w:tabs>
            <w:spacing w:line="240" w:lineRule="auto"/>
            <w:rPr>
              <w:rFonts w:ascii="Times New Roman" w:hAnsi="Times New Roman"/>
              <w:noProof/>
              <w:sz w:val="28"/>
              <w:szCs w:val="28"/>
            </w:rPr>
          </w:pPr>
          <w:hyperlink w:anchor="_Toc32572302" w:history="1">
            <w:r w:rsidR="00253BFC" w:rsidRPr="00253BFC">
              <w:rPr>
                <w:rStyle w:val="af6"/>
                <w:rFonts w:ascii="Times New Roman" w:hAnsi="Times New Roman"/>
                <w:noProof/>
                <w:sz w:val="28"/>
                <w:szCs w:val="28"/>
              </w:rPr>
              <w:t>II. СОДЕРЖАТЕЛЬНЫЙ РАЗДЕЛ ПРИМЕРНОЙ ОСНОВНОЙ ОБРАЗОВАТЕЛЬНОЙ ПРОГРАММЫ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96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3" w:history="1">
            <w:r w:rsidR="00253BFC" w:rsidRPr="00253BFC">
              <w:rPr>
                <w:rStyle w:val="af6"/>
                <w:rFonts w:ascii="Times New Roman" w:hAnsi="Times New Roman"/>
                <w:noProof/>
                <w:sz w:val="28"/>
                <w:szCs w:val="28"/>
              </w:rPr>
              <w:t xml:space="preserve">II.1. Программа развития универсальных учебных действий при получении среднего общего образования, включающая формирование компетенций </w:t>
            </w:r>
            <w:r w:rsidR="00253BFC" w:rsidRPr="00253BFC">
              <w:rPr>
                <w:rStyle w:val="af6"/>
                <w:rFonts w:ascii="Times New Roman" w:hAnsi="Times New Roman"/>
                <w:noProof/>
                <w:sz w:val="28"/>
                <w:szCs w:val="28"/>
              </w:rPr>
              <w:lastRenderedPageBreak/>
              <w:t>обучающихся в области учебно-исследовательской и проектной деятельности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96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4" w:history="1">
            <w:r w:rsidR="00253BFC" w:rsidRPr="00253BFC">
              <w:rPr>
                <w:rStyle w:val="af6"/>
                <w:rFonts w:ascii="Times New Roman" w:hAnsi="Times New Roman"/>
                <w:noProof/>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96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5" w:history="1">
            <w:r w:rsidR="00253BFC" w:rsidRPr="00253BFC">
              <w:rPr>
                <w:rStyle w:val="af6"/>
                <w:rFonts w:ascii="Times New Roman" w:hAnsi="Times New Roman"/>
                <w:noProof/>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98</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6" w:history="1">
            <w:r w:rsidR="00253BFC" w:rsidRPr="00253BFC">
              <w:rPr>
                <w:rStyle w:val="af6"/>
                <w:rFonts w:ascii="Times New Roman" w:hAnsi="Times New Roman"/>
                <w:noProof/>
                <w:sz w:val="28"/>
                <w:szCs w:val="28"/>
              </w:rPr>
              <w:t>II.1.3. Типовые задачи по формированию универсальных учебных действий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100</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7" w:history="1">
            <w:r w:rsidR="00253BFC" w:rsidRPr="00253BFC">
              <w:rPr>
                <w:rStyle w:val="af6"/>
                <w:rFonts w:ascii="Times New Roman" w:hAnsi="Times New Roman"/>
                <w:noProof/>
                <w:sz w:val="28"/>
                <w:szCs w:val="28"/>
              </w:rPr>
              <w:t>II.1.4. Описание особенностей учебно-исследовательской и проектной деятельности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102</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8" w:history="1">
            <w:r w:rsidR="00253BFC" w:rsidRPr="00253BFC">
              <w:rPr>
                <w:rStyle w:val="af6"/>
                <w:rFonts w:ascii="Times New Roman" w:hAnsi="Times New Roman"/>
                <w:noProof/>
                <w:sz w:val="28"/>
                <w:szCs w:val="28"/>
              </w:rPr>
              <w:t>II.1.5. Описание основных направлений учебно-исследовательской и проектной деятельности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103</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09" w:history="1">
            <w:r w:rsidR="00253BFC" w:rsidRPr="00253BFC">
              <w:rPr>
                <w:rStyle w:val="af6"/>
                <w:rFonts w:ascii="Times New Roman" w:hAnsi="Times New Roman"/>
                <w:noProof/>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_Toc32572309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103</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10" w:history="1">
            <w:r w:rsidR="00253BFC" w:rsidRPr="00253BFC">
              <w:rPr>
                <w:rStyle w:val="af6"/>
                <w:rFonts w:ascii="Times New Roman" w:hAnsi="Times New Roman"/>
                <w:noProof/>
                <w:sz w:val="28"/>
                <w:szCs w:val="28"/>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105</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11" w:history="1">
            <w:r w:rsidR="00253BFC" w:rsidRPr="00253BFC">
              <w:rPr>
                <w:rStyle w:val="af6"/>
                <w:rFonts w:ascii="Times New Roman" w:hAnsi="Times New Roman"/>
                <w:noProof/>
                <w:sz w:val="28"/>
                <w:szCs w:val="28"/>
              </w:rPr>
              <w:t>II.1.8. Методика и инструментарий оценки успешности освоения и применения обучающимися универсальных учебных действий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12" w:history="1">
            <w:r w:rsidR="00253BFC" w:rsidRPr="00253BFC">
              <w:rPr>
                <w:rStyle w:val="af6"/>
                <w:rFonts w:ascii="Times New Roman" w:hAnsi="Times New Roman"/>
                <w:noProof/>
                <w:sz w:val="28"/>
                <w:szCs w:val="28"/>
              </w:rPr>
              <w:t>II.2. Программы отдельных учебных предметов</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109</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3" w:history="1">
            <w:r w:rsidR="00253BFC" w:rsidRPr="00253BFC">
              <w:rPr>
                <w:rStyle w:val="af6"/>
                <w:rFonts w:ascii="Times New Roman" w:hAnsi="Times New Roman"/>
                <w:noProof/>
                <w:sz w:val="28"/>
                <w:szCs w:val="28"/>
              </w:rPr>
              <w:t>Русский язык</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109</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4" w:history="1">
            <w:r w:rsidR="00253BFC" w:rsidRPr="00253BFC">
              <w:rPr>
                <w:rStyle w:val="af6"/>
                <w:rFonts w:ascii="Times New Roman" w:hAnsi="Times New Roman"/>
                <w:noProof/>
                <w:sz w:val="28"/>
                <w:szCs w:val="28"/>
              </w:rPr>
              <w:t>Литература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110</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5" w:history="1">
            <w:r w:rsidR="00253BFC" w:rsidRPr="00253BFC">
              <w:rPr>
                <w:rStyle w:val="af6"/>
                <w:rFonts w:ascii="Times New Roman" w:hAnsi="Times New Roman"/>
                <w:noProof/>
                <w:sz w:val="28"/>
                <w:szCs w:val="28"/>
              </w:rPr>
              <w:t>Родной язык</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127</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6" w:history="1">
            <w:r w:rsidR="00253BFC" w:rsidRPr="00253BFC">
              <w:rPr>
                <w:rStyle w:val="af6"/>
                <w:rFonts w:ascii="Times New Roman" w:hAnsi="Times New Roman"/>
                <w:noProof/>
                <w:sz w:val="28"/>
                <w:szCs w:val="28"/>
              </w:rPr>
              <w:t>Родная литература на русском языке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138</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7" w:history="1">
            <w:r w:rsidR="00253BFC" w:rsidRPr="00253BFC">
              <w:rPr>
                <w:rStyle w:val="af6"/>
                <w:rFonts w:ascii="Times New Roman" w:hAnsi="Times New Roman"/>
                <w:noProof/>
                <w:sz w:val="28"/>
                <w:szCs w:val="28"/>
              </w:rPr>
              <w:t>Родной язык (татарский)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141</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8" w:history="1">
            <w:r w:rsidR="00253BFC" w:rsidRPr="00253BFC">
              <w:rPr>
                <w:rStyle w:val="af6"/>
                <w:rFonts w:ascii="Times New Roman" w:hAnsi="Times New Roman"/>
                <w:noProof/>
                <w:sz w:val="28"/>
                <w:szCs w:val="28"/>
              </w:rPr>
              <w:t>Родная литература на татарском языке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143</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19" w:history="1">
            <w:r w:rsidR="00253BFC" w:rsidRPr="00253BFC">
              <w:rPr>
                <w:rStyle w:val="af6"/>
                <w:rFonts w:ascii="Times New Roman" w:hAnsi="Times New Roman"/>
                <w:noProof/>
                <w:sz w:val="28"/>
                <w:szCs w:val="28"/>
                <w:lang w:val="tt-RU"/>
              </w:rPr>
              <w:t>Литература на татарском (неродном) языке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_Toc32572319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151</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0" w:history="1">
            <w:r w:rsidR="00253BFC" w:rsidRPr="00253BFC">
              <w:rPr>
                <w:rStyle w:val="af6"/>
                <w:rFonts w:ascii="Times New Roman" w:hAnsi="Times New Roman"/>
                <w:noProof/>
                <w:sz w:val="28"/>
                <w:szCs w:val="28"/>
              </w:rPr>
              <w:t>Иностранный язык (английский язык)</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155</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1" w:history="1">
            <w:r w:rsidR="00253BFC" w:rsidRPr="00253BFC">
              <w:rPr>
                <w:rStyle w:val="af6"/>
                <w:rFonts w:ascii="Times New Roman" w:hAnsi="Times New Roman"/>
                <w:noProof/>
                <w:sz w:val="28"/>
                <w:szCs w:val="28"/>
              </w:rPr>
              <w:t>История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158</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2" w:history="1">
            <w:r w:rsidR="00253BFC" w:rsidRPr="00253BFC">
              <w:rPr>
                <w:rStyle w:val="af6"/>
                <w:rFonts w:ascii="Times New Roman" w:hAnsi="Times New Roman"/>
                <w:noProof/>
                <w:sz w:val="28"/>
                <w:szCs w:val="28"/>
              </w:rPr>
              <w:t>География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179</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3" w:history="1">
            <w:r w:rsidR="00253BFC" w:rsidRPr="00253BFC">
              <w:rPr>
                <w:rStyle w:val="af6"/>
                <w:rFonts w:ascii="Times New Roman" w:hAnsi="Times New Roman"/>
                <w:noProof/>
                <w:sz w:val="28"/>
                <w:szCs w:val="28"/>
              </w:rPr>
              <w:t>Обществознание</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181</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4" w:history="1">
            <w:r w:rsidR="00253BFC" w:rsidRPr="00253BFC">
              <w:rPr>
                <w:rStyle w:val="af6"/>
                <w:rFonts w:ascii="Times New Roman" w:hAnsi="Times New Roman"/>
                <w:noProof/>
                <w:sz w:val="28"/>
                <w:szCs w:val="28"/>
              </w:rPr>
              <w:t>Математика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184</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5" w:history="1">
            <w:r w:rsidR="00253BFC" w:rsidRPr="00253BFC">
              <w:rPr>
                <w:rStyle w:val="af6"/>
                <w:rFonts w:ascii="Times New Roman" w:hAnsi="Times New Roman"/>
                <w:noProof/>
                <w:sz w:val="28"/>
                <w:szCs w:val="28"/>
              </w:rPr>
              <w:t>Информатика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188</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6" w:history="1">
            <w:r w:rsidR="00253BFC" w:rsidRPr="00253BFC">
              <w:rPr>
                <w:rStyle w:val="af6"/>
                <w:rFonts w:ascii="Times New Roman" w:hAnsi="Times New Roman"/>
                <w:noProof/>
                <w:sz w:val="28"/>
                <w:szCs w:val="28"/>
              </w:rPr>
              <w:t>Физика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192</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7" w:history="1">
            <w:r w:rsidR="00253BFC" w:rsidRPr="00253BFC">
              <w:rPr>
                <w:rStyle w:val="af6"/>
                <w:rFonts w:ascii="Times New Roman" w:hAnsi="Times New Roman"/>
                <w:noProof/>
                <w:sz w:val="28"/>
                <w:szCs w:val="28"/>
              </w:rPr>
              <w:t>Астрономия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197</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8" w:history="1">
            <w:r w:rsidR="00253BFC" w:rsidRPr="00253BFC">
              <w:rPr>
                <w:rStyle w:val="af6"/>
                <w:rFonts w:ascii="Times New Roman" w:hAnsi="Times New Roman"/>
                <w:noProof/>
                <w:sz w:val="28"/>
                <w:szCs w:val="28"/>
              </w:rPr>
              <w:t>Химия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200</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29" w:history="1">
            <w:r w:rsidR="00253BFC" w:rsidRPr="00253BFC">
              <w:rPr>
                <w:rStyle w:val="af6"/>
                <w:rFonts w:ascii="Times New Roman" w:hAnsi="Times New Roman"/>
                <w:noProof/>
                <w:sz w:val="28"/>
                <w:szCs w:val="28"/>
              </w:rPr>
              <w:t>Биология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_Toc32572329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204</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30" w:history="1">
            <w:r w:rsidR="00253BFC" w:rsidRPr="00253BFC">
              <w:rPr>
                <w:rStyle w:val="af6"/>
                <w:rFonts w:ascii="Times New Roman" w:hAnsi="Times New Roman"/>
                <w:noProof/>
                <w:sz w:val="28"/>
                <w:szCs w:val="28"/>
              </w:rPr>
              <w:t>Физическая культура</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211</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31" w:history="1">
            <w:r w:rsidR="00253BFC" w:rsidRPr="00253BFC">
              <w:rPr>
                <w:rStyle w:val="af6"/>
                <w:rFonts w:ascii="Times New Roman" w:hAnsi="Times New Roman"/>
                <w:noProof/>
                <w:sz w:val="28"/>
                <w:szCs w:val="28"/>
              </w:rPr>
              <w:t>Основы безопасности жизнедеятельности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212</w:t>
            </w:r>
            <w:r w:rsidR="008A68CC" w:rsidRPr="00253BFC">
              <w:rPr>
                <w:rFonts w:ascii="Times New Roman" w:hAnsi="Times New Roman"/>
                <w:noProof/>
                <w:webHidden/>
                <w:sz w:val="28"/>
                <w:szCs w:val="28"/>
              </w:rPr>
              <w:fldChar w:fldCharType="end"/>
            </w:r>
          </w:hyperlink>
        </w:p>
        <w:p w:rsidR="00253BFC" w:rsidRPr="00253BFC" w:rsidRDefault="00964877" w:rsidP="00253BFC">
          <w:pPr>
            <w:pStyle w:val="33"/>
            <w:tabs>
              <w:tab w:val="right" w:leader="dot" w:pos="9345"/>
            </w:tabs>
            <w:spacing w:line="240" w:lineRule="auto"/>
            <w:rPr>
              <w:rFonts w:ascii="Times New Roman" w:hAnsi="Times New Roman"/>
              <w:noProof/>
              <w:sz w:val="28"/>
              <w:szCs w:val="28"/>
            </w:rPr>
          </w:pPr>
          <w:hyperlink w:anchor="_Toc32572332" w:history="1">
            <w:r w:rsidR="00253BFC" w:rsidRPr="00253BFC">
              <w:rPr>
                <w:rStyle w:val="af6"/>
                <w:rFonts w:ascii="Times New Roman" w:hAnsi="Times New Roman"/>
                <w:noProof/>
                <w:sz w:val="28"/>
                <w:szCs w:val="28"/>
              </w:rPr>
              <w:t>Индивидуальный проект</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3" w:history="1">
            <w:r w:rsidR="00253BFC" w:rsidRPr="00253BFC">
              <w:rPr>
                <w:rStyle w:val="af6"/>
                <w:rFonts w:ascii="Times New Roman" w:hAnsi="Times New Roman"/>
                <w:noProof/>
                <w:sz w:val="28"/>
                <w:szCs w:val="28"/>
              </w:rPr>
              <w:t>II.3. Программа воспитания и социализации обучающихся на уровне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217</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4" w:history="1">
            <w:r w:rsidR="00253BFC" w:rsidRPr="00253BFC">
              <w:rPr>
                <w:rStyle w:val="af6"/>
                <w:rFonts w:ascii="Times New Roman" w:hAnsi="Times New Roman"/>
                <w:noProof/>
                <w:sz w:val="28"/>
                <w:szCs w:val="28"/>
              </w:rPr>
              <w:t>II.3.1. Цель и задачи духовно-нравственного развития, воспитания, социализации обучающихся на уровне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218</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5" w:history="1">
            <w:r w:rsidR="00253BFC" w:rsidRPr="00253BFC">
              <w:rPr>
                <w:rStyle w:val="af6"/>
                <w:rFonts w:ascii="Times New Roman" w:hAnsi="Times New Roman"/>
                <w:noProof/>
                <w:sz w:val="28"/>
                <w:szCs w:val="28"/>
              </w:rPr>
              <w:t>II.3.2. Основные направления и ценностные основы духовно-нравственного развития,  воспитания и социализации.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218</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6" w:history="1">
            <w:r w:rsidR="00253BFC" w:rsidRPr="00253BFC">
              <w:rPr>
                <w:rStyle w:val="af6"/>
                <w:rFonts w:ascii="Times New Roman" w:hAnsi="Times New Roman"/>
                <w:noProof/>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219</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7" w:history="1">
            <w:r w:rsidR="00253BFC" w:rsidRPr="00253BFC">
              <w:rPr>
                <w:rStyle w:val="af6"/>
                <w:rFonts w:ascii="Times New Roman" w:hAnsi="Times New Roman"/>
                <w:noProof/>
                <w:sz w:val="28"/>
                <w:szCs w:val="28"/>
              </w:rPr>
              <w:t>II.3.4. Модель организации работы по духовно-нравственному развитию, воспитанию и социализации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224</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8" w:history="1">
            <w:r w:rsidR="00253BFC" w:rsidRPr="00253BFC">
              <w:rPr>
                <w:rStyle w:val="af6"/>
                <w:rFonts w:ascii="Times New Roman" w:hAnsi="Times New Roman"/>
                <w:noProof/>
                <w:sz w:val="28"/>
                <w:szCs w:val="28"/>
              </w:rPr>
              <w:t>II.3.5. Описание форм и методов организации социально значимой деятельности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227</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39" w:history="1">
            <w:r w:rsidR="00253BFC" w:rsidRPr="00253BFC">
              <w:rPr>
                <w:rStyle w:val="af6"/>
                <w:rFonts w:ascii="Times New Roman" w:hAnsi="Times New Roman"/>
                <w:noProof/>
                <w:sz w:val="28"/>
                <w:szCs w:val="28"/>
              </w:rPr>
              <w:t>II.3.6. Описание основных технологий взаимодействия и сотрудничества субъектов воспитательного процесса и социальных институтов</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_Toc32572339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228</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0" w:history="1">
            <w:r w:rsidR="00253BFC" w:rsidRPr="00253BFC">
              <w:rPr>
                <w:rStyle w:val="af6"/>
                <w:rFonts w:ascii="Times New Roman" w:hAnsi="Times New Roman"/>
                <w:noProof/>
                <w:sz w:val="28"/>
                <w:szCs w:val="28"/>
              </w:rPr>
              <w:t>II.3.7. Описание методов и форм профессиональной ориентации в организации, осуществляющей образовательную деятельность</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229</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1" w:history="1">
            <w:r w:rsidR="00253BFC" w:rsidRPr="00253BFC">
              <w:rPr>
                <w:rStyle w:val="af6"/>
                <w:rFonts w:ascii="Times New Roman" w:hAnsi="Times New Roman"/>
                <w:noProof/>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230</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2" w:history="1">
            <w:r w:rsidR="00253BFC" w:rsidRPr="00253BFC">
              <w:rPr>
                <w:rStyle w:val="af6"/>
                <w:rFonts w:ascii="Times New Roman" w:hAnsi="Times New Roman"/>
                <w:noProof/>
                <w:sz w:val="28"/>
                <w:szCs w:val="28"/>
              </w:rPr>
              <w:t>II.3.9. Описание форм и методов повышения педагогической культуры родителей (законных представителей) обучающихся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232</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3" w:history="1">
            <w:r w:rsidR="00253BFC" w:rsidRPr="00253BFC">
              <w:rPr>
                <w:rStyle w:val="af6"/>
                <w:rFonts w:ascii="Times New Roman" w:hAnsi="Times New Roman"/>
                <w:noProof/>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233</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4" w:history="1">
            <w:r w:rsidR="00253BFC" w:rsidRPr="00253BFC">
              <w:rPr>
                <w:rStyle w:val="af6"/>
                <w:rFonts w:ascii="Times New Roman" w:hAnsi="Times New Roman"/>
                <w:noProof/>
                <w:sz w:val="28"/>
                <w:szCs w:val="28"/>
              </w:rPr>
              <w:t>II.3.11. Критерии и показатели эффективности деятельности образовательной организации.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5" w:history="1">
            <w:r w:rsidR="00253BFC" w:rsidRPr="00253BFC">
              <w:rPr>
                <w:rStyle w:val="af6"/>
                <w:rFonts w:ascii="Times New Roman" w:hAnsi="Times New Roman"/>
                <w:noProof/>
                <w:sz w:val="28"/>
                <w:szCs w:val="28"/>
              </w:rPr>
              <w:t>II.4. Программа коррекционной работы</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238</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6" w:history="1">
            <w:r w:rsidR="00253BFC" w:rsidRPr="00253BFC">
              <w:rPr>
                <w:rStyle w:val="af6"/>
                <w:rFonts w:ascii="Times New Roman" w:hAnsi="Times New Roman"/>
                <w:noProof/>
                <w:sz w:val="28"/>
                <w:szCs w:val="28"/>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239</w:t>
            </w:r>
            <w:r w:rsidR="008A68CC" w:rsidRPr="00253BFC">
              <w:rPr>
                <w:rFonts w:ascii="Times New Roman" w:hAnsi="Times New Roman"/>
                <w:noProof/>
                <w:webHidden/>
                <w:sz w:val="28"/>
                <w:szCs w:val="28"/>
              </w:rPr>
              <w:fldChar w:fldCharType="end"/>
            </w:r>
          </w:hyperlink>
        </w:p>
        <w:p w:rsidR="00253BFC" w:rsidRPr="00253BFC" w:rsidRDefault="00964877" w:rsidP="00253BFC">
          <w:pPr>
            <w:pStyle w:val="12"/>
            <w:tabs>
              <w:tab w:val="right" w:leader="dot" w:pos="9345"/>
            </w:tabs>
            <w:spacing w:line="240" w:lineRule="auto"/>
            <w:rPr>
              <w:rFonts w:ascii="Times New Roman" w:hAnsi="Times New Roman"/>
              <w:noProof/>
              <w:sz w:val="28"/>
              <w:szCs w:val="28"/>
            </w:rPr>
          </w:pPr>
          <w:hyperlink w:anchor="_Toc32572347" w:history="1">
            <w:r w:rsidR="00253BFC" w:rsidRPr="00253BFC">
              <w:rPr>
                <w:rStyle w:val="af6"/>
                <w:rFonts w:ascii="Times New Roman" w:hAnsi="Times New Roman"/>
                <w:noProof/>
                <w:sz w:val="28"/>
                <w:szCs w:val="28"/>
              </w:rPr>
              <w:t>III. ОРГАНИЗАЦИОННЫЙ РАЗДЕЛ ПРИМЕРНОЙ ОСНОВНОЙ ОБРАЗОВАТЕЛЬНОЙ ПРОГРАММЫ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240</w:t>
            </w:r>
            <w:r w:rsidR="008A68CC" w:rsidRPr="00253BFC">
              <w:rPr>
                <w:rFonts w:ascii="Times New Roman" w:hAnsi="Times New Roman"/>
                <w:noProof/>
                <w:webHidden/>
                <w:sz w:val="28"/>
                <w:szCs w:val="28"/>
              </w:rPr>
              <w:fldChar w:fldCharType="end"/>
            </w:r>
          </w:hyperlink>
        </w:p>
        <w:p w:rsidR="00253BFC" w:rsidRPr="00253BFC" w:rsidRDefault="00964877" w:rsidP="00253BFC">
          <w:pPr>
            <w:pStyle w:val="12"/>
            <w:tabs>
              <w:tab w:val="right" w:leader="dot" w:pos="9345"/>
            </w:tabs>
            <w:spacing w:line="240" w:lineRule="auto"/>
            <w:rPr>
              <w:rFonts w:ascii="Times New Roman" w:hAnsi="Times New Roman"/>
              <w:noProof/>
              <w:sz w:val="28"/>
              <w:szCs w:val="28"/>
            </w:rPr>
          </w:pPr>
          <w:hyperlink w:anchor="_Toc32572348" w:history="1">
            <w:r w:rsidR="00253BFC" w:rsidRPr="00253BFC">
              <w:rPr>
                <w:rStyle w:val="af6"/>
                <w:rFonts w:ascii="Times New Roman" w:hAnsi="Times New Roman"/>
                <w:noProof/>
                <w:sz w:val="28"/>
                <w:szCs w:val="28"/>
              </w:rPr>
              <w:t>III.2. План внеурочной деятельности</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_Toc32572348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242</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49" w:history="1">
            <w:r w:rsidR="00253BFC" w:rsidRPr="00253BFC">
              <w:rPr>
                <w:rStyle w:val="af6"/>
                <w:rFonts w:ascii="Times New Roman" w:hAnsi="Times New Roman"/>
                <w:noProof/>
                <w:sz w:val="28"/>
                <w:szCs w:val="28"/>
              </w:rPr>
              <w:t>III.3. Система условий реализации ООП СОО МБОУ «Высокогорская СОШ №3»</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_Toc32572349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246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0" w:history="1">
            <w:r w:rsidR="00253BFC" w:rsidRPr="00253BFC">
              <w:rPr>
                <w:rStyle w:val="af6"/>
                <w:rFonts w:ascii="Times New Roman" w:hAnsi="Times New Roman"/>
                <w:noProof/>
                <w:sz w:val="28"/>
                <w:szCs w:val="28"/>
              </w:rPr>
              <w:t>III.3.1. Требования к кадровым условиям реализации основной образовательной программы</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_Toc32572350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246</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1" w:history="1">
            <w:r w:rsidR="00253BFC" w:rsidRPr="00253BFC">
              <w:rPr>
                <w:rStyle w:val="af6"/>
                <w:rFonts w:ascii="Times New Roman" w:hAnsi="Times New Roman"/>
                <w:noProof/>
                <w:sz w:val="28"/>
                <w:szCs w:val="28"/>
              </w:rPr>
              <w:t>III.3.2. Психолого-педагогические условия реализации основной образовательной программы</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_Toc32572351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249</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2" w:history="1">
            <w:r w:rsidR="00253BFC" w:rsidRPr="00253BFC">
              <w:rPr>
                <w:rStyle w:val="af6"/>
                <w:rFonts w:ascii="Times New Roman" w:hAnsi="Times New Roman"/>
                <w:noProof/>
                <w:sz w:val="28"/>
                <w:szCs w:val="28"/>
              </w:rPr>
              <w:t>III.3.3. Финансовое обеспечение реализации образовательной программы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_Toc32572352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249</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3" w:history="1">
            <w:r w:rsidR="00253BFC" w:rsidRPr="00253BFC">
              <w:rPr>
                <w:rStyle w:val="af6"/>
                <w:rFonts w:ascii="Times New Roman" w:hAnsi="Times New Roman"/>
                <w:noProof/>
                <w:sz w:val="28"/>
                <w:szCs w:val="28"/>
              </w:rPr>
              <w:t>III.3.4. Материально-технические условия реализации основной образовательной программы</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_Toc32572353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252</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4" w:history="1">
            <w:r w:rsidR="00253BFC" w:rsidRPr="00253BFC">
              <w:rPr>
                <w:rStyle w:val="af6"/>
                <w:rFonts w:ascii="Times New Roman" w:hAnsi="Times New Roman"/>
                <w:noProof/>
                <w:sz w:val="28"/>
                <w:szCs w:val="28"/>
              </w:rPr>
              <w:t>III.3.5. Информационно-методические условия реализации основной образовательной программы</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_Toc32572354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253</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5" w:history="1">
            <w:r w:rsidR="00253BFC" w:rsidRPr="00253BFC">
              <w:rPr>
                <w:rStyle w:val="af6"/>
                <w:rFonts w:ascii="Times New Roman" w:hAnsi="Times New Roman"/>
                <w:noProof/>
                <w:sz w:val="28"/>
                <w:szCs w:val="28"/>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_Toc32572355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254</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6" w:history="1">
            <w:r w:rsidR="00253BFC" w:rsidRPr="00253BFC">
              <w:rPr>
                <w:rStyle w:val="af6"/>
                <w:rFonts w:ascii="Times New Roman" w:hAnsi="Times New Roman"/>
                <w:noProof/>
                <w:sz w:val="28"/>
                <w:szCs w:val="28"/>
              </w:rPr>
              <w:t>III.4. Механизмы достижения целевых ориентиров в системе условий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_Toc32572356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254</w:t>
            </w:r>
            <w:r w:rsidR="008A68CC" w:rsidRPr="00253BFC">
              <w:rPr>
                <w:rFonts w:ascii="Times New Roman" w:hAnsi="Times New Roman"/>
                <w:noProof/>
                <w:webHidden/>
                <w:sz w:val="28"/>
                <w:szCs w:val="28"/>
              </w:rPr>
              <w:fldChar w:fldCharType="end"/>
            </w:r>
          </w:hyperlink>
        </w:p>
        <w:p w:rsidR="00253BFC" w:rsidRPr="00253BFC" w:rsidRDefault="00964877" w:rsidP="00253BFC">
          <w:pPr>
            <w:pStyle w:val="21"/>
            <w:tabs>
              <w:tab w:val="right" w:leader="dot" w:pos="9345"/>
            </w:tabs>
            <w:spacing w:line="240" w:lineRule="auto"/>
            <w:rPr>
              <w:rFonts w:ascii="Times New Roman" w:hAnsi="Times New Roman"/>
              <w:noProof/>
              <w:sz w:val="28"/>
              <w:szCs w:val="28"/>
            </w:rPr>
          </w:pPr>
          <w:hyperlink w:anchor="_Toc32572357" w:history="1">
            <w:r w:rsidR="00253BFC" w:rsidRPr="00253BFC">
              <w:rPr>
                <w:rStyle w:val="af6"/>
                <w:rFonts w:ascii="Times New Roman" w:hAnsi="Times New Roman"/>
                <w:noProof/>
                <w:sz w:val="28"/>
                <w:szCs w:val="28"/>
              </w:rPr>
              <w:t>III.5. Контроль за состоянием системы условий</w:t>
            </w:r>
            <w:r w:rsidR="00253BFC" w:rsidRPr="00253BFC">
              <w:rPr>
                <w:rFonts w:ascii="Times New Roman" w:hAnsi="Times New Roman"/>
                <w:noProof/>
                <w:webHidden/>
                <w:sz w:val="28"/>
                <w:szCs w:val="28"/>
              </w:rPr>
              <w:tab/>
            </w:r>
            <w:r w:rsidR="008A68CC" w:rsidRPr="00253BFC">
              <w:rPr>
                <w:rFonts w:ascii="Times New Roman" w:hAnsi="Times New Roman"/>
                <w:noProof/>
                <w:webHidden/>
                <w:sz w:val="28"/>
                <w:szCs w:val="28"/>
              </w:rPr>
              <w:fldChar w:fldCharType="begin"/>
            </w:r>
            <w:r w:rsidR="00253BFC" w:rsidRPr="00253BFC">
              <w:rPr>
                <w:rFonts w:ascii="Times New Roman" w:hAnsi="Times New Roman"/>
                <w:noProof/>
                <w:webHidden/>
                <w:sz w:val="28"/>
                <w:szCs w:val="28"/>
              </w:rPr>
              <w:instrText xml:space="preserve"> PAGEREF _Toc32572357 \h </w:instrText>
            </w:r>
            <w:r w:rsidR="008A68CC" w:rsidRPr="00253BFC">
              <w:rPr>
                <w:rFonts w:ascii="Times New Roman" w:hAnsi="Times New Roman"/>
                <w:noProof/>
                <w:webHidden/>
                <w:sz w:val="28"/>
                <w:szCs w:val="28"/>
              </w:rPr>
            </w:r>
            <w:r w:rsidR="008A68CC" w:rsidRPr="00253BFC">
              <w:rPr>
                <w:rFonts w:ascii="Times New Roman" w:hAnsi="Times New Roman"/>
                <w:noProof/>
                <w:webHidden/>
                <w:sz w:val="28"/>
                <w:szCs w:val="28"/>
              </w:rPr>
              <w:fldChar w:fldCharType="separate"/>
            </w:r>
            <w:r>
              <w:rPr>
                <w:rFonts w:ascii="Times New Roman" w:hAnsi="Times New Roman"/>
                <w:noProof/>
                <w:webHidden/>
                <w:sz w:val="28"/>
                <w:szCs w:val="28"/>
              </w:rPr>
              <w:t>256</w:t>
            </w:r>
            <w:r w:rsidR="008A68CC" w:rsidRPr="00253BFC">
              <w:rPr>
                <w:rFonts w:ascii="Times New Roman" w:hAnsi="Times New Roman"/>
                <w:noProof/>
                <w:webHidden/>
                <w:sz w:val="28"/>
                <w:szCs w:val="28"/>
              </w:rPr>
              <w:fldChar w:fldCharType="end"/>
            </w:r>
          </w:hyperlink>
        </w:p>
        <w:p w:rsidR="00253BFC" w:rsidRDefault="008A68CC" w:rsidP="00253BFC">
          <w:pPr>
            <w:spacing w:line="240" w:lineRule="auto"/>
          </w:pPr>
          <w:r>
            <w:rPr>
              <w:b/>
              <w:bCs/>
            </w:rPr>
            <w:fldChar w:fldCharType="end"/>
          </w:r>
        </w:p>
      </w:sdtContent>
    </w:sdt>
    <w:p w:rsidR="00253BFC" w:rsidRDefault="00253BFC">
      <w:pPr>
        <w:rPr>
          <w:rFonts w:ascii="Times New Roman" w:eastAsiaTheme="majorEastAsia" w:hAnsi="Times New Roman" w:cstheme="majorBidi"/>
          <w:b/>
          <w:sz w:val="28"/>
          <w:szCs w:val="32"/>
        </w:rPr>
      </w:pPr>
      <w:r>
        <w:br w:type="page"/>
      </w:r>
    </w:p>
    <w:p w:rsidR="00500EDA" w:rsidRPr="00500EDA" w:rsidRDefault="00500EDA" w:rsidP="004F2E39">
      <w:pPr>
        <w:pStyle w:val="1"/>
      </w:pPr>
      <w:bookmarkStart w:id="1" w:name="_Toc32572274"/>
      <w:r w:rsidRPr="00500EDA">
        <w:lastRenderedPageBreak/>
        <w:t>I. ЦЕЛЕВОЙ РАЗДЕЛ ПРИМЕРНОЙ ОСНОВНОЙ ОБРАЗОВАТЕЛЬНОЙ ПРОГРАММЫ СРЕДНЕГО ОБЩЕГО ОБРАЗОВАНИЯ</w:t>
      </w:r>
      <w:bookmarkEnd w:id="1"/>
    </w:p>
    <w:p w:rsidR="00500EDA" w:rsidRPr="00500EDA" w:rsidRDefault="00500EDA" w:rsidP="00500EDA">
      <w:pPr>
        <w:jc w:val="both"/>
        <w:rPr>
          <w:rFonts w:ascii="Times New Roman" w:hAnsi="Times New Roman" w:cs="Times New Roman"/>
          <w:b/>
          <w:sz w:val="24"/>
          <w:szCs w:val="24"/>
        </w:rPr>
      </w:pPr>
      <w:r w:rsidRPr="00500EDA">
        <w:rPr>
          <w:rFonts w:ascii="Times New Roman" w:hAnsi="Times New Roman" w:cs="Times New Roman"/>
          <w:b/>
          <w:sz w:val="24"/>
          <w:szCs w:val="24"/>
        </w:rPr>
        <w:t xml:space="preserve"> </w:t>
      </w:r>
    </w:p>
    <w:p w:rsidR="00500EDA" w:rsidRPr="00500EDA" w:rsidRDefault="00500EDA" w:rsidP="004F2E39">
      <w:pPr>
        <w:pStyle w:val="2"/>
        <w:rPr>
          <w:b w:val="0"/>
        </w:rPr>
      </w:pPr>
      <w:bookmarkStart w:id="2" w:name="_Toc32572275"/>
      <w:r w:rsidRPr="00500EDA">
        <w:t>I.1. Пояснительная записка</w:t>
      </w:r>
      <w:bookmarkEnd w:id="2"/>
    </w:p>
    <w:p w:rsidR="00500EDA" w:rsidRPr="00500EDA" w:rsidRDefault="00500EDA" w:rsidP="00500EDA">
      <w:pPr>
        <w:spacing w:after="0"/>
        <w:ind w:firstLine="567"/>
        <w:jc w:val="both"/>
        <w:rPr>
          <w:rFonts w:ascii="Times New Roman" w:hAnsi="Times New Roman" w:cs="Times New Roman"/>
          <w:b/>
          <w:sz w:val="24"/>
          <w:szCs w:val="24"/>
        </w:rPr>
      </w:pPr>
      <w:r w:rsidRPr="00500EDA">
        <w:rPr>
          <w:rFonts w:ascii="Times New Roman" w:hAnsi="Times New Roman" w:cs="Times New Roman"/>
          <w:b/>
          <w:sz w:val="24"/>
          <w:szCs w:val="24"/>
        </w:rPr>
        <w:t xml:space="preserve"> Цели и задачи реализации основной образовательной программы среднего общего образования (далее ООП СОО) муниципального бюджетного общеобразовательного учреждения «Высокогорская средняя общеобразовательная школа № 3 Высокогорского муниципального района Республики Татарстан» (далее МБОУ «Высокогорская СОШ №3»).</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w:t>
      </w:r>
      <w:r w:rsidRPr="00500EDA">
        <w:rPr>
          <w:rFonts w:ascii="Times New Roman" w:hAnsi="Times New Roman" w:cs="Times New Roman"/>
          <w:b/>
          <w:sz w:val="24"/>
          <w:szCs w:val="24"/>
        </w:rPr>
        <w:t>Целями реализации</w:t>
      </w:r>
      <w:r w:rsidRPr="00500EDA">
        <w:rPr>
          <w:rFonts w:ascii="Times New Roman" w:hAnsi="Times New Roman" w:cs="Times New Roman"/>
          <w:sz w:val="24"/>
          <w:szCs w:val="24"/>
        </w:rPr>
        <w:t xml:space="preserve"> ООП СОО МБОУ «Высокогорская СОШ №3»</w:t>
      </w:r>
      <w:r>
        <w:rPr>
          <w:rFonts w:ascii="Times New Roman" w:hAnsi="Times New Roman" w:cs="Times New Roman"/>
          <w:sz w:val="24"/>
          <w:szCs w:val="24"/>
        </w:rPr>
        <w:t xml:space="preserve"> </w:t>
      </w:r>
      <w:r w:rsidRPr="00500EDA">
        <w:rPr>
          <w:rFonts w:ascii="Times New Roman" w:hAnsi="Times New Roman" w:cs="Times New Roman"/>
          <w:sz w:val="24"/>
          <w:szCs w:val="24"/>
        </w:rPr>
        <w:t xml:space="preserve">являются: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Достижение поставленных целей при разработке и реализации МБОУ «Высокогорская СОШ №3» ООП СОО предусматривает решение следующих </w:t>
      </w:r>
      <w:r w:rsidRPr="00500EDA">
        <w:rPr>
          <w:rFonts w:ascii="Times New Roman" w:hAnsi="Times New Roman" w:cs="Times New Roman"/>
          <w:b/>
          <w:sz w:val="24"/>
          <w:szCs w:val="24"/>
        </w:rPr>
        <w:t>основных задач:</w:t>
      </w:r>
      <w:r w:rsidRPr="00500EDA">
        <w:rPr>
          <w:rFonts w:ascii="Times New Roman" w:hAnsi="Times New Roman" w:cs="Times New Roman"/>
          <w:sz w:val="24"/>
          <w:szCs w:val="24"/>
        </w:rPr>
        <w:t xml:space="preserve">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формирование российской гражданской идентичности обучающихся;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обеспечение равных возможностей получения качественного среднего общего образования;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обеспечение достижения обучающимися образовательных результатов в соответствии с требованиями, установленными ФГОС СОО;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lastRenderedPageBreak/>
        <w:t xml:space="preserve">– обеспечение преемственности основных образовательных программ начального общего, среднего общего, среднего общего, профессионального образования;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развитие государственно-общественного управления в образовании;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500EDA" w:rsidRDefault="00500EDA" w:rsidP="00500EDA">
      <w:pPr>
        <w:spacing w:after="0"/>
        <w:ind w:firstLine="567"/>
        <w:jc w:val="both"/>
        <w:rPr>
          <w:rFonts w:ascii="Times New Roman" w:hAnsi="Times New Roman" w:cs="Times New Roman"/>
          <w:sz w:val="24"/>
          <w:szCs w:val="24"/>
        </w:rPr>
      </w:pPr>
    </w:p>
    <w:p w:rsidR="00C035F2" w:rsidRDefault="00500EDA" w:rsidP="00500EDA">
      <w:pPr>
        <w:spacing w:after="0"/>
        <w:ind w:firstLine="567"/>
        <w:jc w:val="both"/>
        <w:rPr>
          <w:rFonts w:ascii="Times New Roman" w:hAnsi="Times New Roman" w:cs="Times New Roman"/>
          <w:sz w:val="24"/>
          <w:szCs w:val="24"/>
        </w:rPr>
      </w:pPr>
      <w:r w:rsidRPr="00C035F2">
        <w:rPr>
          <w:rFonts w:ascii="Times New Roman" w:hAnsi="Times New Roman" w:cs="Times New Roman"/>
          <w:b/>
          <w:sz w:val="24"/>
          <w:szCs w:val="24"/>
        </w:rPr>
        <w:t>Принципы и подходы к формированию основной образовательной программы среднего общего образования</w:t>
      </w:r>
      <w:r w:rsidR="00C035F2">
        <w:rPr>
          <w:rFonts w:ascii="Times New Roman" w:hAnsi="Times New Roman" w:cs="Times New Roman"/>
          <w:sz w:val="24"/>
          <w:szCs w:val="24"/>
        </w:rPr>
        <w:t>.</w:t>
      </w:r>
      <w:r w:rsidRPr="00500EDA">
        <w:rPr>
          <w:rFonts w:ascii="Times New Roman" w:hAnsi="Times New Roman" w:cs="Times New Roman"/>
          <w:sz w:val="24"/>
          <w:szCs w:val="24"/>
        </w:rPr>
        <w:t xml:space="preserve">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Методологической основой ФГОС СОО является системно-деятельностный подход, который предполагает:</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формирование готовности обучающихся к саморазвитию и непрерывному образованию;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проектирование и конструирование развивающей образовательной среды организации, осуществляющей образовательную деятельность;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активную учебно-познавательную деятельность обучающихся;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построение образовательной деятельности с учетом индивидуальных, возрастных, психологических, физиологических особенностей и здоровья обучающихся.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ООП СОО МБОУ </w:t>
      </w:r>
      <w:r w:rsidR="00C035F2" w:rsidRPr="00C035F2">
        <w:rPr>
          <w:rFonts w:ascii="Times New Roman" w:hAnsi="Times New Roman" w:cs="Times New Roman"/>
          <w:sz w:val="24"/>
          <w:szCs w:val="24"/>
        </w:rPr>
        <w:t xml:space="preserve">«Высокогорская СОШ №3» </w:t>
      </w:r>
      <w:r w:rsidRPr="00500EDA">
        <w:rPr>
          <w:rFonts w:ascii="Times New Roman" w:hAnsi="Times New Roman" w:cs="Times New Roman"/>
          <w:sz w:val="24"/>
          <w:szCs w:val="24"/>
        </w:rPr>
        <w:t>сформирована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ООП СОО МБОУ </w:t>
      </w:r>
      <w:r w:rsidR="00C035F2" w:rsidRPr="00C035F2">
        <w:rPr>
          <w:rFonts w:ascii="Times New Roman" w:hAnsi="Times New Roman" w:cs="Times New Roman"/>
          <w:sz w:val="24"/>
          <w:szCs w:val="24"/>
        </w:rPr>
        <w:t>«Высокогорская СОШ №3»</w:t>
      </w:r>
      <w:r w:rsidRPr="00500EDA">
        <w:rPr>
          <w:rFonts w:ascii="Times New Roman" w:hAnsi="Times New Roman" w:cs="Times New Roman"/>
          <w:sz w:val="24"/>
          <w:szCs w:val="24"/>
        </w:rPr>
        <w:t xml:space="preserve"> при конструировании и осуществлении образовательной деятельности ориентирована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Основная образовательная программа сформирована с учетом психолого</w:t>
      </w:r>
      <w:r w:rsidR="00C035F2">
        <w:rPr>
          <w:rFonts w:ascii="Times New Roman" w:hAnsi="Times New Roman" w:cs="Times New Roman"/>
          <w:sz w:val="24"/>
          <w:szCs w:val="24"/>
        </w:rPr>
        <w:t>-</w:t>
      </w:r>
      <w:r w:rsidRPr="00500EDA">
        <w:rPr>
          <w:rFonts w:ascii="Times New Roman" w:hAnsi="Times New Roman" w:cs="Times New Roman"/>
          <w:sz w:val="24"/>
          <w:szCs w:val="24"/>
        </w:rPr>
        <w:t>педагогических особенностей развития детей 15–18 лет, связанных:</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w:t>
      </w:r>
      <w:r w:rsidRPr="00500EDA">
        <w:rPr>
          <w:rFonts w:ascii="Times New Roman" w:hAnsi="Times New Roman" w:cs="Times New Roman"/>
          <w:sz w:val="24"/>
          <w:szCs w:val="24"/>
        </w:rPr>
        <w:lastRenderedPageBreak/>
        <w:t xml:space="preserve">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w:t>
      </w:r>
      <w:r w:rsidR="00C035F2">
        <w:rPr>
          <w:rFonts w:ascii="Times New Roman" w:hAnsi="Times New Roman" w:cs="Times New Roman"/>
          <w:sz w:val="24"/>
          <w:szCs w:val="24"/>
        </w:rPr>
        <w:t>-</w:t>
      </w:r>
      <w:r w:rsidRPr="00500EDA">
        <w:rPr>
          <w:rFonts w:ascii="Times New Roman" w:hAnsi="Times New Roman" w:cs="Times New Roman"/>
          <w:sz w:val="24"/>
          <w:szCs w:val="24"/>
        </w:rPr>
        <w:t xml:space="preserve">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w:t>
      </w:r>
    </w:p>
    <w:p w:rsidR="00500EDA" w:rsidRP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w:t>
      </w:r>
      <w:r w:rsidR="00C035F2">
        <w:rPr>
          <w:rFonts w:ascii="Times New Roman" w:hAnsi="Times New Roman" w:cs="Times New Roman"/>
          <w:sz w:val="24"/>
          <w:szCs w:val="24"/>
        </w:rPr>
        <w:t>-</w:t>
      </w:r>
      <w:r w:rsidRPr="00500EDA">
        <w:rPr>
          <w:rFonts w:ascii="Times New Roman" w:hAnsi="Times New Roman" w:cs="Times New Roman"/>
          <w:sz w:val="24"/>
          <w:szCs w:val="24"/>
        </w:rPr>
        <w:t>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w:t>
      </w:r>
      <w:r w:rsidR="00C035F2">
        <w:rPr>
          <w:rFonts w:ascii="Times New Roman" w:hAnsi="Times New Roman" w:cs="Times New Roman"/>
          <w:sz w:val="24"/>
          <w:szCs w:val="24"/>
        </w:rPr>
        <w:t xml:space="preserve">ой образовательной траектории; </w:t>
      </w:r>
      <w:r w:rsidRPr="00500EDA">
        <w:rPr>
          <w:rFonts w:ascii="Times New Roman" w:hAnsi="Times New Roman" w:cs="Times New Roman"/>
          <w:sz w:val="24"/>
          <w:szCs w:val="24"/>
        </w:rPr>
        <w:t xml:space="preserve">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с формированием у обучающихся научного типа мышления, овладением научной терминологией, ключевыми понятиями, методами и приемами;</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w:t>
      </w:r>
    </w:p>
    <w:p w:rsidR="00C035F2"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ООП СОО МБОУ </w:t>
      </w:r>
      <w:r w:rsidR="00C035F2" w:rsidRPr="00C035F2">
        <w:rPr>
          <w:rFonts w:ascii="Times New Roman" w:hAnsi="Times New Roman" w:cs="Times New Roman"/>
          <w:sz w:val="24"/>
          <w:szCs w:val="24"/>
        </w:rPr>
        <w:t xml:space="preserve">«Высокогорская СОШ №3» </w:t>
      </w:r>
      <w:r w:rsidRPr="00500EDA">
        <w:rPr>
          <w:rFonts w:ascii="Times New Roman" w:hAnsi="Times New Roman" w:cs="Times New Roman"/>
          <w:sz w:val="24"/>
          <w:szCs w:val="24"/>
        </w:rPr>
        <w:t xml:space="preserve">сформирована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 </w:t>
      </w:r>
    </w:p>
    <w:p w:rsidR="00500EDA" w:rsidRDefault="00500EDA" w:rsidP="00500EDA">
      <w:pPr>
        <w:spacing w:after="0"/>
        <w:ind w:firstLine="567"/>
        <w:jc w:val="both"/>
        <w:rPr>
          <w:rFonts w:ascii="Times New Roman" w:hAnsi="Times New Roman" w:cs="Times New Roman"/>
          <w:sz w:val="24"/>
          <w:szCs w:val="24"/>
        </w:rPr>
      </w:pPr>
      <w:r w:rsidRPr="00500EDA">
        <w:rPr>
          <w:rFonts w:ascii="Times New Roman" w:hAnsi="Times New Roman" w:cs="Times New Roman"/>
          <w:sz w:val="24"/>
          <w:szCs w:val="24"/>
        </w:rPr>
        <w:t xml:space="preserve">ООП СОО МБОУ </w:t>
      </w:r>
      <w:r w:rsidR="00C035F2" w:rsidRPr="00C035F2">
        <w:rPr>
          <w:rFonts w:ascii="Times New Roman" w:hAnsi="Times New Roman" w:cs="Times New Roman"/>
          <w:sz w:val="24"/>
          <w:szCs w:val="24"/>
        </w:rPr>
        <w:t>«Высокогорская СОШ №3»</w:t>
      </w:r>
      <w:r w:rsidRPr="00500EDA">
        <w:rPr>
          <w:rFonts w:ascii="Times New Roman" w:hAnsi="Times New Roman" w:cs="Times New Roman"/>
          <w:sz w:val="24"/>
          <w:szCs w:val="24"/>
        </w:rPr>
        <w:t xml:space="preserve"> сформирована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w:t>
      </w:r>
      <w:r w:rsidRPr="00500EDA">
        <w:rPr>
          <w:rFonts w:ascii="Times New Roman" w:hAnsi="Times New Roman" w:cs="Times New Roman"/>
          <w:sz w:val="24"/>
          <w:szCs w:val="24"/>
        </w:rPr>
        <w:lastRenderedPageBreak/>
        <w:t xml:space="preserve">образовательной организации или образовательной организации высшего образования, профессиональной деятельности и успешной социализации. </w:t>
      </w:r>
    </w:p>
    <w:p w:rsidR="00C035F2" w:rsidRDefault="00C035F2" w:rsidP="00500EDA">
      <w:pPr>
        <w:spacing w:after="0"/>
        <w:ind w:firstLine="567"/>
        <w:jc w:val="both"/>
        <w:rPr>
          <w:rFonts w:ascii="Times New Roman" w:hAnsi="Times New Roman" w:cs="Times New Roman"/>
          <w:sz w:val="24"/>
          <w:szCs w:val="24"/>
        </w:rPr>
      </w:pPr>
    </w:p>
    <w:p w:rsidR="00C035F2" w:rsidRPr="00C035F2" w:rsidRDefault="00C035F2" w:rsidP="00C035F2">
      <w:pPr>
        <w:spacing w:after="0"/>
        <w:ind w:firstLine="567"/>
        <w:jc w:val="both"/>
        <w:rPr>
          <w:rFonts w:ascii="Times New Roman" w:hAnsi="Times New Roman" w:cs="Times New Roman"/>
          <w:b/>
          <w:sz w:val="24"/>
          <w:szCs w:val="24"/>
        </w:rPr>
      </w:pPr>
      <w:r w:rsidRPr="00C035F2">
        <w:rPr>
          <w:rFonts w:ascii="Times New Roman" w:hAnsi="Times New Roman" w:cs="Times New Roman"/>
          <w:b/>
          <w:sz w:val="24"/>
          <w:szCs w:val="24"/>
        </w:rPr>
        <w:t>Общая характеристика ООП СОО МБОУ «Высокогорская СОШ №3»</w:t>
      </w:r>
    </w:p>
    <w:p w:rsidR="00A926CF" w:rsidRDefault="00C035F2" w:rsidP="00C035F2">
      <w:pPr>
        <w:spacing w:after="0"/>
        <w:ind w:firstLine="567"/>
        <w:jc w:val="both"/>
        <w:rPr>
          <w:rFonts w:ascii="Times New Roman" w:hAnsi="Times New Roman" w:cs="Times New Roman"/>
          <w:sz w:val="24"/>
          <w:szCs w:val="24"/>
        </w:rPr>
      </w:pPr>
      <w:r w:rsidRPr="00C035F2">
        <w:rPr>
          <w:rFonts w:ascii="Times New Roman" w:hAnsi="Times New Roman" w:cs="Times New Roman"/>
          <w:sz w:val="24"/>
          <w:szCs w:val="24"/>
        </w:rPr>
        <w:t xml:space="preserve">ООП СОО 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 </w:t>
      </w:r>
    </w:p>
    <w:p w:rsidR="00A926CF" w:rsidRDefault="00C035F2" w:rsidP="00C035F2">
      <w:pPr>
        <w:spacing w:after="0"/>
        <w:ind w:firstLine="567"/>
        <w:jc w:val="both"/>
        <w:rPr>
          <w:rFonts w:ascii="Times New Roman" w:hAnsi="Times New Roman" w:cs="Times New Roman"/>
          <w:sz w:val="24"/>
          <w:szCs w:val="24"/>
        </w:rPr>
      </w:pPr>
      <w:r w:rsidRPr="00C035F2">
        <w:rPr>
          <w:rFonts w:ascii="Times New Roman" w:hAnsi="Times New Roman" w:cs="Times New Roman"/>
          <w:sz w:val="24"/>
          <w:szCs w:val="24"/>
        </w:rPr>
        <w:t xml:space="preserve">Программа содержит три раздела: целевой, содержательный и организационный. 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rsidR="00A926CF" w:rsidRDefault="00C035F2" w:rsidP="00C035F2">
      <w:pPr>
        <w:spacing w:after="0"/>
        <w:ind w:firstLine="567"/>
        <w:jc w:val="both"/>
        <w:rPr>
          <w:rFonts w:ascii="Times New Roman" w:hAnsi="Times New Roman" w:cs="Times New Roman"/>
          <w:sz w:val="24"/>
          <w:szCs w:val="24"/>
        </w:rPr>
      </w:pPr>
      <w:r w:rsidRPr="00C035F2">
        <w:rPr>
          <w:rFonts w:ascii="Times New Roman" w:hAnsi="Times New Roman" w:cs="Times New Roman"/>
          <w:sz w:val="24"/>
          <w:szCs w:val="24"/>
        </w:rPr>
        <w:t xml:space="preserve">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 </w:t>
      </w:r>
    </w:p>
    <w:p w:rsidR="00C035F2" w:rsidRPr="00500EDA" w:rsidRDefault="00C035F2" w:rsidP="00C035F2">
      <w:pPr>
        <w:spacing w:after="0"/>
        <w:ind w:firstLine="567"/>
        <w:jc w:val="both"/>
        <w:rPr>
          <w:rFonts w:ascii="Times New Roman" w:hAnsi="Times New Roman" w:cs="Times New Roman"/>
          <w:sz w:val="24"/>
          <w:szCs w:val="24"/>
        </w:rPr>
      </w:pPr>
      <w:r w:rsidRPr="00C035F2">
        <w:rPr>
          <w:rFonts w:ascii="Times New Roman" w:hAnsi="Times New Roman" w:cs="Times New Roman"/>
          <w:sz w:val="24"/>
          <w:szCs w:val="24"/>
        </w:rPr>
        <w:t>Организация образовательной деятельности по основным образовательным программам среднего общего образования основана на дифф</w:t>
      </w:r>
      <w:r w:rsidR="00A926CF">
        <w:rPr>
          <w:rFonts w:ascii="Times New Roman" w:hAnsi="Times New Roman" w:cs="Times New Roman"/>
          <w:sz w:val="24"/>
          <w:szCs w:val="24"/>
        </w:rPr>
        <w:t xml:space="preserve">еренциации содержания с учетом </w:t>
      </w:r>
      <w:r w:rsidRPr="00C035F2">
        <w:rPr>
          <w:rFonts w:ascii="Times New Roman" w:hAnsi="Times New Roman" w:cs="Times New Roman"/>
          <w:sz w:val="24"/>
          <w:szCs w:val="24"/>
        </w:rPr>
        <w:t>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500EDA" w:rsidRPr="00500EDA" w:rsidRDefault="00500EDA" w:rsidP="00500EDA">
      <w:pPr>
        <w:spacing w:after="0"/>
        <w:ind w:firstLine="567"/>
        <w:jc w:val="both"/>
        <w:rPr>
          <w:rFonts w:ascii="Times New Roman" w:hAnsi="Times New Roman" w:cs="Times New Roman"/>
          <w:sz w:val="24"/>
          <w:szCs w:val="24"/>
        </w:rPr>
      </w:pPr>
    </w:p>
    <w:p w:rsidR="00A926CF" w:rsidRPr="00A926CF" w:rsidRDefault="00A926CF" w:rsidP="00A926CF">
      <w:pPr>
        <w:spacing w:after="0"/>
        <w:ind w:firstLine="567"/>
        <w:jc w:val="both"/>
        <w:rPr>
          <w:rFonts w:ascii="Times New Roman" w:hAnsi="Times New Roman" w:cs="Times New Roman"/>
          <w:b/>
          <w:sz w:val="24"/>
          <w:szCs w:val="24"/>
        </w:rPr>
      </w:pPr>
      <w:r w:rsidRPr="00A926CF">
        <w:rPr>
          <w:rFonts w:ascii="Times New Roman" w:hAnsi="Times New Roman" w:cs="Times New Roman"/>
          <w:b/>
          <w:sz w:val="24"/>
          <w:szCs w:val="24"/>
        </w:rPr>
        <w:t xml:space="preserve">Общие подходы к организации внеурочной деятельности </w:t>
      </w:r>
    </w:p>
    <w:p w:rsidR="00A926CF" w:rsidRDefault="00A926CF" w:rsidP="00A926CF">
      <w:pPr>
        <w:spacing w:after="0"/>
        <w:ind w:firstLine="567"/>
        <w:jc w:val="both"/>
        <w:rPr>
          <w:rFonts w:ascii="Times New Roman" w:hAnsi="Times New Roman" w:cs="Times New Roman"/>
          <w:sz w:val="24"/>
          <w:szCs w:val="24"/>
        </w:rPr>
      </w:pPr>
      <w:r w:rsidRPr="00A926CF">
        <w:rPr>
          <w:rFonts w:ascii="Times New Roman" w:hAnsi="Times New Roman" w:cs="Times New Roman"/>
          <w:sz w:val="24"/>
          <w:szCs w:val="24"/>
        </w:rPr>
        <w:t xml:space="preserve">Система внеурочной деятельности включает в себя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 </w:t>
      </w:r>
    </w:p>
    <w:p w:rsidR="00A926CF" w:rsidRDefault="00A926CF" w:rsidP="00A926CF">
      <w:pPr>
        <w:spacing w:after="0"/>
        <w:ind w:firstLine="567"/>
        <w:jc w:val="both"/>
        <w:rPr>
          <w:rFonts w:ascii="Times New Roman" w:hAnsi="Times New Roman" w:cs="Times New Roman"/>
          <w:sz w:val="24"/>
          <w:szCs w:val="24"/>
        </w:rPr>
      </w:pPr>
      <w:r w:rsidRPr="00A926CF">
        <w:rPr>
          <w:rFonts w:ascii="Times New Roman" w:hAnsi="Times New Roman" w:cs="Times New Roman"/>
          <w:sz w:val="24"/>
          <w:szCs w:val="24"/>
        </w:rPr>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 Вариативность содержания внеурочной деятельности определяется образовательной потребностью обучающихся. </w:t>
      </w:r>
    </w:p>
    <w:p w:rsidR="00A926CF" w:rsidRDefault="00A926CF" w:rsidP="00A926CF">
      <w:pPr>
        <w:spacing w:after="0"/>
        <w:ind w:firstLine="567"/>
        <w:jc w:val="both"/>
        <w:rPr>
          <w:rFonts w:ascii="Times New Roman" w:hAnsi="Times New Roman" w:cs="Times New Roman"/>
          <w:sz w:val="24"/>
          <w:szCs w:val="24"/>
        </w:rPr>
      </w:pPr>
      <w:r w:rsidRPr="00A926CF">
        <w:rPr>
          <w:rFonts w:ascii="Times New Roman" w:hAnsi="Times New Roman" w:cs="Times New Roman"/>
          <w:sz w:val="24"/>
          <w:szCs w:val="24"/>
        </w:rPr>
        <w:t xml:space="preserve">Вариативность в распределении часов на отдельные элементы внеурочной деятельности определяется  с учетом  особенностей образовательных организаций.  </w:t>
      </w:r>
    </w:p>
    <w:p w:rsidR="0090309A" w:rsidRDefault="0090309A" w:rsidP="00A926CF">
      <w:pPr>
        <w:spacing w:after="0"/>
        <w:ind w:firstLine="567"/>
        <w:jc w:val="both"/>
        <w:rPr>
          <w:rFonts w:ascii="Times New Roman" w:hAnsi="Times New Roman" w:cs="Times New Roman"/>
          <w:sz w:val="24"/>
          <w:szCs w:val="24"/>
        </w:rPr>
      </w:pPr>
    </w:p>
    <w:p w:rsidR="0090309A" w:rsidRPr="004F2E39" w:rsidRDefault="0090309A" w:rsidP="004F2E39">
      <w:pPr>
        <w:pStyle w:val="2"/>
      </w:pPr>
      <w:bookmarkStart w:id="3" w:name="_Toc32572276"/>
      <w:r w:rsidRPr="004F2E39">
        <w:lastRenderedPageBreak/>
        <w:t>I.2. Планируемые результаты освоения обучающимися основной образовательной программы среднего общего образования</w:t>
      </w:r>
      <w:bookmarkEnd w:id="3"/>
      <w:r w:rsidRPr="004F2E39">
        <w:t xml:space="preserve">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Default="0090309A" w:rsidP="004F2E39">
      <w:pPr>
        <w:pStyle w:val="2"/>
      </w:pPr>
      <w:bookmarkStart w:id="4" w:name="_Toc32572277"/>
      <w:r w:rsidRPr="0090309A">
        <w:t>I.2.1. Планируемые личностные результаты освоения ООП СОО МБОУ «Высокогорская СОШ №3»</w:t>
      </w:r>
      <w:bookmarkEnd w:id="4"/>
      <w:r w:rsidRPr="0090309A">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Личностные результаты освоения основной образовательной программы МБОУ «Высокогорская СОШ №3» отражают: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3) готовность к служению Отечеству, его защите;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8) нравственное сознание и поведение на основе усвоения общечеловеческих ценностей;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10) эстетическое отношение к миру, включая эстетику быта, научного и технического творчества, спорта, общественных отношений;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lastRenderedPageBreak/>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14) сформированность экологического мышления, понимания влияния социально</w:t>
      </w:r>
      <w:r>
        <w:rPr>
          <w:rFonts w:ascii="Times New Roman" w:hAnsi="Times New Roman" w:cs="Times New Roman"/>
          <w:sz w:val="24"/>
          <w:szCs w:val="24"/>
        </w:rPr>
        <w:t>-</w:t>
      </w:r>
      <w:r w:rsidRPr="0090309A">
        <w:rPr>
          <w:rFonts w:ascii="Times New Roman" w:hAnsi="Times New Roman" w:cs="Times New Roman"/>
          <w:sz w:val="24"/>
          <w:szCs w:val="24"/>
        </w:rPr>
        <w:t xml:space="preserve">экономических процессов на состояние природной и социальной среды; приобретение опыта эколого-направленной деятельности;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15) ответственное отношение к созданию семьи на основе осознанного принятия ценностей семейной жизни. </w:t>
      </w:r>
    </w:p>
    <w:p w:rsidR="0090309A" w:rsidRPr="0090309A" w:rsidRDefault="0090309A" w:rsidP="0090309A">
      <w:pPr>
        <w:spacing w:after="0"/>
        <w:ind w:firstLine="567"/>
        <w:jc w:val="both"/>
        <w:rPr>
          <w:rFonts w:ascii="Times New Roman" w:hAnsi="Times New Roman" w:cs="Times New Roman"/>
          <w:b/>
          <w:sz w:val="24"/>
          <w:szCs w:val="24"/>
        </w:rPr>
      </w:pPr>
      <w:r w:rsidRPr="0090309A">
        <w:rPr>
          <w:rFonts w:ascii="Times New Roman" w:hAnsi="Times New Roman" w:cs="Times New Roman"/>
          <w:b/>
          <w:sz w:val="24"/>
          <w:szCs w:val="24"/>
        </w:rPr>
        <w:t xml:space="preserve">Личностные результаты в сфере отношений обучающихся к себе, к своему здоровью, к познанию себя: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неприятие вредных привычек: курения, употребления алкоголя, наркотиков.</w:t>
      </w:r>
    </w:p>
    <w:p w:rsidR="0090309A" w:rsidRDefault="0090309A" w:rsidP="0090309A">
      <w:pPr>
        <w:spacing w:after="0"/>
        <w:ind w:firstLine="567"/>
        <w:jc w:val="both"/>
        <w:rPr>
          <w:rFonts w:ascii="Times New Roman" w:hAnsi="Times New Roman" w:cs="Times New Roman"/>
          <w:b/>
          <w:sz w:val="24"/>
          <w:szCs w:val="24"/>
        </w:rPr>
      </w:pPr>
    </w:p>
    <w:p w:rsidR="0090309A" w:rsidRPr="0090309A" w:rsidRDefault="0090309A" w:rsidP="0090309A">
      <w:pPr>
        <w:spacing w:after="0"/>
        <w:ind w:firstLine="567"/>
        <w:jc w:val="both"/>
        <w:rPr>
          <w:rFonts w:ascii="Times New Roman" w:hAnsi="Times New Roman" w:cs="Times New Roman"/>
          <w:b/>
          <w:sz w:val="24"/>
          <w:szCs w:val="24"/>
        </w:rPr>
      </w:pPr>
      <w:r w:rsidRPr="0090309A">
        <w:rPr>
          <w:rFonts w:ascii="Times New Roman" w:hAnsi="Times New Roman" w:cs="Times New Roman"/>
          <w:b/>
          <w:sz w:val="24"/>
          <w:szCs w:val="24"/>
        </w:rPr>
        <w:t xml:space="preserve">Личностные результаты в сфере отношений обучающихся к России как к Родине (Отечеству):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российская идентичность, способность к осознанию российской идентичности в поликультурном социуме, чувство причастности </w:t>
      </w:r>
      <w:r>
        <w:rPr>
          <w:rFonts w:ascii="Times New Roman" w:hAnsi="Times New Roman" w:cs="Times New Roman"/>
          <w:sz w:val="24"/>
          <w:szCs w:val="24"/>
        </w:rPr>
        <w:t xml:space="preserve">к историко-культурной общности </w:t>
      </w:r>
      <w:r w:rsidRPr="0090309A">
        <w:rPr>
          <w:rFonts w:ascii="Times New Roman" w:hAnsi="Times New Roman" w:cs="Times New Roman"/>
          <w:sz w:val="24"/>
          <w:szCs w:val="24"/>
        </w:rPr>
        <w:t xml:space="preserve">российского народа и судьбе России, патриотизм, готовность к служению Отечеству, его защите;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lastRenderedPageBreak/>
        <w:t xml:space="preserve">– воспитание уважения к культуре, языкам, традициям и обычаям народов, проживающих в Российской Федерации.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Pr="0090309A" w:rsidRDefault="0090309A" w:rsidP="0090309A">
      <w:pPr>
        <w:spacing w:after="0"/>
        <w:ind w:firstLine="567"/>
        <w:jc w:val="both"/>
        <w:rPr>
          <w:rFonts w:ascii="Times New Roman" w:hAnsi="Times New Roman" w:cs="Times New Roman"/>
          <w:b/>
          <w:sz w:val="24"/>
          <w:szCs w:val="24"/>
        </w:rPr>
      </w:pPr>
      <w:r w:rsidRPr="0090309A">
        <w:rPr>
          <w:rFonts w:ascii="Times New Roman" w:hAnsi="Times New Roman" w:cs="Times New Roman"/>
          <w:b/>
          <w:sz w:val="24"/>
          <w:szCs w:val="24"/>
        </w:rPr>
        <w:t xml:space="preserve">Личностные результаты в сфере отношений обучающихся к закону, государству и к гражданскому обществу: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признание не</w:t>
      </w:r>
      <w:r>
        <w:rPr>
          <w:rFonts w:ascii="Times New Roman" w:hAnsi="Times New Roman" w:cs="Times New Roman"/>
          <w:sz w:val="24"/>
          <w:szCs w:val="24"/>
        </w:rPr>
        <w:t xml:space="preserve"> </w:t>
      </w:r>
      <w:r w:rsidRPr="0090309A">
        <w:rPr>
          <w:rFonts w:ascii="Times New Roman" w:hAnsi="Times New Roman" w:cs="Times New Roman"/>
          <w:sz w:val="24"/>
          <w:szCs w:val="24"/>
        </w:rPr>
        <w:t xml:space="preserve">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w:t>
      </w:r>
      <w:r>
        <w:rPr>
          <w:rFonts w:ascii="Times New Roman" w:hAnsi="Times New Roman" w:cs="Times New Roman"/>
          <w:sz w:val="24"/>
          <w:szCs w:val="24"/>
        </w:rPr>
        <w:t>о места в поликультурном мире;</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 –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w:t>
      </w:r>
      <w:r>
        <w:rPr>
          <w:rFonts w:ascii="Times New Roman" w:hAnsi="Times New Roman" w:cs="Times New Roman"/>
          <w:sz w:val="24"/>
          <w:szCs w:val="24"/>
        </w:rPr>
        <w:t>ственно значимой деятельности;</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приверженность идеям интернационализма, дружбы, равенства, взаимопомощи народов; воспитание уважительного о</w:t>
      </w:r>
      <w:r>
        <w:rPr>
          <w:rFonts w:ascii="Times New Roman" w:hAnsi="Times New Roman" w:cs="Times New Roman"/>
          <w:sz w:val="24"/>
          <w:szCs w:val="24"/>
        </w:rPr>
        <w:t>тношения к национальному дост</w:t>
      </w:r>
      <w:r w:rsidRPr="0090309A">
        <w:rPr>
          <w:rFonts w:ascii="Times New Roman" w:hAnsi="Times New Roman" w:cs="Times New Roman"/>
          <w:sz w:val="24"/>
          <w:szCs w:val="24"/>
        </w:rPr>
        <w:t>оинству людей, их чувс</w:t>
      </w:r>
      <w:r>
        <w:rPr>
          <w:rFonts w:ascii="Times New Roman" w:hAnsi="Times New Roman" w:cs="Times New Roman"/>
          <w:sz w:val="24"/>
          <w:szCs w:val="24"/>
        </w:rPr>
        <w:t xml:space="preserve">твам, религиозным убеждениям;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b/>
          <w:sz w:val="24"/>
          <w:szCs w:val="24"/>
        </w:rPr>
        <w:t>Личностные результаты в сфере отношений обучающихся с окружающими людьми:</w:t>
      </w: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w:t>
      </w:r>
      <w:r>
        <w:rPr>
          <w:rFonts w:ascii="Times New Roman" w:hAnsi="Times New Roman" w:cs="Times New Roman"/>
          <w:sz w:val="24"/>
          <w:szCs w:val="24"/>
        </w:rPr>
        <w:t xml:space="preserve">мение оказывать первую помощь;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w:t>
      </w:r>
      <w:r w:rsidRPr="0090309A">
        <w:rPr>
          <w:rFonts w:ascii="Times New Roman" w:hAnsi="Times New Roman" w:cs="Times New Roman"/>
          <w:sz w:val="24"/>
          <w:szCs w:val="24"/>
        </w:rPr>
        <w:lastRenderedPageBreak/>
        <w:t xml:space="preserve">основе усвоения общечеловеческих ценностей и нравственных чувств (чести, долга, справедливости, милосердия и дружелюбия);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b/>
          <w:sz w:val="24"/>
          <w:szCs w:val="24"/>
        </w:rPr>
        <w:t>Личностные результаты в сфере отношений обучающихся к окружающему миру, живой природе, художественной культуре:</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эстетическое отношения к миру, готовность к эстетическому обустройству собственного быта.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b/>
          <w:sz w:val="24"/>
          <w:szCs w:val="24"/>
        </w:rPr>
        <w:t>Личностные результаты в сфере отношений обучающихся к семье и родителям, в том числе подготовка к семейной жизни:</w:t>
      </w: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ответственное отношение к созданию семьи на основе осознанного принятия ценностей семейной жизни;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положительный образ семьи, родительства (отцовства и материнства), интериоризация традиционных семейных ценностей.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b/>
          <w:sz w:val="24"/>
          <w:szCs w:val="24"/>
        </w:rPr>
        <w:t>Личностные результаты в сфере отношения обучающихся к труду, в сфере социально-экономических отношений:</w:t>
      </w: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уважение ко всем формам собственности, готовность к защите своей собственности,  – осознанный выбор будущей профессии как путь и способ реализаци</w:t>
      </w:r>
      <w:r>
        <w:rPr>
          <w:rFonts w:ascii="Times New Roman" w:hAnsi="Times New Roman" w:cs="Times New Roman"/>
          <w:sz w:val="24"/>
          <w:szCs w:val="24"/>
        </w:rPr>
        <w:t>и собственных жизненных планов;</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готовность к самообслуживанию, включая обучение и выполнение домашних обязанностей.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90309A" w:rsidRDefault="0090309A" w:rsidP="0090309A">
      <w:pPr>
        <w:spacing w:after="0"/>
        <w:ind w:firstLine="567"/>
        <w:jc w:val="both"/>
        <w:rPr>
          <w:rFonts w:ascii="Times New Roman" w:hAnsi="Times New Roman" w:cs="Times New Roman"/>
          <w:b/>
          <w:sz w:val="24"/>
          <w:szCs w:val="24"/>
        </w:rPr>
      </w:pPr>
      <w:r w:rsidRPr="0090309A">
        <w:rPr>
          <w:rFonts w:ascii="Times New Roman" w:hAnsi="Times New Roman" w:cs="Times New Roman"/>
          <w:b/>
          <w:sz w:val="24"/>
          <w:szCs w:val="24"/>
        </w:rPr>
        <w:lastRenderedPageBreak/>
        <w:t>Личностные результаты в сфере физического, психологического, социального и академичес</w:t>
      </w:r>
      <w:r>
        <w:rPr>
          <w:rFonts w:ascii="Times New Roman" w:hAnsi="Times New Roman" w:cs="Times New Roman"/>
          <w:b/>
          <w:sz w:val="24"/>
          <w:szCs w:val="24"/>
        </w:rPr>
        <w:t xml:space="preserve">кого благополучия обучающихся: </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0309A" w:rsidRDefault="0090309A" w:rsidP="0090309A">
      <w:pPr>
        <w:spacing w:after="0"/>
        <w:ind w:firstLine="567"/>
        <w:jc w:val="both"/>
        <w:rPr>
          <w:rFonts w:ascii="Times New Roman" w:hAnsi="Times New Roman" w:cs="Times New Roman"/>
          <w:sz w:val="24"/>
          <w:szCs w:val="24"/>
        </w:rPr>
      </w:pPr>
    </w:p>
    <w:p w:rsidR="0090309A" w:rsidRDefault="0090309A" w:rsidP="004F2E39">
      <w:pPr>
        <w:pStyle w:val="2"/>
      </w:pPr>
      <w:bookmarkStart w:id="5" w:name="_Toc32572278"/>
      <w:r w:rsidRPr="0090309A">
        <w:t>I.2.2. Планируемые метапредметные результаты освоения ООП СОО МБОУ «Высокогорская СОШ №3»</w:t>
      </w:r>
      <w:bookmarkEnd w:id="5"/>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Метапредметные результаты освоения основной образовательной программы МБОУ </w:t>
      </w:r>
      <w:r w:rsidR="00763311" w:rsidRPr="00763311">
        <w:rPr>
          <w:rFonts w:ascii="Times New Roman" w:hAnsi="Times New Roman" w:cs="Times New Roman"/>
          <w:sz w:val="24"/>
          <w:szCs w:val="24"/>
        </w:rPr>
        <w:t xml:space="preserve">«Высокогорская СОШ №3» </w:t>
      </w:r>
      <w:r w:rsidRPr="0090309A">
        <w:rPr>
          <w:rFonts w:ascii="Times New Roman" w:hAnsi="Times New Roman" w:cs="Times New Roman"/>
          <w:sz w:val="24"/>
          <w:szCs w:val="24"/>
        </w:rPr>
        <w:t xml:space="preserve">отражают: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w:t>
      </w:r>
      <w:r w:rsidR="00763311">
        <w:rPr>
          <w:rFonts w:ascii="Times New Roman" w:hAnsi="Times New Roman" w:cs="Times New Roman"/>
          <w:sz w:val="24"/>
          <w:szCs w:val="24"/>
        </w:rPr>
        <w:t>тратегии в различных ситуациях;</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6) умение определять назначение и функции различных социальных институтов;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7) умение самостоятельно оценивать и принимать решения, определяющие стратегию поведения, с учетом гражданских и нравственных ценностей;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8) владение языковыми средствами - умение ясно, логично и точно излагать свою точку зрения, использовать адекватные языковые средства;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Метапредметные результаты освоения основной образовательной программы представлены тремя группами универсальных учебных действий (УУД). </w:t>
      </w:r>
    </w:p>
    <w:p w:rsidR="00763311" w:rsidRPr="00763311" w:rsidRDefault="0090309A" w:rsidP="0090309A">
      <w:pPr>
        <w:spacing w:after="0"/>
        <w:ind w:firstLine="567"/>
        <w:jc w:val="both"/>
        <w:rPr>
          <w:rFonts w:ascii="Times New Roman" w:hAnsi="Times New Roman" w:cs="Times New Roman"/>
          <w:b/>
          <w:sz w:val="24"/>
          <w:szCs w:val="24"/>
        </w:rPr>
      </w:pPr>
      <w:r w:rsidRPr="00763311">
        <w:rPr>
          <w:rFonts w:ascii="Times New Roman" w:hAnsi="Times New Roman" w:cs="Times New Roman"/>
          <w:b/>
          <w:sz w:val="24"/>
          <w:szCs w:val="24"/>
        </w:rPr>
        <w:t xml:space="preserve">1. Регулятивные универсальные учебные действия </w:t>
      </w:r>
    </w:p>
    <w:p w:rsidR="00763311" w:rsidRDefault="0090309A" w:rsidP="0090309A">
      <w:pPr>
        <w:spacing w:after="0"/>
        <w:ind w:firstLine="567"/>
        <w:jc w:val="both"/>
        <w:rPr>
          <w:rFonts w:ascii="Times New Roman" w:hAnsi="Times New Roman" w:cs="Times New Roman"/>
          <w:sz w:val="24"/>
          <w:szCs w:val="24"/>
        </w:rPr>
      </w:pPr>
      <w:r w:rsidRPr="00763311">
        <w:rPr>
          <w:rFonts w:ascii="Times New Roman" w:hAnsi="Times New Roman" w:cs="Times New Roman"/>
          <w:b/>
          <w:sz w:val="24"/>
          <w:szCs w:val="24"/>
        </w:rPr>
        <w:t>Выпускник научится:</w:t>
      </w:r>
      <w:r w:rsidRPr="0090309A">
        <w:rPr>
          <w:rFonts w:ascii="Times New Roman" w:hAnsi="Times New Roman" w:cs="Times New Roman"/>
          <w:sz w:val="24"/>
          <w:szCs w:val="24"/>
        </w:rPr>
        <w:t xml:space="preserve">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самостоятельно определять цели, задавать параметры и критерии, по которым можно определить, что цель достигнута;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lastRenderedPageBreak/>
        <w:t xml:space="preserve">–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ставить и формулировать собственные задачи в образовательной деятельности и жизненных ситуациях;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оценивать ресурсы, в том числе время и другие нематериальные ресурсы, необходимые для</w:t>
      </w:r>
      <w:r w:rsidR="00763311">
        <w:rPr>
          <w:rFonts w:ascii="Times New Roman" w:hAnsi="Times New Roman" w:cs="Times New Roman"/>
          <w:sz w:val="24"/>
          <w:szCs w:val="24"/>
        </w:rPr>
        <w:t xml:space="preserve"> достижения поставленной цели; </w:t>
      </w:r>
      <w:r w:rsidRPr="0090309A">
        <w:rPr>
          <w:rFonts w:ascii="Times New Roman" w:hAnsi="Times New Roman" w:cs="Times New Roman"/>
          <w:sz w:val="24"/>
          <w:szCs w:val="24"/>
        </w:rPr>
        <w:t xml:space="preserve">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выбирать путь достижения цели, планировать решение поставленных задач, оптимизируя материальные и нематериальные затраты;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организовывать эффективный поиск ресурсов, необходимых для достижения поставленной цели;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сопоставлять полученный результат деятельности с поставленной заранее целью.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763311" w:rsidRDefault="0090309A" w:rsidP="0090309A">
      <w:pPr>
        <w:spacing w:after="0"/>
        <w:ind w:firstLine="567"/>
        <w:jc w:val="both"/>
        <w:rPr>
          <w:rFonts w:ascii="Times New Roman" w:hAnsi="Times New Roman" w:cs="Times New Roman"/>
          <w:b/>
          <w:sz w:val="24"/>
          <w:szCs w:val="24"/>
        </w:rPr>
      </w:pPr>
      <w:r w:rsidRPr="00763311">
        <w:rPr>
          <w:rFonts w:ascii="Times New Roman" w:hAnsi="Times New Roman" w:cs="Times New Roman"/>
          <w:b/>
          <w:sz w:val="24"/>
          <w:szCs w:val="24"/>
        </w:rPr>
        <w:t xml:space="preserve">2. Познавательные универсальные учебные действия </w:t>
      </w:r>
    </w:p>
    <w:p w:rsidR="00763311" w:rsidRDefault="0090309A" w:rsidP="0090309A">
      <w:pPr>
        <w:spacing w:after="0"/>
        <w:ind w:firstLine="567"/>
        <w:jc w:val="both"/>
        <w:rPr>
          <w:rFonts w:ascii="Times New Roman" w:hAnsi="Times New Roman" w:cs="Times New Roman"/>
          <w:sz w:val="24"/>
          <w:szCs w:val="24"/>
        </w:rPr>
      </w:pPr>
      <w:r w:rsidRPr="00763311">
        <w:rPr>
          <w:rFonts w:ascii="Times New Roman" w:hAnsi="Times New Roman" w:cs="Times New Roman"/>
          <w:b/>
          <w:sz w:val="24"/>
          <w:szCs w:val="24"/>
        </w:rPr>
        <w:t>Выпускник научится:</w:t>
      </w:r>
      <w:r w:rsidRPr="0090309A">
        <w:rPr>
          <w:rFonts w:ascii="Times New Roman" w:hAnsi="Times New Roman" w:cs="Times New Roman"/>
          <w:sz w:val="24"/>
          <w:szCs w:val="24"/>
        </w:rPr>
        <w:t xml:space="preserve">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критически оценивать и интерпретировать информацию с разных позиций,  распознавать и фиксировать противоречия в информационных источниках;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выходить за рамки учебного предмета и осуществлять целенаправленный поиск возможностей для  широкого переноса средств и способов действия; </w:t>
      </w:r>
    </w:p>
    <w:p w:rsidR="00763311" w:rsidRDefault="00763311" w:rsidP="0090309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0309A" w:rsidRPr="0090309A">
        <w:rPr>
          <w:rFonts w:ascii="Times New Roman" w:hAnsi="Times New Roman" w:cs="Times New Roman"/>
          <w:sz w:val="24"/>
          <w:szCs w:val="24"/>
        </w:rP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менять и удерживать разные позиции в познавательной деятельности. </w:t>
      </w:r>
    </w:p>
    <w:p w:rsidR="0090309A" w:rsidRP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w:t>
      </w:r>
    </w:p>
    <w:p w:rsidR="00763311" w:rsidRDefault="0090309A" w:rsidP="0090309A">
      <w:pPr>
        <w:spacing w:after="0"/>
        <w:ind w:firstLine="567"/>
        <w:jc w:val="both"/>
        <w:rPr>
          <w:rFonts w:ascii="Times New Roman" w:hAnsi="Times New Roman" w:cs="Times New Roman"/>
          <w:b/>
          <w:sz w:val="24"/>
          <w:szCs w:val="24"/>
        </w:rPr>
      </w:pPr>
      <w:r w:rsidRPr="00763311">
        <w:rPr>
          <w:rFonts w:ascii="Times New Roman" w:hAnsi="Times New Roman" w:cs="Times New Roman"/>
          <w:b/>
          <w:sz w:val="24"/>
          <w:szCs w:val="24"/>
        </w:rPr>
        <w:t xml:space="preserve">3. Коммуникативные универсальные учебные действия </w:t>
      </w:r>
    </w:p>
    <w:p w:rsidR="00763311" w:rsidRDefault="0090309A" w:rsidP="0090309A">
      <w:pPr>
        <w:spacing w:after="0"/>
        <w:ind w:firstLine="567"/>
        <w:jc w:val="both"/>
        <w:rPr>
          <w:rFonts w:ascii="Times New Roman" w:hAnsi="Times New Roman" w:cs="Times New Roman"/>
          <w:sz w:val="24"/>
          <w:szCs w:val="24"/>
        </w:rPr>
      </w:pPr>
      <w:r w:rsidRPr="00763311">
        <w:rPr>
          <w:rFonts w:ascii="Times New Roman" w:hAnsi="Times New Roman" w:cs="Times New Roman"/>
          <w:b/>
          <w:sz w:val="24"/>
          <w:szCs w:val="24"/>
        </w:rPr>
        <w:t>Выпускник научится:</w:t>
      </w:r>
      <w:r w:rsidRPr="0090309A">
        <w:rPr>
          <w:rFonts w:ascii="Times New Roman" w:hAnsi="Times New Roman" w:cs="Times New Roman"/>
          <w:sz w:val="24"/>
          <w:szCs w:val="24"/>
        </w:rPr>
        <w:t xml:space="preserve">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763311"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t>– развернуто, логично и точно излагать свою точку зрения с использованием адекватных (устных и письменных) языковых средств;</w:t>
      </w:r>
    </w:p>
    <w:p w:rsidR="0090309A" w:rsidRDefault="0090309A" w:rsidP="0090309A">
      <w:pPr>
        <w:spacing w:after="0"/>
        <w:ind w:firstLine="567"/>
        <w:jc w:val="both"/>
        <w:rPr>
          <w:rFonts w:ascii="Times New Roman" w:hAnsi="Times New Roman" w:cs="Times New Roman"/>
          <w:sz w:val="24"/>
          <w:szCs w:val="24"/>
        </w:rPr>
      </w:pPr>
      <w:r w:rsidRPr="0090309A">
        <w:rPr>
          <w:rFonts w:ascii="Times New Roman" w:hAnsi="Times New Roman" w:cs="Times New Roman"/>
          <w:sz w:val="24"/>
          <w:szCs w:val="24"/>
        </w:rPr>
        <w:lastRenderedPageBreak/>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63311" w:rsidRDefault="00763311" w:rsidP="0090309A">
      <w:pPr>
        <w:spacing w:after="0"/>
        <w:ind w:firstLine="567"/>
        <w:jc w:val="both"/>
        <w:rPr>
          <w:rFonts w:ascii="Times New Roman" w:hAnsi="Times New Roman" w:cs="Times New Roman"/>
          <w:sz w:val="24"/>
          <w:szCs w:val="24"/>
        </w:rPr>
      </w:pPr>
    </w:p>
    <w:p w:rsidR="00763311" w:rsidRPr="00763311" w:rsidRDefault="00763311" w:rsidP="004F2E39">
      <w:pPr>
        <w:pStyle w:val="2"/>
      </w:pPr>
      <w:bookmarkStart w:id="6" w:name="_Toc32572279"/>
      <w:r w:rsidRPr="00763311">
        <w:t>I.2.3. Планируемые предметные результаты освоения ООП</w:t>
      </w:r>
      <w:bookmarkEnd w:id="6"/>
      <w:r w:rsidRPr="00763311">
        <w:t xml:space="preserve">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включаются еще две группы результатов: результаты базового и углубленного уровней. </w:t>
      </w:r>
    </w:p>
    <w:p w:rsidR="00763311" w:rsidRP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w:t>
      </w:r>
      <w:r>
        <w:rPr>
          <w:rFonts w:ascii="Times New Roman" w:hAnsi="Times New Roman" w:cs="Times New Roman"/>
          <w:sz w:val="24"/>
          <w:szCs w:val="24"/>
        </w:rPr>
        <w:t xml:space="preserve">яется следующей методологией.  </w:t>
      </w:r>
      <w:r w:rsidRPr="00763311">
        <w:rPr>
          <w:rFonts w:ascii="Times New Roman" w:hAnsi="Times New Roman" w:cs="Times New Roman"/>
          <w:sz w:val="24"/>
          <w:szCs w:val="24"/>
        </w:rPr>
        <w:t xml:space="preserve">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умение решать основные практические задачи, характерные для использования методов и инструментария данной предметной области;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lastRenderedPageBreak/>
        <w:t>– наличие представлений о данной предметной области как целостной теории (совокупности теорий), об основных связях с ин</w:t>
      </w:r>
      <w:r>
        <w:rPr>
          <w:rFonts w:ascii="Times New Roman" w:hAnsi="Times New Roman" w:cs="Times New Roman"/>
          <w:sz w:val="24"/>
          <w:szCs w:val="24"/>
        </w:rPr>
        <w:t>ыми смежными областями знаний.</w:t>
      </w:r>
    </w:p>
    <w:p w:rsid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r>
        <w:rPr>
          <w:rFonts w:ascii="Times New Roman" w:hAnsi="Times New Roman" w:cs="Times New Roman"/>
          <w:sz w:val="24"/>
          <w:szCs w:val="24"/>
        </w:rPr>
        <w:t>.</w:t>
      </w:r>
    </w:p>
    <w:p w:rsidR="00763311" w:rsidRDefault="00763311" w:rsidP="00763311">
      <w:pPr>
        <w:spacing w:after="0"/>
        <w:ind w:firstLine="567"/>
        <w:jc w:val="both"/>
        <w:rPr>
          <w:rFonts w:ascii="Times New Roman" w:hAnsi="Times New Roman" w:cs="Times New Roman"/>
          <w:sz w:val="24"/>
          <w:szCs w:val="24"/>
        </w:rPr>
      </w:pPr>
    </w:p>
    <w:p w:rsidR="00AC3FD6" w:rsidRDefault="00763311" w:rsidP="004F2E39">
      <w:pPr>
        <w:pStyle w:val="3"/>
      </w:pPr>
      <w:bookmarkStart w:id="7" w:name="_Toc32572280"/>
      <w:r w:rsidRPr="00AC3FD6">
        <w:t>Русский язык</w:t>
      </w:r>
      <w:bookmarkEnd w:id="7"/>
    </w:p>
    <w:p w:rsidR="00AC3FD6" w:rsidRDefault="00763311" w:rsidP="00763311">
      <w:pPr>
        <w:spacing w:after="0"/>
        <w:ind w:firstLine="567"/>
        <w:jc w:val="both"/>
        <w:rPr>
          <w:rFonts w:ascii="Times New Roman" w:hAnsi="Times New Roman" w:cs="Times New Roman"/>
          <w:b/>
          <w:sz w:val="24"/>
          <w:szCs w:val="24"/>
        </w:rPr>
      </w:pPr>
      <w:r w:rsidRPr="00AC3FD6">
        <w:rPr>
          <w:rFonts w:ascii="Times New Roman" w:hAnsi="Times New Roman" w:cs="Times New Roman"/>
          <w:b/>
          <w:sz w:val="24"/>
          <w:szCs w:val="24"/>
        </w:rPr>
        <w:t xml:space="preserve"> В результате изучения учебного предмета «Русский язык» на уровне среднего общего образования: </w:t>
      </w:r>
    </w:p>
    <w:p w:rsidR="00AC3FD6" w:rsidRDefault="00763311" w:rsidP="00763311">
      <w:pPr>
        <w:spacing w:after="0"/>
        <w:ind w:firstLine="567"/>
        <w:jc w:val="both"/>
        <w:rPr>
          <w:rFonts w:ascii="Times New Roman" w:hAnsi="Times New Roman" w:cs="Times New Roman"/>
          <w:sz w:val="24"/>
          <w:szCs w:val="24"/>
        </w:rPr>
      </w:pPr>
      <w:r w:rsidRPr="00AC3FD6">
        <w:rPr>
          <w:rFonts w:ascii="Times New Roman" w:hAnsi="Times New Roman" w:cs="Times New Roman"/>
          <w:b/>
          <w:sz w:val="24"/>
          <w:szCs w:val="24"/>
        </w:rPr>
        <w:t>Выпускник на базовом уровне научится</w:t>
      </w:r>
      <w:r w:rsidRPr="00763311">
        <w:rPr>
          <w:rFonts w:ascii="Times New Roman" w:hAnsi="Times New Roman" w:cs="Times New Roman"/>
          <w:sz w:val="24"/>
          <w:szCs w:val="24"/>
        </w:rPr>
        <w:t xml:space="preserve">: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использовать языковые средства адекватно цели общения и речевой ситуации; –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63311" w:rsidRP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выстраивать композицию текста, используя знания о его структурных элементах;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подбирать и использовать языковые средства в зависимости от типа текста и выбранного профиля обучения;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правильно использовать лексические и грамматические средства связи предложений при построении текста;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создавать устные и письменные тексты разных жанров в соответствии с функционально-стилевой принадлежностью текста;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извлекать необходимую информацию из различных источников и переводить ее в текстовый формат;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преобразовывать текст в другие виды передачи информации;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выбирать тему, определять цель и подбирать материал для публичного выступления;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соблюдать культуру публичной речи;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оценивать собственную и чужую речь с позиции соответствия языковым нормам; </w:t>
      </w:r>
    </w:p>
    <w:p w:rsidR="00763311" w:rsidRP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lastRenderedPageBreak/>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w:t>
      </w:r>
      <w:r w:rsidRPr="00AC3FD6">
        <w:rPr>
          <w:rFonts w:ascii="Times New Roman" w:hAnsi="Times New Roman" w:cs="Times New Roman"/>
          <w:b/>
          <w:sz w:val="24"/>
          <w:szCs w:val="24"/>
        </w:rPr>
        <w:t>Выпускник на базовом уровне получит возможность научиться:</w:t>
      </w:r>
      <w:r w:rsidRPr="00763311">
        <w:rPr>
          <w:rFonts w:ascii="Times New Roman" w:hAnsi="Times New Roman" w:cs="Times New Roman"/>
          <w:sz w:val="24"/>
          <w:szCs w:val="24"/>
        </w:rPr>
        <w:t xml:space="preserve">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распознавать уровни и единицы языка в предъявленном тексте и видеть взаимосвязь между ними;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 комментировать авторские высказывания на различные темы (в том числе о богатстве и выразительности русского языка);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отличать язык художественной литературы от других разновидностей современного русского языка;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использовать синонимические ресурсы русского языка для более точного выражения мысли и усиления выразительности речи;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иметь представление об историческом развитии русского языка и истории русского языкознания;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выражать согласие или несогласие с мнением собеседника в соответствии с правилами ведения диалогической речи;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дифференцировать главную и второстепенную информацию, известную и неизвестную информацию в прослушанном тексте;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проводить самостоятельный поиск текстовой и нетекстовой информации, отбирать и анализировать полученную информацию;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сохранять стилевое единство при создании текста заданного функционального стиля;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создавать отзывы и рецензии на предложенный текст;</w:t>
      </w:r>
    </w:p>
    <w:p w:rsidR="00763311" w:rsidRP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соблюдать культуру чтения, говорения, аудирования и письма;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соблюдать культуру научного и делового общения в устной и письменной форме, в том числе при обсуждении дискуссионных проблем;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соблюдать нормы речевого поведения в разговорной речи, а также в учебно-научной и официально-деловой сферах общения;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осуществлять речевой самоконтроль; – совершенствовать орфографические и пунктуационные умения и навыки на основе знаний о нормах русского литературного языка;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использовать основные нормативные словари и справочники для расширения словарного запаса и спектра используемых языковых средств; </w:t>
      </w:r>
    </w:p>
    <w:p w:rsidR="00763311" w:rsidRP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оценивать эстетическую сторону речевого высказывания при анализе текстов (в том числе художественной литературы). </w:t>
      </w:r>
    </w:p>
    <w:p w:rsidR="00763311" w:rsidRP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w:t>
      </w:r>
    </w:p>
    <w:p w:rsidR="00AC3FD6" w:rsidRDefault="00763311" w:rsidP="004F2E39">
      <w:pPr>
        <w:pStyle w:val="3"/>
      </w:pPr>
      <w:bookmarkStart w:id="8" w:name="_Toc32572281"/>
      <w:r w:rsidRPr="00AC3FD6">
        <w:t>Литература</w:t>
      </w:r>
      <w:bookmarkEnd w:id="8"/>
      <w:r w:rsidRPr="00AC3FD6">
        <w:t xml:space="preserve"> </w:t>
      </w:r>
    </w:p>
    <w:p w:rsidR="00AC3FD6" w:rsidRDefault="00763311" w:rsidP="00763311">
      <w:pPr>
        <w:spacing w:after="0"/>
        <w:ind w:firstLine="567"/>
        <w:jc w:val="both"/>
        <w:rPr>
          <w:rFonts w:ascii="Times New Roman" w:hAnsi="Times New Roman" w:cs="Times New Roman"/>
          <w:b/>
          <w:sz w:val="24"/>
          <w:szCs w:val="24"/>
        </w:rPr>
      </w:pPr>
      <w:r w:rsidRPr="00AC3FD6">
        <w:rPr>
          <w:rFonts w:ascii="Times New Roman" w:hAnsi="Times New Roman" w:cs="Times New Roman"/>
          <w:b/>
          <w:sz w:val="24"/>
          <w:szCs w:val="24"/>
        </w:rPr>
        <w:t xml:space="preserve">В результате изучения учебного предмета «Литература» на уровне среднего общего образования: </w:t>
      </w:r>
    </w:p>
    <w:p w:rsidR="00AC3FD6" w:rsidRDefault="00763311" w:rsidP="00763311">
      <w:pPr>
        <w:spacing w:after="0"/>
        <w:ind w:firstLine="567"/>
        <w:jc w:val="both"/>
        <w:rPr>
          <w:rFonts w:ascii="Times New Roman" w:hAnsi="Times New Roman" w:cs="Times New Roman"/>
          <w:sz w:val="24"/>
          <w:szCs w:val="24"/>
        </w:rPr>
      </w:pPr>
      <w:r w:rsidRPr="00AC3FD6">
        <w:rPr>
          <w:rFonts w:ascii="Times New Roman" w:hAnsi="Times New Roman" w:cs="Times New Roman"/>
          <w:b/>
          <w:sz w:val="24"/>
          <w:szCs w:val="24"/>
        </w:rPr>
        <w:t>Выпускник на базовом уровне научится:</w:t>
      </w:r>
      <w:r w:rsidRPr="00763311">
        <w:rPr>
          <w:rFonts w:ascii="Times New Roman" w:hAnsi="Times New Roman" w:cs="Times New Roman"/>
          <w:sz w:val="24"/>
          <w:szCs w:val="24"/>
        </w:rPr>
        <w:t xml:space="preserve">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lastRenderedPageBreak/>
        <w:t xml:space="preserve">– в устной и письменной форме обобщать и анализировать свой читательский опыт, а именно: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 осуществлять следующую продуктивную деятельность: </w:t>
      </w:r>
    </w:p>
    <w:p w:rsidR="00AC3FD6"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w:t>
      </w:r>
      <w:r w:rsidR="00AC3FD6">
        <w:rPr>
          <w:rFonts w:ascii="Times New Roman" w:hAnsi="Times New Roman" w:cs="Times New Roman"/>
          <w:sz w:val="24"/>
          <w:szCs w:val="24"/>
        </w:rPr>
        <w:t>-</w:t>
      </w:r>
      <w:r w:rsidRPr="00763311">
        <w:rPr>
          <w:rFonts w:ascii="Times New Roman" w:hAnsi="Times New Roman" w:cs="Times New Roman"/>
          <w:sz w:val="24"/>
          <w:szCs w:val="24"/>
        </w:rPr>
        <w:t xml:space="preserve">исторической эпохе (периоду); </w:t>
      </w:r>
    </w:p>
    <w:p w:rsidR="00763311" w:rsidRPr="00763311" w:rsidRDefault="00763311" w:rsidP="00763311">
      <w:pPr>
        <w:spacing w:after="0"/>
        <w:ind w:firstLine="567"/>
        <w:jc w:val="both"/>
        <w:rPr>
          <w:rFonts w:ascii="Times New Roman" w:hAnsi="Times New Roman" w:cs="Times New Roman"/>
          <w:sz w:val="24"/>
          <w:szCs w:val="24"/>
        </w:rPr>
      </w:pPr>
      <w:r w:rsidRPr="00763311">
        <w:rPr>
          <w:rFonts w:ascii="Times New Roman" w:hAnsi="Times New Roman" w:cs="Times New Roman"/>
          <w:sz w:val="24"/>
          <w:szCs w:val="24"/>
        </w:rPr>
        <w:t xml:space="preserve">• 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AC3FD6" w:rsidRDefault="00763311" w:rsidP="00763311">
      <w:pPr>
        <w:spacing w:after="0"/>
        <w:ind w:firstLine="567"/>
        <w:jc w:val="both"/>
        <w:rPr>
          <w:rFonts w:ascii="Times New Roman" w:hAnsi="Times New Roman" w:cs="Times New Roman"/>
          <w:sz w:val="24"/>
          <w:szCs w:val="24"/>
        </w:rPr>
      </w:pPr>
      <w:r w:rsidRPr="00AC3FD6">
        <w:rPr>
          <w:rFonts w:ascii="Times New Roman" w:hAnsi="Times New Roman" w:cs="Times New Roman"/>
          <w:b/>
          <w:sz w:val="24"/>
          <w:szCs w:val="24"/>
        </w:rPr>
        <w:t xml:space="preserve"> Выпускник на базовом уровне получит возможность научиться:</w:t>
      </w:r>
      <w:r w:rsidRPr="00763311">
        <w:rPr>
          <w:rFonts w:ascii="Times New Roman" w:hAnsi="Times New Roman" w:cs="Times New Roman"/>
          <w:sz w:val="24"/>
          <w:szCs w:val="24"/>
        </w:rPr>
        <w:t xml:space="preserve">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lastRenderedPageBreak/>
        <w:t xml:space="preserve">–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AC3FD6" w:rsidRPr="00AC3FD6" w:rsidRDefault="00763311" w:rsidP="00763311">
      <w:pPr>
        <w:spacing w:after="0"/>
        <w:ind w:firstLine="567"/>
        <w:jc w:val="both"/>
        <w:rPr>
          <w:rFonts w:ascii="Times New Roman" w:hAnsi="Times New Roman" w:cs="Times New Roman"/>
          <w:b/>
          <w:sz w:val="24"/>
          <w:szCs w:val="24"/>
        </w:rPr>
      </w:pPr>
      <w:r w:rsidRPr="00AC3FD6">
        <w:rPr>
          <w:rFonts w:ascii="Times New Roman" w:hAnsi="Times New Roman" w:cs="Times New Roman"/>
          <w:b/>
          <w:sz w:val="24"/>
          <w:szCs w:val="24"/>
        </w:rPr>
        <w:t xml:space="preserve">Выпускник на базовом уровне получит возможность узнать: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о месте и значении русской литературы в мировой литературе;</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 о произведениях новейшей отечественной и мировой литературы;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 важнейших литературных ресурсах, в том числе в сети Интернет;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об историко-культурном подходе в литературоведении;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об историко-литературном процессе XIX и XX веков;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о наиболее ярких или характерных чертах литературных направлений или течений;  </w:t>
      </w:r>
    </w:p>
    <w:p w:rsidR="00AC3FD6" w:rsidRDefault="00763311" w:rsidP="00763311">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xml:space="preserve">–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 </w:t>
      </w:r>
    </w:p>
    <w:p w:rsidR="00AC3FD6" w:rsidRPr="00492D39" w:rsidRDefault="00763311" w:rsidP="00492D39">
      <w:pPr>
        <w:spacing w:after="0"/>
        <w:ind w:firstLine="567"/>
        <w:jc w:val="both"/>
        <w:rPr>
          <w:rFonts w:ascii="Times New Roman" w:hAnsi="Times New Roman" w:cs="Times New Roman"/>
          <w:i/>
          <w:sz w:val="24"/>
          <w:szCs w:val="24"/>
        </w:rPr>
      </w:pPr>
      <w:r w:rsidRPr="00AC3FD6">
        <w:rPr>
          <w:rFonts w:ascii="Times New Roman" w:hAnsi="Times New Roman" w:cs="Times New Roman"/>
          <w:i/>
          <w:sz w:val="24"/>
          <w:szCs w:val="24"/>
        </w:rPr>
        <w:t>– о соотношении и взаимосвязях литературы с историческим периодом, эпохой.</w:t>
      </w:r>
    </w:p>
    <w:p w:rsidR="00C55BF1" w:rsidRDefault="00C55BF1" w:rsidP="004F2E39">
      <w:pPr>
        <w:pStyle w:val="3"/>
      </w:pPr>
      <w:bookmarkStart w:id="9" w:name="_Toc32572282"/>
      <w:r w:rsidRPr="00C55BF1">
        <w:t>Родной русский язык</w:t>
      </w:r>
      <w:bookmarkEnd w:id="9"/>
    </w:p>
    <w:p w:rsidR="0002612E" w:rsidRPr="00957D6F" w:rsidRDefault="0002612E" w:rsidP="00492D39">
      <w:pPr>
        <w:rPr>
          <w:rFonts w:ascii="Times New Roman" w:hAnsi="Times New Roman" w:cs="Times New Roman"/>
          <w:b/>
          <w:sz w:val="24"/>
          <w:szCs w:val="24"/>
        </w:rPr>
      </w:pPr>
      <w:r w:rsidRPr="00957D6F">
        <w:rPr>
          <w:rFonts w:ascii="Times New Roman" w:hAnsi="Times New Roman" w:cs="Times New Roman"/>
          <w:b/>
          <w:sz w:val="24"/>
          <w:szCs w:val="24"/>
        </w:rPr>
        <w:t xml:space="preserve">В результате изучения родного </w:t>
      </w:r>
      <w:r w:rsidR="00492D39">
        <w:rPr>
          <w:rFonts w:ascii="Times New Roman" w:hAnsi="Times New Roman" w:cs="Times New Roman"/>
          <w:b/>
          <w:sz w:val="24"/>
          <w:szCs w:val="24"/>
        </w:rPr>
        <w:t xml:space="preserve">русского </w:t>
      </w:r>
      <w:r w:rsidRPr="00957D6F">
        <w:rPr>
          <w:rFonts w:ascii="Times New Roman" w:hAnsi="Times New Roman" w:cs="Times New Roman"/>
          <w:b/>
          <w:sz w:val="24"/>
          <w:szCs w:val="24"/>
        </w:rPr>
        <w:t>языка ученик научится:</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использовать языковые средства адекватно цели общения и речевой ситуации;</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выстраивать композицию текста, используя знания о его структурных элементах;</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подбирать и использовать языковые средства в зависимости от типа текста и выбранного профиля обучения;</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правильно использовать лексические и грамматические средства связи предложений при построении текста;</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сознательно использовать изобразительно-выразительные средства языка при создании текста;</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lastRenderedPageBreak/>
        <w:t>извлекать необходимую информацию из различных источников и переводить ее в текстовый формат;</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преобразовывать текст в другие виды передачи информации;</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выбирать тему, определять цель и подбирать материал для публичного выступления;</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соблюдать культуру публичной речи;</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оценивать собственную и чужую речь с позиции соответствия языковым нормам;</w:t>
      </w:r>
    </w:p>
    <w:p w:rsidR="0002612E" w:rsidRPr="00957D6F" w:rsidRDefault="0002612E" w:rsidP="007F6370">
      <w:pPr>
        <w:numPr>
          <w:ilvl w:val="0"/>
          <w:numId w:val="37"/>
        </w:numPr>
        <w:spacing w:after="160"/>
        <w:rPr>
          <w:rFonts w:ascii="Times New Roman" w:hAnsi="Times New Roman" w:cs="Times New Roman"/>
          <w:sz w:val="24"/>
          <w:szCs w:val="24"/>
        </w:rPr>
      </w:pPr>
      <w:r w:rsidRPr="00957D6F">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02612E" w:rsidRPr="00957D6F" w:rsidRDefault="0002612E" w:rsidP="00492D39">
      <w:pPr>
        <w:rPr>
          <w:rFonts w:ascii="Times New Roman" w:hAnsi="Times New Roman" w:cs="Times New Roman"/>
          <w:b/>
          <w:sz w:val="24"/>
          <w:szCs w:val="24"/>
        </w:rPr>
      </w:pPr>
      <w:r w:rsidRPr="00957D6F">
        <w:rPr>
          <w:rFonts w:ascii="Times New Roman" w:hAnsi="Times New Roman" w:cs="Times New Roman"/>
          <w:b/>
          <w:sz w:val="24"/>
          <w:szCs w:val="24"/>
        </w:rPr>
        <w:t>Выпускник получит возможность научиться:</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распознавать уровни и единицы языка в предъявленном тексте и видеть взаимосвязь между ними;</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02612E" w:rsidRPr="00957D6F" w:rsidRDefault="0002612E" w:rsidP="007F6370">
      <w:pPr>
        <w:numPr>
          <w:ilvl w:val="0"/>
          <w:numId w:val="38"/>
        </w:numPr>
        <w:spacing w:after="0"/>
        <w:rPr>
          <w:rFonts w:ascii="Times New Roman" w:hAnsi="Times New Roman" w:cs="Times New Roman"/>
          <w:sz w:val="24"/>
          <w:szCs w:val="24"/>
        </w:rPr>
      </w:pPr>
      <w:r w:rsidRPr="00957D6F">
        <w:rPr>
          <w:rFonts w:ascii="Times New Roman" w:hAnsi="Times New Roman" w:cs="Times New Roman"/>
          <w:iCs/>
          <w:sz w:val="24"/>
          <w:szCs w:val="24"/>
        </w:rPr>
        <w:t>комментировать авторские высказывания на различные темы (в том числе о богатстве и выразительности русского языка);</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отличать язык художественной литературы от других разновидностей современного русского языка;</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использовать синонимические ресурсы русского языка для более точного выражения мысли и усиления выразительности речи;</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иметь представление об историческом развитии русского языка и истории русского языкознания;</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выражать согласие или несогласие с мнением собеседника в соответствии с правилами ведения диалогической речи;</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дифференцировать главную и второстепенную информацию, известную и неизвестную информацию в прослушанном тексте;</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проводить самостоятельный поиск текстовой и нетекстовой информации, отбирать и анализировать полученную информацию;</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сохранять стилевое единство при создании текста заданного функционального стиля;</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создавать отзывы и рецензии на предложенный текст;</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соблюдать культуру чтения, говорения, аудирования и письма;</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lastRenderedPageBreak/>
        <w:t>соблюдать культуру научного и делового общения в устной и письменной форме, в том числе при обсуждении дискуссионных проблем;</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соблюдать нормы речевого поведения в разговорной речи, а также в учебно-научной и официально-деловой сферах общения;</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осуществлять речевой самоконтроль;</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совершенствовать орфографические и пунктуационные умения и навыки на основе знаний о нормах русского литературного языка;</w:t>
      </w:r>
    </w:p>
    <w:p w:rsidR="0002612E" w:rsidRPr="00957D6F" w:rsidRDefault="0002612E" w:rsidP="007F6370">
      <w:pPr>
        <w:numPr>
          <w:ilvl w:val="0"/>
          <w:numId w:val="38"/>
        </w:numPr>
        <w:spacing w:after="160"/>
        <w:rPr>
          <w:rFonts w:ascii="Times New Roman" w:hAnsi="Times New Roman" w:cs="Times New Roman"/>
          <w:sz w:val="24"/>
          <w:szCs w:val="24"/>
        </w:rPr>
      </w:pPr>
      <w:r w:rsidRPr="00957D6F">
        <w:rPr>
          <w:rFonts w:ascii="Times New Roman" w:hAnsi="Times New Roman" w:cs="Times New Roman"/>
          <w:iCs/>
          <w:sz w:val="24"/>
          <w:szCs w:val="24"/>
        </w:rPr>
        <w:t>использовать основные   нормативные   словари   и   справочникидля расширения словарного запаса и спектра используемых языковых средств;</w:t>
      </w:r>
    </w:p>
    <w:p w:rsidR="0002612E" w:rsidRPr="0002612E" w:rsidRDefault="0002612E" w:rsidP="007F6370">
      <w:pPr>
        <w:numPr>
          <w:ilvl w:val="0"/>
          <w:numId w:val="39"/>
        </w:numPr>
        <w:spacing w:after="160"/>
        <w:rPr>
          <w:rFonts w:ascii="Times New Roman" w:hAnsi="Times New Roman" w:cs="Times New Roman"/>
          <w:sz w:val="24"/>
          <w:szCs w:val="24"/>
        </w:rPr>
      </w:pPr>
      <w:r w:rsidRPr="00957D6F">
        <w:rPr>
          <w:rFonts w:ascii="Times New Roman" w:hAnsi="Times New Roman" w:cs="Times New Roman"/>
          <w:iCs/>
          <w:sz w:val="24"/>
          <w:szCs w:val="24"/>
        </w:rPr>
        <w:t>оценивать эстетическую сторону речевого высказывания при анализе текстов (в том числе художественной литературы).</w:t>
      </w:r>
    </w:p>
    <w:p w:rsidR="00B533C8" w:rsidRDefault="00B533C8" w:rsidP="004F2E39">
      <w:pPr>
        <w:pStyle w:val="3"/>
      </w:pPr>
      <w:bookmarkStart w:id="10" w:name="_Toc32572283"/>
      <w:r w:rsidRPr="00B533C8">
        <w:t>Родная литература на русском языке</w:t>
      </w:r>
      <w:bookmarkEnd w:id="10"/>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b/>
          <w:bCs/>
          <w:sz w:val="24"/>
          <w:szCs w:val="24"/>
        </w:rPr>
        <w:t>Выпускник на базовом уровне научится:</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демонстрировать знание произведений родной литературы (русской), приводя примеры двух или более текстов, затрагивающих общие темы или проблемы; </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 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 осознавать родную литературу (русскую) как одну из основных национально-культурных ценностей народа, как особого способа познания жизни;</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 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  навыкам понимания литературных художественных произведений, отражающих разные этнокультурные традиции;</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в устной и письменной форме обобщать и анализировать свой читательский опыт, а именно:</w:t>
      </w:r>
    </w:p>
    <w:p w:rsidR="0002612E" w:rsidRPr="00D96AC6" w:rsidRDefault="0002612E" w:rsidP="007F6370">
      <w:pPr>
        <w:numPr>
          <w:ilvl w:val="0"/>
          <w:numId w:val="40"/>
        </w:numPr>
        <w:spacing w:after="0"/>
        <w:rPr>
          <w:rFonts w:ascii="Times New Roman" w:hAnsi="Times New Roman" w:cs="Times New Roman"/>
          <w:b/>
          <w:bCs/>
          <w:sz w:val="24"/>
          <w:szCs w:val="24"/>
        </w:rPr>
      </w:pPr>
      <w:r w:rsidRPr="00D96AC6">
        <w:rPr>
          <w:rFonts w:ascii="Times New Roman" w:hAnsi="Times New Roman" w:cs="Times New Roman"/>
          <w:sz w:val="24"/>
          <w:szCs w:val="24"/>
        </w:rPr>
        <w:t>обосновывать выбор художественного произведения для анализа,</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приводя в качестве аргумента как тему (темы) произведения, так и его проблематику (содержащиеся в нем смыслы и подтексты);</w:t>
      </w:r>
    </w:p>
    <w:p w:rsidR="0002612E" w:rsidRPr="00D96AC6" w:rsidRDefault="0002612E" w:rsidP="007F6370">
      <w:pPr>
        <w:numPr>
          <w:ilvl w:val="0"/>
          <w:numId w:val="41"/>
        </w:numPr>
        <w:spacing w:after="0"/>
        <w:rPr>
          <w:rFonts w:ascii="Times New Roman" w:hAnsi="Times New Roman" w:cs="Times New Roman"/>
          <w:b/>
          <w:bCs/>
          <w:sz w:val="24"/>
          <w:szCs w:val="24"/>
        </w:rPr>
      </w:pPr>
      <w:r w:rsidRPr="00D96AC6">
        <w:rPr>
          <w:rFonts w:ascii="Times New Roman" w:hAnsi="Times New Roman" w:cs="Times New Roman"/>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02612E" w:rsidRPr="00D96AC6" w:rsidRDefault="0002612E" w:rsidP="007F6370">
      <w:pPr>
        <w:numPr>
          <w:ilvl w:val="0"/>
          <w:numId w:val="41"/>
        </w:numPr>
        <w:spacing w:after="0"/>
        <w:rPr>
          <w:rFonts w:ascii="Times New Roman" w:hAnsi="Times New Roman" w:cs="Times New Roman"/>
          <w:b/>
          <w:bCs/>
          <w:sz w:val="24"/>
          <w:szCs w:val="24"/>
        </w:rPr>
      </w:pPr>
      <w:r w:rsidRPr="00D96AC6">
        <w:rPr>
          <w:rFonts w:ascii="Times New Roman" w:hAnsi="Times New Roman" w:cs="Times New Roman"/>
          <w:sz w:val="24"/>
          <w:szCs w:val="24"/>
        </w:rPr>
        <w:t>давать объективное изложение текста: характеризуя произведение,</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02612E" w:rsidRPr="00D96AC6" w:rsidRDefault="0002612E" w:rsidP="007F6370">
      <w:pPr>
        <w:numPr>
          <w:ilvl w:val="0"/>
          <w:numId w:val="42"/>
        </w:numPr>
        <w:spacing w:after="0"/>
        <w:rPr>
          <w:rFonts w:ascii="Times New Roman" w:hAnsi="Times New Roman" w:cs="Times New Roman"/>
          <w:b/>
          <w:bCs/>
          <w:sz w:val="24"/>
          <w:szCs w:val="24"/>
        </w:rPr>
      </w:pPr>
      <w:r w:rsidRPr="00D96AC6">
        <w:rPr>
          <w:rFonts w:ascii="Times New Roman" w:hAnsi="Times New Roman" w:cs="Times New Roman"/>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w:t>
      </w:r>
      <w:r w:rsidRPr="00D96AC6">
        <w:rPr>
          <w:rFonts w:ascii="Times New Roman" w:hAnsi="Times New Roman" w:cs="Times New Roman"/>
          <w:b/>
          <w:bCs/>
          <w:sz w:val="24"/>
          <w:szCs w:val="24"/>
        </w:rPr>
        <w:t xml:space="preserve"> </w:t>
      </w:r>
      <w:r w:rsidRPr="00D96AC6">
        <w:rPr>
          <w:rFonts w:ascii="Times New Roman" w:hAnsi="Times New Roman" w:cs="Times New Roman"/>
          <w:sz w:val="24"/>
          <w:szCs w:val="24"/>
        </w:rPr>
        <w:t>способы введения персонажей и средства раскрытия и/или развития их характеров;</w:t>
      </w:r>
    </w:p>
    <w:p w:rsidR="0002612E" w:rsidRPr="00D96AC6" w:rsidRDefault="0002612E" w:rsidP="007F6370">
      <w:pPr>
        <w:numPr>
          <w:ilvl w:val="0"/>
          <w:numId w:val="43"/>
        </w:numPr>
        <w:spacing w:after="0"/>
        <w:rPr>
          <w:rFonts w:ascii="Times New Roman" w:hAnsi="Times New Roman" w:cs="Times New Roman"/>
          <w:b/>
          <w:bCs/>
          <w:sz w:val="24"/>
          <w:szCs w:val="24"/>
        </w:rPr>
      </w:pPr>
      <w:r w:rsidRPr="00D96AC6">
        <w:rPr>
          <w:rFonts w:ascii="Times New Roman" w:hAnsi="Times New Roman" w:cs="Times New Roman"/>
          <w:sz w:val="24"/>
          <w:szCs w:val="24"/>
        </w:rPr>
        <w:lastRenderedPageBreak/>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02612E" w:rsidRPr="00D96AC6" w:rsidRDefault="0002612E" w:rsidP="007F6370">
      <w:pPr>
        <w:numPr>
          <w:ilvl w:val="0"/>
          <w:numId w:val="44"/>
        </w:numPr>
        <w:spacing w:after="0"/>
        <w:rPr>
          <w:rFonts w:ascii="Times New Roman" w:hAnsi="Times New Roman" w:cs="Times New Roman"/>
          <w:b/>
          <w:bCs/>
          <w:sz w:val="24"/>
          <w:szCs w:val="24"/>
        </w:rPr>
      </w:pPr>
      <w:r w:rsidRPr="00D96AC6">
        <w:rPr>
          <w:rFonts w:ascii="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w:t>
      </w:r>
      <w:r w:rsidRPr="00D96AC6">
        <w:rPr>
          <w:rFonts w:ascii="Times New Roman" w:hAnsi="Times New Roman" w:cs="Times New Roman"/>
          <w:b/>
          <w:bCs/>
          <w:sz w:val="24"/>
          <w:szCs w:val="24"/>
        </w:rPr>
        <w:t xml:space="preserve"> </w:t>
      </w:r>
      <w:r w:rsidRPr="00D96AC6">
        <w:rPr>
          <w:rFonts w:ascii="Times New Roman" w:hAnsi="Times New Roman" w:cs="Times New Roman"/>
          <w:sz w:val="24"/>
          <w:szCs w:val="24"/>
        </w:rPr>
        <w:t>открытым или закрытым финалом);</w:t>
      </w:r>
    </w:p>
    <w:p w:rsidR="0002612E" w:rsidRPr="00D96AC6" w:rsidRDefault="0002612E" w:rsidP="007F6370">
      <w:pPr>
        <w:numPr>
          <w:ilvl w:val="0"/>
          <w:numId w:val="45"/>
        </w:numPr>
        <w:spacing w:after="0"/>
        <w:rPr>
          <w:rFonts w:ascii="Times New Roman" w:hAnsi="Times New Roman" w:cs="Times New Roman"/>
          <w:b/>
          <w:bCs/>
          <w:sz w:val="24"/>
          <w:szCs w:val="24"/>
        </w:rPr>
      </w:pPr>
      <w:r w:rsidRPr="00D96AC6">
        <w:rPr>
          <w:rFonts w:ascii="Times New Roman" w:hAnsi="Times New Roman" w:cs="Times New Roman"/>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w:t>
      </w:r>
      <w:r w:rsidRPr="00D96AC6">
        <w:rPr>
          <w:rFonts w:ascii="Times New Roman" w:hAnsi="Times New Roman" w:cs="Times New Roman"/>
          <w:b/>
          <w:bCs/>
          <w:sz w:val="24"/>
          <w:szCs w:val="24"/>
        </w:rPr>
        <w:t xml:space="preserve"> </w:t>
      </w:r>
      <w:r w:rsidRPr="00D96AC6">
        <w:rPr>
          <w:rFonts w:ascii="Times New Roman" w:hAnsi="Times New Roman" w:cs="Times New Roman"/>
          <w:sz w:val="24"/>
          <w:szCs w:val="24"/>
        </w:rPr>
        <w:t>гипербола и т.п.);</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осуществлять следующую продуктивную деятельность:</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b/>
          <w:bCs/>
          <w:sz w:val="24"/>
          <w:szCs w:val="24"/>
        </w:rPr>
        <w:t xml:space="preserve">• </w:t>
      </w:r>
      <w:r w:rsidRPr="00D96AC6">
        <w:rPr>
          <w:rFonts w:ascii="Times New Roman" w:hAnsi="Times New Roman" w:cs="Times New Roman"/>
          <w:sz w:val="24"/>
          <w:szCs w:val="24"/>
        </w:rPr>
        <w:t>давать развернутые ответы на вопросы об изучаемом на уроке</w:t>
      </w:r>
      <w:r w:rsidRPr="00D96AC6">
        <w:rPr>
          <w:rFonts w:ascii="Times New Roman" w:hAnsi="Times New Roman" w:cs="Times New Roman"/>
          <w:b/>
          <w:bCs/>
          <w:sz w:val="24"/>
          <w:szCs w:val="24"/>
        </w:rPr>
        <w:t xml:space="preserve"> </w:t>
      </w:r>
      <w:r w:rsidRPr="00D96AC6">
        <w:rPr>
          <w:rFonts w:ascii="Times New Roman" w:hAnsi="Times New Roman" w:cs="Times New Roman"/>
          <w:sz w:val="24"/>
          <w:szCs w:val="24"/>
        </w:rPr>
        <w:t>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02612E" w:rsidRPr="00D96AC6" w:rsidRDefault="0002612E" w:rsidP="007F6370">
      <w:pPr>
        <w:numPr>
          <w:ilvl w:val="0"/>
          <w:numId w:val="46"/>
        </w:numPr>
        <w:spacing w:after="0"/>
        <w:rPr>
          <w:rFonts w:ascii="Times New Roman" w:hAnsi="Times New Roman" w:cs="Times New Roman"/>
          <w:sz w:val="24"/>
          <w:szCs w:val="24"/>
        </w:rPr>
      </w:pPr>
      <w:r w:rsidRPr="00D96AC6">
        <w:rPr>
          <w:rFonts w:ascii="Times New Roman" w:hAnsi="Times New Roman" w:cs="Times New Roman"/>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b/>
          <w:bCs/>
          <w:sz w:val="24"/>
          <w:szCs w:val="24"/>
        </w:rPr>
        <w:t>Выпускник на базовом уровне получит возможность научиться:</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давать историко-культурный комментарий к тексту произведения</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(в</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том числе и с использованием ресурсов музея, специализированной библиотеки,</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исторических документов и т. п.);</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анализировать художественное произведение в сочетании воплощения в</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нем объективных законов литературного развития и субъективных черт авторской индивидуальности;</w:t>
      </w:r>
    </w:p>
    <w:p w:rsidR="0002612E" w:rsidRPr="00D96AC6"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анализировать художественное произведение во взаимосвязи</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литературы с другими областями гуманитарного знания (философией,</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историей, психологией и др.);</w:t>
      </w:r>
    </w:p>
    <w:p w:rsidR="00B533C8" w:rsidRPr="0002612E" w:rsidRDefault="0002612E" w:rsidP="00492D39">
      <w:pPr>
        <w:spacing w:after="0"/>
        <w:rPr>
          <w:rFonts w:ascii="Times New Roman" w:hAnsi="Times New Roman" w:cs="Times New Roman"/>
          <w:sz w:val="24"/>
          <w:szCs w:val="24"/>
        </w:rPr>
      </w:pP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анализировать одну из интерпретаций эпического,</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драматического или</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лирического произведения (например, кинофильм или театральную постановку;</w:t>
      </w:r>
      <w:r w:rsidRPr="00D96AC6">
        <w:rPr>
          <w:rFonts w:ascii="Times New Roman" w:hAnsi="Times New Roman" w:cs="Times New Roman"/>
          <w:sz w:val="24"/>
          <w:szCs w:val="24"/>
        </w:rPr>
        <w:t xml:space="preserve"> </w:t>
      </w:r>
      <w:r w:rsidRPr="00D96AC6">
        <w:rPr>
          <w:rFonts w:ascii="Times New Roman" w:hAnsi="Times New Roman" w:cs="Times New Roman"/>
          <w:iCs/>
          <w:sz w:val="24"/>
          <w:szCs w:val="24"/>
        </w:rPr>
        <w:t>запись художественного чтения; серию иллюстраций к произведению), оценивая, как интерпретируется исходный текст.</w:t>
      </w:r>
    </w:p>
    <w:p w:rsidR="009E4D95" w:rsidRDefault="009E4D95" w:rsidP="004F2E39">
      <w:pPr>
        <w:pStyle w:val="3"/>
      </w:pPr>
      <w:bookmarkStart w:id="11" w:name="_Toc32572284"/>
      <w:r>
        <w:t>Родной татарский язык</w:t>
      </w:r>
      <w:bookmarkEnd w:id="11"/>
    </w:p>
    <w:p w:rsidR="009E4D95" w:rsidRPr="009E4D95" w:rsidRDefault="009E4D95" w:rsidP="00492D39">
      <w:pPr>
        <w:pStyle w:val="aa"/>
        <w:spacing w:before="0" w:beforeAutospacing="0" w:after="0" w:afterAutospacing="0" w:line="276" w:lineRule="auto"/>
        <w:ind w:firstLine="851"/>
        <w:jc w:val="both"/>
        <w:rPr>
          <w:lang w:val="tt-RU"/>
        </w:rPr>
      </w:pPr>
      <w:r w:rsidRPr="00CD0195">
        <w:rPr>
          <w:shd w:val="clear" w:color="auto" w:fill="FFFFFF"/>
        </w:rPr>
        <w:t>Планируемые предметные</w:t>
      </w:r>
      <w:r w:rsidRPr="00CD0195">
        <w:rPr>
          <w:bCs/>
          <w:shd w:val="clear" w:color="auto" w:fill="FFFFFF"/>
        </w:rPr>
        <w:t xml:space="preserve"> результаты</w:t>
      </w:r>
      <w:r w:rsidRPr="00CD0195">
        <w:rPr>
          <w:b/>
          <w:bCs/>
          <w:shd w:val="clear" w:color="auto" w:fill="FFFFFF"/>
        </w:rPr>
        <w:t xml:space="preserve"> </w:t>
      </w:r>
      <w:r w:rsidRPr="00CD0195">
        <w:t>освоения с учетом общих требований Стандарта и специфики учебного предмета «Родной (татарский) язык»:</w:t>
      </w:r>
    </w:p>
    <w:p w:rsidR="009E4D95" w:rsidRPr="009B2FFC" w:rsidRDefault="009E4D95" w:rsidP="007F6370">
      <w:pPr>
        <w:pStyle w:val="aa"/>
        <w:numPr>
          <w:ilvl w:val="0"/>
          <w:numId w:val="25"/>
        </w:numPr>
        <w:spacing w:before="0" w:beforeAutospacing="0" w:after="0" w:afterAutospacing="0" w:line="276" w:lineRule="auto"/>
        <w:ind w:left="0" w:firstLine="851"/>
        <w:jc w:val="both"/>
      </w:pPr>
      <w:r w:rsidRPr="00CD0195">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9E4D95" w:rsidRPr="00CD0195" w:rsidRDefault="009E4D95" w:rsidP="007F6370">
      <w:pPr>
        <w:pStyle w:val="aa"/>
        <w:numPr>
          <w:ilvl w:val="0"/>
          <w:numId w:val="25"/>
        </w:numPr>
        <w:spacing w:before="0" w:beforeAutospacing="0" w:after="0" w:afterAutospacing="0" w:line="276" w:lineRule="auto"/>
        <w:ind w:left="0" w:firstLine="851"/>
        <w:jc w:val="both"/>
      </w:pPr>
      <w:r w:rsidRPr="00CD0195">
        <w:t>возможность свободно общаться в различных формах и на разные темы в учебном процессе и во внеклассных мероприятиях;</w:t>
      </w:r>
    </w:p>
    <w:p w:rsidR="009E4D95" w:rsidRPr="00CD0195" w:rsidRDefault="009E4D95" w:rsidP="007F6370">
      <w:pPr>
        <w:pStyle w:val="aa"/>
        <w:numPr>
          <w:ilvl w:val="0"/>
          <w:numId w:val="25"/>
        </w:numPr>
        <w:spacing w:before="0" w:beforeAutospacing="0" w:after="0" w:afterAutospacing="0" w:line="276" w:lineRule="auto"/>
        <w:ind w:left="0" w:firstLine="851"/>
        <w:jc w:val="both"/>
      </w:pPr>
      <w:r w:rsidRPr="00CD0195">
        <w:t>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9E4D95" w:rsidRPr="009B2FFC" w:rsidRDefault="009E4D95" w:rsidP="007F6370">
      <w:pPr>
        <w:pStyle w:val="aa"/>
        <w:numPr>
          <w:ilvl w:val="0"/>
          <w:numId w:val="25"/>
        </w:numPr>
        <w:spacing w:before="0" w:beforeAutospacing="0" w:after="0" w:afterAutospacing="0" w:line="276" w:lineRule="auto"/>
        <w:ind w:left="0" w:firstLine="851"/>
        <w:jc w:val="both"/>
      </w:pPr>
      <w:r w:rsidRPr="00CD0195">
        <w:lastRenderedPageBreak/>
        <w:t>осознание значимости татарского языка как государственного языка Республики Татарстан;</w:t>
      </w:r>
    </w:p>
    <w:p w:rsidR="009E4D95" w:rsidRPr="009B2FFC" w:rsidRDefault="009E4D95" w:rsidP="007F6370">
      <w:pPr>
        <w:pStyle w:val="aa"/>
        <w:numPr>
          <w:ilvl w:val="0"/>
          <w:numId w:val="25"/>
        </w:numPr>
        <w:spacing w:before="0" w:beforeAutospacing="0" w:after="0" w:afterAutospacing="0" w:line="276" w:lineRule="auto"/>
        <w:ind w:left="0" w:firstLine="851"/>
        <w:jc w:val="both"/>
      </w:pPr>
      <w:r w:rsidRPr="00CD0195">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9E4D95" w:rsidRPr="009B2FFC" w:rsidRDefault="009E4D95" w:rsidP="007F6370">
      <w:pPr>
        <w:pStyle w:val="aa"/>
        <w:numPr>
          <w:ilvl w:val="0"/>
          <w:numId w:val="25"/>
        </w:numPr>
        <w:spacing w:before="0" w:beforeAutospacing="0" w:after="0" w:afterAutospacing="0" w:line="276" w:lineRule="auto"/>
        <w:ind w:left="0" w:firstLine="851"/>
        <w:jc w:val="both"/>
      </w:pPr>
      <w:r w:rsidRPr="00CD0195">
        <w:t>овладение изучаемыми нормами татарского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w:t>
      </w:r>
    </w:p>
    <w:p w:rsidR="009E4D95" w:rsidRPr="009B2FFC" w:rsidRDefault="009E4D95" w:rsidP="007F6370">
      <w:pPr>
        <w:pStyle w:val="aa"/>
        <w:numPr>
          <w:ilvl w:val="0"/>
          <w:numId w:val="25"/>
        </w:numPr>
        <w:spacing w:before="0" w:beforeAutospacing="0" w:after="0" w:afterAutospacing="0" w:line="276" w:lineRule="auto"/>
        <w:ind w:left="0" w:firstLine="851"/>
        <w:jc w:val="both"/>
      </w:pPr>
      <w:r w:rsidRPr="00CD0195">
        <w:t>овладение основами грамотного письма, основными орфографическими и пунктуационными умениями; применение правил орфографии</w:t>
      </w:r>
      <w:r>
        <w:t xml:space="preserve"> и пунктуации в процессе письма</w:t>
      </w:r>
    </w:p>
    <w:p w:rsidR="009E4D95" w:rsidRPr="00CD0195" w:rsidRDefault="009E4D95" w:rsidP="007F6370">
      <w:pPr>
        <w:pStyle w:val="aa"/>
        <w:numPr>
          <w:ilvl w:val="0"/>
          <w:numId w:val="25"/>
        </w:numPr>
        <w:spacing w:before="0" w:beforeAutospacing="0" w:after="0" w:afterAutospacing="0" w:line="276" w:lineRule="auto"/>
        <w:ind w:left="0" w:firstLine="851"/>
        <w:jc w:val="both"/>
      </w:pPr>
      <w:r w:rsidRPr="00CD0195">
        <w:t>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9E4D95" w:rsidRPr="00CD0195" w:rsidRDefault="009E4D95" w:rsidP="00492D39">
      <w:pPr>
        <w:spacing w:after="0"/>
        <w:contextualSpacing/>
        <w:jc w:val="center"/>
        <w:rPr>
          <w:rFonts w:ascii="Times New Roman" w:hAnsi="Times New Roman"/>
          <w:b/>
          <w:sz w:val="24"/>
          <w:szCs w:val="24"/>
        </w:rPr>
      </w:pPr>
      <w:r w:rsidRPr="00CD0195">
        <w:rPr>
          <w:rFonts w:ascii="Times New Roman" w:hAnsi="Times New Roman"/>
          <w:b/>
          <w:sz w:val="24"/>
          <w:szCs w:val="24"/>
        </w:rPr>
        <w:t>Ожидаемые результаты реализации программы</w:t>
      </w:r>
    </w:p>
    <w:p w:rsidR="009E4D95" w:rsidRPr="009B2FFC" w:rsidRDefault="009E4D95" w:rsidP="00492D39">
      <w:pPr>
        <w:pStyle w:val="31"/>
        <w:spacing w:after="0"/>
        <w:ind w:left="0" w:firstLine="567"/>
        <w:jc w:val="both"/>
        <w:rPr>
          <w:rFonts w:ascii="Times New Roman" w:hAnsi="Times New Roman"/>
          <w:sz w:val="24"/>
          <w:szCs w:val="24"/>
        </w:rPr>
      </w:pPr>
      <w:r w:rsidRPr="00CD0195">
        <w:rPr>
          <w:rFonts w:ascii="Times New Roman" w:hAnsi="Times New Roman"/>
          <w:sz w:val="24"/>
          <w:szCs w:val="24"/>
        </w:rPr>
        <w:t>Уровень владения родным языком учащихся старших классов должен соответствовать следующим требованиям:</w:t>
      </w:r>
    </w:p>
    <w:p w:rsidR="009E4D95" w:rsidRPr="009E4D95" w:rsidRDefault="009E4D95" w:rsidP="007F6370">
      <w:pPr>
        <w:pStyle w:val="31"/>
        <w:numPr>
          <w:ilvl w:val="0"/>
          <w:numId w:val="24"/>
        </w:numPr>
        <w:spacing w:after="0"/>
        <w:ind w:left="0" w:firstLine="851"/>
        <w:jc w:val="both"/>
        <w:rPr>
          <w:rFonts w:ascii="Times New Roman" w:hAnsi="Times New Roman"/>
          <w:sz w:val="24"/>
          <w:szCs w:val="24"/>
        </w:rPr>
      </w:pPr>
      <w:r w:rsidRPr="00CD0195">
        <w:rPr>
          <w:rFonts w:ascii="Times New Roman" w:hAnsi="Times New Roman"/>
          <w:sz w:val="24"/>
          <w:szCs w:val="24"/>
        </w:rPr>
        <w:t>знают основные функции языка;</w:t>
      </w:r>
    </w:p>
    <w:p w:rsidR="009E4D95" w:rsidRPr="009E4D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осознают и понимают такие понятия, как «речевая ситуация», «литературный язык», «нормы языка» и др.;</w:t>
      </w:r>
    </w:p>
    <w:p w:rsidR="009E4D95" w:rsidRPr="00CD01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усвоили основные признаки и взаимосвязь языковых единиц и уровней языка;</w:t>
      </w:r>
    </w:p>
    <w:p w:rsidR="009E4D95" w:rsidRPr="009E4D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знают орфоэпические, лексические, грамматические, орфографические и пунктуационные нормы татарского литературного языка;</w:t>
      </w:r>
    </w:p>
    <w:p w:rsidR="009E4D95" w:rsidRPr="009E4D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умеют пользоваться нормами речевого этикета, относящиеся к общественно-культурной, научной, официально-деловой и бытовой жизни;</w:t>
      </w:r>
    </w:p>
    <w:p w:rsidR="009E4D95" w:rsidRPr="009E4D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умеют давать оценку устному и письменному высказываниям с точки зрения их формы и содержания;</w:t>
      </w:r>
    </w:p>
    <w:p w:rsidR="009E4D95" w:rsidRPr="009E4D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проводят лингвистический анализ текста;</w:t>
      </w:r>
    </w:p>
    <w:p w:rsidR="009E4D95" w:rsidRPr="00CD0195" w:rsidRDefault="009E4D95" w:rsidP="007F6370">
      <w:pPr>
        <w:pStyle w:val="31"/>
        <w:numPr>
          <w:ilvl w:val="0"/>
          <w:numId w:val="22"/>
        </w:numPr>
        <w:spacing w:after="0"/>
        <w:ind w:left="0" w:firstLine="851"/>
        <w:jc w:val="both"/>
        <w:rPr>
          <w:rFonts w:ascii="Times New Roman" w:hAnsi="Times New Roman"/>
          <w:sz w:val="24"/>
          <w:szCs w:val="24"/>
        </w:rPr>
      </w:pPr>
      <w:r w:rsidRPr="00CD0195">
        <w:rPr>
          <w:rFonts w:ascii="Times New Roman" w:hAnsi="Times New Roman"/>
          <w:sz w:val="24"/>
          <w:szCs w:val="24"/>
        </w:rPr>
        <w:t>осознают тесную взаимосвязь языка, истории народа и культуры.</w:t>
      </w:r>
    </w:p>
    <w:p w:rsidR="009E4D95" w:rsidRPr="009B2FFC" w:rsidRDefault="009E4D95" w:rsidP="00492D39">
      <w:pPr>
        <w:pStyle w:val="31"/>
        <w:spacing w:after="0"/>
        <w:ind w:left="0" w:firstLine="851"/>
        <w:jc w:val="both"/>
        <w:rPr>
          <w:rFonts w:ascii="Times New Roman" w:hAnsi="Times New Roman"/>
          <w:sz w:val="24"/>
          <w:szCs w:val="24"/>
          <w:lang w:val="tt-RU"/>
        </w:rPr>
      </w:pPr>
      <w:r w:rsidRPr="00CD0195">
        <w:rPr>
          <w:rFonts w:ascii="Times New Roman" w:hAnsi="Times New Roman"/>
          <w:sz w:val="24"/>
          <w:szCs w:val="24"/>
        </w:rPr>
        <w:t>Умение пользоваться знаниями, полученными на уроках родного языка, отражается в следующем:</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чтение текста с учетом его жанрового своеобразия (ознакомительное, изучающее, реферативное и т.д.);</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умение извлечь необходимой информации с различных источников (научных, справочных, электронных (Интернет) ресурсов);</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использование различных приемов информативной трансформации устных и письменных текстов;</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lastRenderedPageBreak/>
        <w:t>соблюдение в устной и письменной речи  орфоэпических, лексических и грамматических норм татарского литературного языка;</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усвоение норм речевого этикета в различных сферах общения;</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соблюдение в письме орфографических и пунктуационных норм современного татарского литературного языка;</w:t>
      </w:r>
    </w:p>
    <w:p w:rsidR="009E4D95" w:rsidRPr="009E4D95" w:rsidRDefault="009E4D95" w:rsidP="007F6370">
      <w:pPr>
        <w:pStyle w:val="31"/>
        <w:numPr>
          <w:ilvl w:val="0"/>
          <w:numId w:val="23"/>
        </w:numPr>
        <w:spacing w:after="0"/>
        <w:ind w:left="0" w:firstLine="851"/>
        <w:jc w:val="both"/>
        <w:rPr>
          <w:rFonts w:ascii="Times New Roman" w:hAnsi="Times New Roman"/>
          <w:sz w:val="24"/>
          <w:szCs w:val="24"/>
        </w:rPr>
      </w:pPr>
      <w:r w:rsidRPr="00CD0195">
        <w:rPr>
          <w:rFonts w:ascii="Times New Roman" w:hAnsi="Times New Roman"/>
          <w:sz w:val="24"/>
          <w:szCs w:val="24"/>
        </w:rPr>
        <w:t>соблюдение в речи и письме порядок слов, характерный для татарского литературного языка;</w:t>
      </w:r>
    </w:p>
    <w:p w:rsidR="009E4D95" w:rsidRPr="009E4D95" w:rsidRDefault="009E4D95" w:rsidP="007F6370">
      <w:pPr>
        <w:pStyle w:val="31"/>
        <w:numPr>
          <w:ilvl w:val="0"/>
          <w:numId w:val="23"/>
        </w:numPr>
        <w:spacing w:after="0"/>
        <w:ind w:left="0" w:firstLine="709"/>
        <w:jc w:val="both"/>
        <w:rPr>
          <w:rFonts w:ascii="Times New Roman" w:hAnsi="Times New Roman"/>
          <w:sz w:val="24"/>
          <w:szCs w:val="24"/>
        </w:rPr>
      </w:pPr>
      <w:r w:rsidRPr="00CD0195">
        <w:rPr>
          <w:rFonts w:ascii="Times New Roman" w:hAnsi="Times New Roman"/>
          <w:sz w:val="24"/>
          <w:szCs w:val="24"/>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9E4D95" w:rsidRDefault="009E4D95" w:rsidP="007F6370">
      <w:pPr>
        <w:pStyle w:val="31"/>
        <w:numPr>
          <w:ilvl w:val="0"/>
          <w:numId w:val="23"/>
        </w:numPr>
        <w:spacing w:after="0"/>
        <w:ind w:left="0" w:firstLine="709"/>
        <w:jc w:val="both"/>
        <w:rPr>
          <w:rFonts w:ascii="Times New Roman" w:hAnsi="Times New Roman"/>
          <w:sz w:val="24"/>
          <w:szCs w:val="24"/>
        </w:rPr>
      </w:pPr>
      <w:r w:rsidRPr="00CD0195">
        <w:rPr>
          <w:rFonts w:ascii="Times New Roman" w:hAnsi="Times New Roman"/>
          <w:sz w:val="24"/>
          <w:szCs w:val="24"/>
        </w:rPr>
        <w:t>умение переводить с татарского на русский язык и с русского на татарский язык тексты (устные и письменные), разные по своему жанру и стилю.</w:t>
      </w:r>
    </w:p>
    <w:p w:rsidR="008F4BC5" w:rsidRPr="008F4BC5" w:rsidRDefault="008F4BC5" w:rsidP="004F2E39">
      <w:pPr>
        <w:pStyle w:val="3"/>
      </w:pPr>
      <w:bookmarkStart w:id="12" w:name="_Toc32572285"/>
      <w:r w:rsidRPr="008F4BC5">
        <w:t>Родная литература на татарском языке</w:t>
      </w:r>
      <w:bookmarkEnd w:id="12"/>
    </w:p>
    <w:p w:rsidR="008F4BC5" w:rsidRPr="00DC3C30" w:rsidRDefault="008F4BC5" w:rsidP="00492D39">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 xml:space="preserve">Результатом освоения программы по татарской литературе </w:t>
      </w:r>
      <w:r w:rsidRPr="00F543BE">
        <w:rPr>
          <w:rFonts w:ascii="Times New Roman" w:hAnsi="Times New Roman" w:cs="Times New Roman"/>
          <w:sz w:val="24"/>
          <w:szCs w:val="28"/>
        </w:rPr>
        <w:t xml:space="preserve">на уровне </w:t>
      </w:r>
      <w:r w:rsidRPr="00DC3C30">
        <w:rPr>
          <w:rFonts w:ascii="Times New Roman" w:hAnsi="Times New Roman" w:cs="Times New Roman"/>
          <w:sz w:val="24"/>
          <w:szCs w:val="24"/>
          <w:lang w:val="be-BY"/>
        </w:rPr>
        <w:t>средне</w:t>
      </w:r>
      <w:r>
        <w:rPr>
          <w:rFonts w:ascii="Times New Roman" w:hAnsi="Times New Roman" w:cs="Times New Roman"/>
          <w:sz w:val="24"/>
          <w:szCs w:val="24"/>
          <w:lang w:val="be-BY"/>
        </w:rPr>
        <w:t>го</w:t>
      </w:r>
      <w:r w:rsidRPr="00DC3C30">
        <w:rPr>
          <w:rFonts w:ascii="Times New Roman" w:hAnsi="Times New Roman" w:cs="Times New Roman"/>
          <w:sz w:val="24"/>
          <w:szCs w:val="24"/>
          <w:lang w:val="be-BY"/>
        </w:rPr>
        <w:t xml:space="preserve"> </w:t>
      </w:r>
      <w:r w:rsidRPr="00F543BE">
        <w:rPr>
          <w:rFonts w:ascii="Times New Roman" w:hAnsi="Times New Roman" w:cs="Times New Roman"/>
          <w:sz w:val="24"/>
          <w:szCs w:val="28"/>
        </w:rPr>
        <w:t>общего образования</w:t>
      </w:r>
      <w:r w:rsidRPr="00DC3C30">
        <w:rPr>
          <w:rFonts w:ascii="Times New Roman" w:hAnsi="Times New Roman" w:cs="Times New Roman"/>
          <w:sz w:val="24"/>
          <w:szCs w:val="24"/>
          <w:lang w:val="be-BY"/>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8F4BC5" w:rsidRPr="00DC3C30" w:rsidRDefault="008F4BC5" w:rsidP="00492D39">
      <w:pPr>
        <w:spacing w:after="0"/>
        <w:ind w:firstLine="709"/>
        <w:jc w:val="both"/>
        <w:rPr>
          <w:rFonts w:ascii="Times New Roman" w:hAnsi="Times New Roman" w:cs="Times New Roman"/>
          <w:sz w:val="24"/>
          <w:szCs w:val="24"/>
          <w:lang w:val="be-BY"/>
        </w:rPr>
      </w:pPr>
      <w:r w:rsidRPr="00DC3C30">
        <w:rPr>
          <w:rFonts w:ascii="Times New Roman" w:hAnsi="Times New Roman" w:cs="Times New Roman"/>
          <w:b/>
          <w:bCs/>
          <w:sz w:val="24"/>
          <w:szCs w:val="24"/>
          <w:lang w:val="be-BY"/>
        </w:rPr>
        <w:t>Предметные результаты</w:t>
      </w:r>
      <w:r w:rsidRPr="00DC3C30">
        <w:rPr>
          <w:rFonts w:ascii="Times New Roman" w:hAnsi="Times New Roman" w:cs="Times New Roman"/>
          <w:sz w:val="24"/>
          <w:szCs w:val="24"/>
          <w:lang w:val="be-BY"/>
        </w:rPr>
        <w:t xml:space="preserve"> обучения татарской литературе в старших классах школы заключаются в следующем:</w:t>
      </w:r>
    </w:p>
    <w:p w:rsidR="008F4BC5" w:rsidRPr="00DC3C30" w:rsidRDefault="008F4BC5" w:rsidP="00492D39">
      <w:pPr>
        <w:spacing w:after="0"/>
        <w:ind w:firstLine="709"/>
        <w:jc w:val="both"/>
        <w:rPr>
          <w:rFonts w:ascii="Times New Roman" w:hAnsi="Times New Roman" w:cs="Times New Roman"/>
          <w:i/>
          <w:iCs/>
          <w:sz w:val="24"/>
          <w:szCs w:val="24"/>
          <w:lang w:val="be-BY"/>
        </w:rPr>
      </w:pPr>
      <w:r w:rsidRPr="00DC3C30">
        <w:rPr>
          <w:rFonts w:ascii="Times New Roman" w:hAnsi="Times New Roman" w:cs="Times New Roman"/>
          <w:i/>
          <w:iCs/>
          <w:sz w:val="24"/>
          <w:szCs w:val="24"/>
          <w:lang w:val="be-BY"/>
        </w:rPr>
        <w:t>В познавательной сфере</w:t>
      </w:r>
    </w:p>
    <w:p w:rsidR="008F4BC5" w:rsidRPr="00DC3C30" w:rsidRDefault="008F4BC5" w:rsidP="007F6370">
      <w:pPr>
        <w:pStyle w:val="a4"/>
        <w:numPr>
          <w:ilvl w:val="0"/>
          <w:numId w:val="26"/>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8F4BC5" w:rsidRPr="00DC3C30" w:rsidRDefault="008F4BC5" w:rsidP="007F6370">
      <w:pPr>
        <w:pStyle w:val="a4"/>
        <w:numPr>
          <w:ilvl w:val="0"/>
          <w:numId w:val="26"/>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понимание исторической и культурной связи литературных произведений с эпохой их написания;</w:t>
      </w:r>
    </w:p>
    <w:p w:rsidR="008F4BC5" w:rsidRPr="00DC3C30" w:rsidRDefault="008F4BC5" w:rsidP="007F6370">
      <w:pPr>
        <w:pStyle w:val="a4"/>
        <w:numPr>
          <w:ilvl w:val="0"/>
          <w:numId w:val="26"/>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sz w:val="24"/>
          <w:szCs w:val="24"/>
          <w:lang w:val="be-BY"/>
        </w:rPr>
        <w:t xml:space="preserve">знание </w:t>
      </w:r>
      <w:r w:rsidRPr="00DC3C30">
        <w:rPr>
          <w:rFonts w:ascii="Times New Roman" w:hAnsi="Times New Roman" w:cs="Times New Roman"/>
          <w:color w:val="000000"/>
          <w:sz w:val="24"/>
          <w:szCs w:val="24"/>
          <w:shd w:val="clear" w:color="auto" w:fill="FFFFFF"/>
        </w:rPr>
        <w:t>жизненного и творческого пути писателей-классиков; основных этапов развития национальной литературы, их особенностей и знаковых явлений;</w:t>
      </w:r>
    </w:p>
    <w:p w:rsidR="008F4BC5" w:rsidRPr="00DC3C30" w:rsidRDefault="008F4BC5" w:rsidP="007F6370">
      <w:pPr>
        <w:pStyle w:val="a4"/>
        <w:numPr>
          <w:ilvl w:val="0"/>
          <w:numId w:val="26"/>
        </w:numPr>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8F4BC5" w:rsidRPr="00DC3C30" w:rsidRDefault="008F4BC5" w:rsidP="007F6370">
      <w:pPr>
        <w:pStyle w:val="a4"/>
        <w:numPr>
          <w:ilvl w:val="0"/>
          <w:numId w:val="26"/>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умение использовать литературоведческие термины при анализе истории литературы</w:t>
      </w:r>
      <w:r w:rsidRPr="00DC3C30">
        <w:rPr>
          <w:rFonts w:ascii="Times New Roman" w:hAnsi="Times New Roman" w:cs="Times New Roman"/>
          <w:sz w:val="24"/>
          <w:szCs w:val="24"/>
        </w:rPr>
        <w:t xml:space="preserve">. </w:t>
      </w:r>
    </w:p>
    <w:p w:rsidR="008F4BC5" w:rsidRPr="00DC3C30" w:rsidRDefault="008F4BC5" w:rsidP="00492D39">
      <w:pPr>
        <w:spacing w:after="0"/>
        <w:ind w:firstLine="709"/>
        <w:jc w:val="both"/>
        <w:rPr>
          <w:rFonts w:ascii="Times New Roman" w:hAnsi="Times New Roman" w:cs="Times New Roman"/>
          <w:i/>
          <w:iCs/>
          <w:color w:val="000000"/>
          <w:sz w:val="24"/>
          <w:szCs w:val="24"/>
          <w:shd w:val="clear" w:color="auto" w:fill="FFFFFF"/>
        </w:rPr>
      </w:pPr>
      <w:r w:rsidRPr="00DC3C30">
        <w:rPr>
          <w:rFonts w:ascii="Times New Roman" w:hAnsi="Times New Roman" w:cs="Times New Roman"/>
          <w:i/>
          <w:iCs/>
          <w:color w:val="000000"/>
          <w:sz w:val="24"/>
          <w:szCs w:val="24"/>
          <w:shd w:val="clear" w:color="auto" w:fill="FFFFFF"/>
        </w:rPr>
        <w:t>В ценностно-ориентационной сфере:</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приобщение к духовно-нравственным ценностям национальной литературы;</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умение интерпретировать прочитанное литературное произведение с учетом литературного периода, когда оно было создано;</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умение оценивать мастерство автора и умение формировать собственное отношение к нему.</w:t>
      </w:r>
    </w:p>
    <w:p w:rsidR="008F4BC5" w:rsidRPr="00DC3C30" w:rsidRDefault="008F4BC5" w:rsidP="00492D39">
      <w:pPr>
        <w:spacing w:after="0"/>
        <w:ind w:firstLine="709"/>
        <w:jc w:val="both"/>
        <w:rPr>
          <w:rFonts w:ascii="Times New Roman" w:hAnsi="Times New Roman" w:cs="Times New Roman"/>
          <w:i/>
          <w:iCs/>
          <w:color w:val="000000"/>
          <w:sz w:val="24"/>
          <w:szCs w:val="24"/>
          <w:shd w:val="clear" w:color="auto" w:fill="FFFFFF"/>
        </w:rPr>
      </w:pPr>
      <w:r w:rsidRPr="00DC3C30">
        <w:rPr>
          <w:rFonts w:ascii="Times New Roman" w:hAnsi="Times New Roman" w:cs="Times New Roman"/>
          <w:i/>
          <w:iCs/>
          <w:color w:val="000000"/>
          <w:sz w:val="24"/>
          <w:szCs w:val="24"/>
          <w:shd w:val="clear" w:color="auto" w:fill="FFFFFF"/>
        </w:rPr>
        <w:t>В эстетической сфере:</w:t>
      </w:r>
    </w:p>
    <w:p w:rsidR="008F4BC5" w:rsidRPr="00DC3C30" w:rsidRDefault="008F4BC5" w:rsidP="007F6370">
      <w:pPr>
        <w:pStyle w:val="a4"/>
        <w:numPr>
          <w:ilvl w:val="0"/>
          <w:numId w:val="28"/>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формирование общего представления об образной природе литературного произведения, воспитание эстетического вкуса;</w:t>
      </w:r>
    </w:p>
    <w:p w:rsidR="008F4BC5" w:rsidRPr="00DC3C30" w:rsidRDefault="008F4BC5" w:rsidP="007F6370">
      <w:pPr>
        <w:pStyle w:val="a4"/>
        <w:numPr>
          <w:ilvl w:val="0"/>
          <w:numId w:val="28"/>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lastRenderedPageBreak/>
        <w:t>воспитание уважения к разным культурам, внимательного и уважительного отношения к достижениям различных национальных литератур.</w:t>
      </w:r>
    </w:p>
    <w:p w:rsidR="008F4BC5" w:rsidRPr="00DC3C30" w:rsidRDefault="008F4BC5" w:rsidP="00492D39">
      <w:pPr>
        <w:spacing w:after="0"/>
        <w:ind w:firstLine="709"/>
        <w:jc w:val="both"/>
        <w:rPr>
          <w:rFonts w:ascii="Times New Roman" w:hAnsi="Times New Roman" w:cs="Times New Roman"/>
          <w:sz w:val="24"/>
          <w:szCs w:val="24"/>
          <w:lang w:val="be-BY"/>
        </w:rPr>
      </w:pPr>
      <w:r w:rsidRPr="00DC3C30">
        <w:rPr>
          <w:rFonts w:ascii="Times New Roman" w:hAnsi="Times New Roman" w:cs="Times New Roman"/>
          <w:b/>
          <w:bCs/>
          <w:sz w:val="24"/>
          <w:szCs w:val="24"/>
          <w:lang w:val="be-BY"/>
        </w:rPr>
        <w:t>Межпредметными результатами</w:t>
      </w:r>
      <w:r w:rsidRPr="00DC3C30">
        <w:rPr>
          <w:rFonts w:ascii="Times New Roman" w:hAnsi="Times New Roman" w:cs="Times New Roman"/>
          <w:sz w:val="24"/>
          <w:szCs w:val="24"/>
          <w:lang w:val="be-BY"/>
        </w:rPr>
        <w:t xml:space="preserve"> обучения татарской литературе в старших классах школы являются следующие:</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воспитание потребности общения на родном языке и уважения к татарскому языку;</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8F4BC5" w:rsidRPr="008F4BC5" w:rsidRDefault="00FB13AF" w:rsidP="004F2E39">
      <w:pPr>
        <w:pStyle w:val="3"/>
        <w:rPr>
          <w:lang w:val="be-BY"/>
        </w:rPr>
      </w:pPr>
      <w:bookmarkStart w:id="13" w:name="_Toc32572286"/>
      <w:r>
        <w:rPr>
          <w:lang w:val="be-BY"/>
        </w:rPr>
        <w:t xml:space="preserve">Родной </w:t>
      </w:r>
      <w:bookmarkEnd w:id="13"/>
      <w:r>
        <w:rPr>
          <w:lang w:val="be-BY"/>
        </w:rPr>
        <w:t xml:space="preserve">татарский язык </w:t>
      </w:r>
      <w:r w:rsidR="00A061BD">
        <w:rPr>
          <w:lang w:val="be-BY"/>
        </w:rPr>
        <w:t>(</w:t>
      </w:r>
      <w:r w:rsidR="00A061BD" w:rsidRPr="00A061BD">
        <w:rPr>
          <w:b w:val="0"/>
          <w:lang w:val="be-BY"/>
        </w:rPr>
        <w:t>для русскоязычных учащихся)</w:t>
      </w:r>
    </w:p>
    <w:p w:rsidR="008F4BC5" w:rsidRPr="00DC3C30" w:rsidRDefault="008F4BC5" w:rsidP="00492D39">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 xml:space="preserve">Результатом освоения программы по татарской литературе </w:t>
      </w:r>
      <w:r w:rsidRPr="00F543BE">
        <w:rPr>
          <w:rFonts w:ascii="Times New Roman" w:hAnsi="Times New Roman" w:cs="Times New Roman"/>
          <w:sz w:val="24"/>
          <w:szCs w:val="28"/>
        </w:rPr>
        <w:t xml:space="preserve">на уровне </w:t>
      </w:r>
      <w:r w:rsidRPr="00DC3C30">
        <w:rPr>
          <w:rFonts w:ascii="Times New Roman" w:hAnsi="Times New Roman" w:cs="Times New Roman"/>
          <w:sz w:val="24"/>
          <w:szCs w:val="24"/>
          <w:lang w:val="be-BY"/>
        </w:rPr>
        <w:t>средне</w:t>
      </w:r>
      <w:r>
        <w:rPr>
          <w:rFonts w:ascii="Times New Roman" w:hAnsi="Times New Roman" w:cs="Times New Roman"/>
          <w:sz w:val="24"/>
          <w:szCs w:val="24"/>
          <w:lang w:val="be-BY"/>
        </w:rPr>
        <w:t>го</w:t>
      </w:r>
      <w:r w:rsidRPr="00DC3C30">
        <w:rPr>
          <w:rFonts w:ascii="Times New Roman" w:hAnsi="Times New Roman" w:cs="Times New Roman"/>
          <w:sz w:val="24"/>
          <w:szCs w:val="24"/>
          <w:lang w:val="be-BY"/>
        </w:rPr>
        <w:t xml:space="preserve"> </w:t>
      </w:r>
      <w:r w:rsidRPr="00F543BE">
        <w:rPr>
          <w:rFonts w:ascii="Times New Roman" w:hAnsi="Times New Roman" w:cs="Times New Roman"/>
          <w:sz w:val="24"/>
          <w:szCs w:val="28"/>
        </w:rPr>
        <w:t>общего образования</w:t>
      </w:r>
      <w:r w:rsidRPr="00DC3C30">
        <w:rPr>
          <w:rFonts w:ascii="Times New Roman" w:hAnsi="Times New Roman" w:cs="Times New Roman"/>
          <w:sz w:val="24"/>
          <w:szCs w:val="24"/>
          <w:lang w:val="be-BY"/>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8F4BC5" w:rsidRPr="00DC3C30" w:rsidRDefault="008F4BC5" w:rsidP="00492D39">
      <w:pPr>
        <w:spacing w:after="0"/>
        <w:ind w:firstLine="709"/>
        <w:jc w:val="both"/>
        <w:rPr>
          <w:rFonts w:ascii="Times New Roman" w:hAnsi="Times New Roman" w:cs="Times New Roman"/>
          <w:sz w:val="24"/>
          <w:szCs w:val="24"/>
          <w:lang w:val="be-BY"/>
        </w:rPr>
      </w:pPr>
      <w:r w:rsidRPr="00DC3C30">
        <w:rPr>
          <w:rFonts w:ascii="Times New Roman" w:hAnsi="Times New Roman" w:cs="Times New Roman"/>
          <w:b/>
          <w:bCs/>
          <w:sz w:val="24"/>
          <w:szCs w:val="24"/>
          <w:lang w:val="be-BY"/>
        </w:rPr>
        <w:t>Предметные результаты</w:t>
      </w:r>
      <w:r w:rsidRPr="00DC3C30">
        <w:rPr>
          <w:rFonts w:ascii="Times New Roman" w:hAnsi="Times New Roman" w:cs="Times New Roman"/>
          <w:sz w:val="24"/>
          <w:szCs w:val="24"/>
          <w:lang w:val="be-BY"/>
        </w:rPr>
        <w:t xml:space="preserve"> обучения татарской литературе в старших классах школы заключаются в следующем:</w:t>
      </w:r>
    </w:p>
    <w:p w:rsidR="008F4BC5" w:rsidRPr="00DC3C30" w:rsidRDefault="008F4BC5" w:rsidP="00492D39">
      <w:pPr>
        <w:spacing w:after="0"/>
        <w:ind w:firstLine="709"/>
        <w:jc w:val="both"/>
        <w:rPr>
          <w:rFonts w:ascii="Times New Roman" w:hAnsi="Times New Roman" w:cs="Times New Roman"/>
          <w:i/>
          <w:iCs/>
          <w:sz w:val="24"/>
          <w:szCs w:val="24"/>
          <w:lang w:val="be-BY"/>
        </w:rPr>
      </w:pPr>
      <w:r w:rsidRPr="00DC3C30">
        <w:rPr>
          <w:rFonts w:ascii="Times New Roman" w:hAnsi="Times New Roman" w:cs="Times New Roman"/>
          <w:i/>
          <w:iCs/>
          <w:sz w:val="24"/>
          <w:szCs w:val="24"/>
          <w:lang w:val="be-BY"/>
        </w:rPr>
        <w:t>В познавательной сфере</w:t>
      </w:r>
    </w:p>
    <w:p w:rsidR="008F4BC5" w:rsidRPr="00DC3C30" w:rsidRDefault="008F4BC5" w:rsidP="007F6370">
      <w:pPr>
        <w:pStyle w:val="a4"/>
        <w:numPr>
          <w:ilvl w:val="0"/>
          <w:numId w:val="26"/>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8F4BC5" w:rsidRPr="00DC3C30" w:rsidRDefault="008F4BC5" w:rsidP="007F6370">
      <w:pPr>
        <w:pStyle w:val="a4"/>
        <w:numPr>
          <w:ilvl w:val="0"/>
          <w:numId w:val="26"/>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понимание исторической и культурной связи литературных произведений с эпохой их написания;</w:t>
      </w:r>
    </w:p>
    <w:p w:rsidR="008F4BC5" w:rsidRPr="00DC3C30" w:rsidRDefault="008F4BC5" w:rsidP="007F6370">
      <w:pPr>
        <w:pStyle w:val="a4"/>
        <w:numPr>
          <w:ilvl w:val="0"/>
          <w:numId w:val="26"/>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sz w:val="24"/>
          <w:szCs w:val="24"/>
          <w:lang w:val="be-BY"/>
        </w:rPr>
        <w:t xml:space="preserve">знание </w:t>
      </w:r>
      <w:r w:rsidRPr="00DC3C30">
        <w:rPr>
          <w:rFonts w:ascii="Times New Roman" w:hAnsi="Times New Roman" w:cs="Times New Roman"/>
          <w:color w:val="000000"/>
          <w:sz w:val="24"/>
          <w:szCs w:val="24"/>
          <w:shd w:val="clear" w:color="auto" w:fill="FFFFFF"/>
        </w:rPr>
        <w:t>жизненного и творческого пути писателей-классиков; основных этапов развития национальной литературы, их особенностей и знаковых явлений;</w:t>
      </w:r>
    </w:p>
    <w:p w:rsidR="008F4BC5" w:rsidRPr="00DC3C30" w:rsidRDefault="008F4BC5" w:rsidP="007F6370">
      <w:pPr>
        <w:pStyle w:val="a4"/>
        <w:numPr>
          <w:ilvl w:val="0"/>
          <w:numId w:val="26"/>
        </w:numPr>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8F4BC5" w:rsidRPr="00DC3C30" w:rsidRDefault="008F4BC5" w:rsidP="007F6370">
      <w:pPr>
        <w:pStyle w:val="a4"/>
        <w:numPr>
          <w:ilvl w:val="0"/>
          <w:numId w:val="26"/>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умение использовать литературоведческие термины при анализе истории литературы</w:t>
      </w:r>
      <w:r w:rsidRPr="00DC3C30">
        <w:rPr>
          <w:rFonts w:ascii="Times New Roman" w:hAnsi="Times New Roman" w:cs="Times New Roman"/>
          <w:sz w:val="24"/>
          <w:szCs w:val="24"/>
        </w:rPr>
        <w:t xml:space="preserve">. </w:t>
      </w:r>
    </w:p>
    <w:p w:rsidR="008F4BC5" w:rsidRPr="00DC3C30" w:rsidRDefault="008F4BC5" w:rsidP="00492D39">
      <w:pPr>
        <w:spacing w:after="0"/>
        <w:ind w:firstLine="709"/>
        <w:jc w:val="both"/>
        <w:rPr>
          <w:rFonts w:ascii="Times New Roman" w:hAnsi="Times New Roman" w:cs="Times New Roman"/>
          <w:i/>
          <w:iCs/>
          <w:color w:val="000000"/>
          <w:sz w:val="24"/>
          <w:szCs w:val="24"/>
          <w:shd w:val="clear" w:color="auto" w:fill="FFFFFF"/>
        </w:rPr>
      </w:pPr>
      <w:r w:rsidRPr="00DC3C30">
        <w:rPr>
          <w:rFonts w:ascii="Times New Roman" w:hAnsi="Times New Roman" w:cs="Times New Roman"/>
          <w:i/>
          <w:iCs/>
          <w:color w:val="000000"/>
          <w:sz w:val="24"/>
          <w:szCs w:val="24"/>
          <w:shd w:val="clear" w:color="auto" w:fill="FFFFFF"/>
        </w:rPr>
        <w:t>В ценностно-ориентационной сфере:</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приобщение к духовно-нравственным ценностям национальной литературы;</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умение интерпретировать прочитанное литературное произведение с учетом литературного периода, когда оно было создано;</w:t>
      </w:r>
    </w:p>
    <w:p w:rsidR="008F4BC5" w:rsidRPr="00DC3C30" w:rsidRDefault="008F4BC5" w:rsidP="007F6370">
      <w:pPr>
        <w:pStyle w:val="a4"/>
        <w:numPr>
          <w:ilvl w:val="0"/>
          <w:numId w:val="27"/>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умение оценивать мастерство автора и умение формировать собственное отношение к нему.</w:t>
      </w:r>
    </w:p>
    <w:p w:rsidR="008F4BC5" w:rsidRPr="00DC3C30" w:rsidRDefault="008F4BC5" w:rsidP="00492D39">
      <w:pPr>
        <w:spacing w:after="0"/>
        <w:ind w:firstLine="709"/>
        <w:jc w:val="both"/>
        <w:rPr>
          <w:rFonts w:ascii="Times New Roman" w:hAnsi="Times New Roman" w:cs="Times New Roman"/>
          <w:i/>
          <w:iCs/>
          <w:color w:val="000000"/>
          <w:sz w:val="24"/>
          <w:szCs w:val="24"/>
          <w:shd w:val="clear" w:color="auto" w:fill="FFFFFF"/>
        </w:rPr>
      </w:pPr>
      <w:r w:rsidRPr="00DC3C30">
        <w:rPr>
          <w:rFonts w:ascii="Times New Roman" w:hAnsi="Times New Roman" w:cs="Times New Roman"/>
          <w:i/>
          <w:iCs/>
          <w:color w:val="000000"/>
          <w:sz w:val="24"/>
          <w:szCs w:val="24"/>
          <w:shd w:val="clear" w:color="auto" w:fill="FFFFFF"/>
        </w:rPr>
        <w:lastRenderedPageBreak/>
        <w:t>В эстетической сфере:</w:t>
      </w:r>
    </w:p>
    <w:p w:rsidR="008F4BC5" w:rsidRPr="00DC3C30" w:rsidRDefault="008F4BC5" w:rsidP="007F6370">
      <w:pPr>
        <w:pStyle w:val="a4"/>
        <w:numPr>
          <w:ilvl w:val="0"/>
          <w:numId w:val="28"/>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формирование общего представления об образной природе литературного произведения, воспитание эстетического вкуса;</w:t>
      </w:r>
    </w:p>
    <w:p w:rsidR="008F4BC5" w:rsidRPr="00DC3C30" w:rsidRDefault="008F4BC5" w:rsidP="007F6370">
      <w:pPr>
        <w:pStyle w:val="a4"/>
        <w:numPr>
          <w:ilvl w:val="0"/>
          <w:numId w:val="28"/>
        </w:numPr>
        <w:spacing w:after="0"/>
        <w:contextualSpacing w:val="0"/>
        <w:jc w:val="both"/>
        <w:rPr>
          <w:rFonts w:ascii="Times New Roman" w:hAnsi="Times New Roman" w:cs="Times New Roman"/>
          <w:color w:val="000000"/>
          <w:sz w:val="24"/>
          <w:szCs w:val="24"/>
          <w:shd w:val="clear" w:color="auto" w:fill="FFFFFF"/>
        </w:rPr>
      </w:pPr>
      <w:r w:rsidRPr="00DC3C30">
        <w:rPr>
          <w:rFonts w:ascii="Times New Roman" w:hAnsi="Times New Roman" w:cs="Times New Roman"/>
          <w:color w:val="000000"/>
          <w:sz w:val="24"/>
          <w:szCs w:val="24"/>
          <w:shd w:val="clear" w:color="auto" w:fill="FFFFFF"/>
        </w:rPr>
        <w:t>воспитание уважения к разным культурам, внимательного и уважительного отношения к достижениям различных национальных литератур.</w:t>
      </w:r>
    </w:p>
    <w:p w:rsidR="008F4BC5" w:rsidRPr="00DC3C30" w:rsidRDefault="008F4BC5" w:rsidP="00492D39">
      <w:pPr>
        <w:spacing w:after="0"/>
        <w:ind w:firstLine="709"/>
        <w:jc w:val="both"/>
        <w:rPr>
          <w:rFonts w:ascii="Times New Roman" w:hAnsi="Times New Roman" w:cs="Times New Roman"/>
          <w:sz w:val="24"/>
          <w:szCs w:val="24"/>
          <w:lang w:val="be-BY"/>
        </w:rPr>
      </w:pPr>
      <w:r w:rsidRPr="00DC3C30">
        <w:rPr>
          <w:rFonts w:ascii="Times New Roman" w:hAnsi="Times New Roman" w:cs="Times New Roman"/>
          <w:b/>
          <w:bCs/>
          <w:sz w:val="24"/>
          <w:szCs w:val="24"/>
          <w:lang w:val="be-BY"/>
        </w:rPr>
        <w:t>Межпредметными результатами</w:t>
      </w:r>
      <w:r w:rsidRPr="00DC3C30">
        <w:rPr>
          <w:rFonts w:ascii="Times New Roman" w:hAnsi="Times New Roman" w:cs="Times New Roman"/>
          <w:sz w:val="24"/>
          <w:szCs w:val="24"/>
          <w:lang w:val="be-BY"/>
        </w:rPr>
        <w:t xml:space="preserve"> обучения татарской литературе в старших классах школы являются следующие:</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воспитание потребности общения на родном языке и уважения к татарскому языку;</w:t>
      </w:r>
    </w:p>
    <w:p w:rsidR="008F4BC5" w:rsidRPr="00DC3C30"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8F4BC5" w:rsidRDefault="008F4BC5" w:rsidP="007F6370">
      <w:pPr>
        <w:pStyle w:val="a4"/>
        <w:numPr>
          <w:ilvl w:val="0"/>
          <w:numId w:val="29"/>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8F4BC5" w:rsidRPr="00A061BD" w:rsidRDefault="00A061BD" w:rsidP="00492D39">
      <w:pPr>
        <w:pStyle w:val="a4"/>
        <w:spacing w:after="0"/>
        <w:contextualSpacing w:val="0"/>
        <w:jc w:val="both"/>
        <w:rPr>
          <w:rFonts w:ascii="Times New Roman" w:hAnsi="Times New Roman" w:cs="Times New Roman"/>
          <w:sz w:val="24"/>
          <w:szCs w:val="24"/>
          <w:lang w:val="be-BY"/>
        </w:rPr>
      </w:pPr>
      <w:r>
        <w:rPr>
          <w:rFonts w:ascii="Times New Roman" w:hAnsi="Times New Roman" w:cs="Times New Roman"/>
          <w:b/>
          <w:sz w:val="24"/>
          <w:szCs w:val="24"/>
          <w:lang w:val="be-BY"/>
        </w:rPr>
        <w:t>Родная л</w:t>
      </w:r>
      <w:r w:rsidR="008F4BC5" w:rsidRPr="00414743">
        <w:rPr>
          <w:rFonts w:ascii="Times New Roman" w:hAnsi="Times New Roman" w:cs="Times New Roman"/>
          <w:b/>
          <w:sz w:val="24"/>
          <w:szCs w:val="24"/>
          <w:lang w:val="be-BY"/>
        </w:rPr>
        <w:t>и</w:t>
      </w:r>
      <w:r>
        <w:rPr>
          <w:rFonts w:ascii="Times New Roman" w:hAnsi="Times New Roman" w:cs="Times New Roman"/>
          <w:b/>
          <w:sz w:val="24"/>
          <w:szCs w:val="24"/>
          <w:lang w:val="be-BY"/>
        </w:rPr>
        <w:t>тература на татарском</w:t>
      </w:r>
      <w:r w:rsidR="008F4BC5" w:rsidRPr="00414743">
        <w:rPr>
          <w:rFonts w:ascii="Times New Roman" w:hAnsi="Times New Roman" w:cs="Times New Roman"/>
          <w:b/>
          <w:sz w:val="24"/>
          <w:szCs w:val="24"/>
          <w:lang w:val="be-BY"/>
        </w:rPr>
        <w:t xml:space="preserve"> языке</w:t>
      </w:r>
      <w:r>
        <w:rPr>
          <w:rFonts w:ascii="Times New Roman" w:hAnsi="Times New Roman" w:cs="Times New Roman"/>
          <w:b/>
          <w:sz w:val="24"/>
          <w:szCs w:val="24"/>
          <w:lang w:val="be-BY"/>
        </w:rPr>
        <w:t xml:space="preserve">  (</w:t>
      </w:r>
      <w:r w:rsidRPr="00A061BD">
        <w:rPr>
          <w:rFonts w:ascii="Times New Roman" w:hAnsi="Times New Roman" w:cs="Times New Roman"/>
          <w:sz w:val="24"/>
          <w:szCs w:val="24"/>
          <w:lang w:val="be-BY"/>
        </w:rPr>
        <w:t>для русскоязычных учащихся)</w:t>
      </w:r>
    </w:p>
    <w:p w:rsidR="00B87002" w:rsidRPr="00492D39" w:rsidRDefault="00B87002" w:rsidP="00492D39">
      <w:pPr>
        <w:pStyle w:val="ab"/>
        <w:spacing w:after="0"/>
        <w:ind w:firstLine="709"/>
        <w:jc w:val="both"/>
        <w:rPr>
          <w:rFonts w:ascii="Times New Roman" w:hAnsi="Times New Roman" w:cs="Times New Roman"/>
          <w:sz w:val="24"/>
          <w:szCs w:val="24"/>
        </w:rPr>
      </w:pPr>
      <w:r w:rsidRPr="00B87002">
        <w:rPr>
          <w:rFonts w:ascii="Times New Roman" w:hAnsi="Times New Roman" w:cs="Times New Roman"/>
          <w:sz w:val="24"/>
          <w:szCs w:val="24"/>
        </w:rPr>
        <w:t xml:space="preserve">Результатом освоения </w:t>
      </w:r>
      <w:r w:rsidRPr="00B87002">
        <w:rPr>
          <w:rFonts w:ascii="Times New Roman" w:hAnsi="Times New Roman" w:cs="Times New Roman"/>
          <w:spacing w:val="-4"/>
          <w:sz w:val="24"/>
          <w:szCs w:val="24"/>
        </w:rPr>
        <w:t>Примерной рабочей программы 10-11 классов</w:t>
      </w:r>
      <w:r w:rsidRPr="00B87002">
        <w:rPr>
          <w:rFonts w:ascii="Times New Roman" w:hAnsi="Times New Roman" w:cs="Times New Roman"/>
          <w:sz w:val="24"/>
          <w:szCs w:val="24"/>
        </w:rPr>
        <w:t xml:space="preserve"> являются формирование у </w:t>
      </w:r>
      <w:r w:rsidRPr="00B87002">
        <w:rPr>
          <w:rFonts w:ascii="Times New Roman" w:hAnsi="Times New Roman" w:cs="Times New Roman"/>
          <w:spacing w:val="-3"/>
          <w:sz w:val="24"/>
          <w:szCs w:val="24"/>
        </w:rPr>
        <w:t xml:space="preserve">учащихся </w:t>
      </w:r>
      <w:r w:rsidRPr="00B87002">
        <w:rPr>
          <w:rFonts w:ascii="Times New Roman" w:hAnsi="Times New Roman" w:cs="Times New Roman"/>
          <w:sz w:val="24"/>
          <w:szCs w:val="24"/>
        </w:rPr>
        <w:t xml:space="preserve">навыков понимания </w:t>
      </w:r>
      <w:r w:rsidRPr="00B87002">
        <w:rPr>
          <w:rFonts w:ascii="Times New Roman" w:hAnsi="Times New Roman" w:cs="Times New Roman"/>
          <w:spacing w:val="-3"/>
          <w:sz w:val="24"/>
          <w:szCs w:val="24"/>
        </w:rPr>
        <w:t xml:space="preserve">литературы, </w:t>
      </w:r>
      <w:r w:rsidRPr="00B87002">
        <w:rPr>
          <w:rFonts w:ascii="Times New Roman" w:hAnsi="Times New Roman" w:cs="Times New Roman"/>
          <w:sz w:val="24"/>
          <w:szCs w:val="24"/>
        </w:rPr>
        <w:t xml:space="preserve">воспитание собственной позиции и эстетического </w:t>
      </w:r>
      <w:r w:rsidRPr="00B87002">
        <w:rPr>
          <w:rFonts w:ascii="Times New Roman" w:hAnsi="Times New Roman" w:cs="Times New Roman"/>
          <w:spacing w:val="-2"/>
          <w:sz w:val="24"/>
          <w:szCs w:val="24"/>
        </w:rPr>
        <w:t xml:space="preserve">вкуса, </w:t>
      </w:r>
      <w:r w:rsidRPr="00B87002">
        <w:rPr>
          <w:rFonts w:ascii="Times New Roman" w:hAnsi="Times New Roman" w:cs="Times New Roman"/>
          <w:sz w:val="24"/>
          <w:szCs w:val="24"/>
        </w:rPr>
        <w:t xml:space="preserve">развитие творческого </w:t>
      </w:r>
      <w:r w:rsidRPr="00B87002">
        <w:rPr>
          <w:rFonts w:ascii="Times New Roman" w:hAnsi="Times New Roman" w:cs="Times New Roman"/>
          <w:spacing w:val="-4"/>
          <w:sz w:val="24"/>
          <w:szCs w:val="24"/>
        </w:rPr>
        <w:t xml:space="preserve">мышления, </w:t>
      </w:r>
      <w:r w:rsidRPr="00B87002">
        <w:rPr>
          <w:rFonts w:ascii="Times New Roman" w:hAnsi="Times New Roman" w:cs="Times New Roman"/>
          <w:sz w:val="24"/>
          <w:szCs w:val="24"/>
        </w:rPr>
        <w:t xml:space="preserve">которые должны стать средством для формирования мировоззрения  и оценки </w:t>
      </w:r>
      <w:r w:rsidRPr="00B87002">
        <w:rPr>
          <w:rFonts w:ascii="Times New Roman" w:hAnsi="Times New Roman" w:cs="Times New Roman"/>
          <w:spacing w:val="-4"/>
          <w:sz w:val="24"/>
          <w:szCs w:val="24"/>
        </w:rPr>
        <w:t xml:space="preserve">окружающей </w:t>
      </w:r>
      <w:r w:rsidRPr="00B87002">
        <w:rPr>
          <w:rFonts w:ascii="Times New Roman" w:hAnsi="Times New Roman" w:cs="Times New Roman"/>
          <w:spacing w:val="4"/>
          <w:sz w:val="24"/>
          <w:szCs w:val="24"/>
        </w:rPr>
        <w:t xml:space="preserve"> </w:t>
      </w:r>
      <w:r w:rsidRPr="00B87002">
        <w:rPr>
          <w:rFonts w:ascii="Times New Roman" w:hAnsi="Times New Roman" w:cs="Times New Roman"/>
          <w:sz w:val="24"/>
          <w:szCs w:val="24"/>
        </w:rPr>
        <w:t>действительности.</w:t>
      </w:r>
    </w:p>
    <w:p w:rsidR="00B87002" w:rsidRPr="00B87002" w:rsidRDefault="00B87002" w:rsidP="00492D39">
      <w:pPr>
        <w:tabs>
          <w:tab w:val="left" w:pos="2158"/>
          <w:tab w:val="left" w:pos="6950"/>
        </w:tabs>
        <w:spacing w:after="0"/>
        <w:ind w:firstLine="709"/>
        <w:jc w:val="both"/>
        <w:rPr>
          <w:rFonts w:ascii="Times New Roman" w:hAnsi="Times New Roman" w:cs="Times New Roman"/>
          <w:sz w:val="24"/>
          <w:szCs w:val="24"/>
        </w:rPr>
      </w:pPr>
      <w:r w:rsidRPr="00B87002">
        <w:rPr>
          <w:rFonts w:ascii="Times New Roman" w:hAnsi="Times New Roman" w:cs="Times New Roman"/>
          <w:b/>
          <w:bCs/>
          <w:spacing w:val="-2"/>
          <w:sz w:val="24"/>
          <w:szCs w:val="24"/>
        </w:rPr>
        <w:t>М</w:t>
      </w:r>
      <w:r w:rsidRPr="00B87002">
        <w:rPr>
          <w:rFonts w:ascii="Times New Roman" w:hAnsi="Times New Roman" w:cs="Times New Roman"/>
          <w:b/>
          <w:bCs/>
          <w:sz w:val="24"/>
          <w:szCs w:val="24"/>
        </w:rPr>
        <w:t xml:space="preserve">етапредметными   </w:t>
      </w:r>
      <w:r w:rsidRPr="00B87002">
        <w:rPr>
          <w:rFonts w:ascii="Times New Roman" w:hAnsi="Times New Roman" w:cs="Times New Roman"/>
          <w:b/>
          <w:bCs/>
          <w:spacing w:val="11"/>
          <w:sz w:val="24"/>
          <w:szCs w:val="24"/>
        </w:rPr>
        <w:t xml:space="preserve"> </w:t>
      </w:r>
      <w:r w:rsidRPr="00B87002">
        <w:rPr>
          <w:rFonts w:ascii="Times New Roman" w:hAnsi="Times New Roman" w:cs="Times New Roman"/>
          <w:b/>
          <w:bCs/>
          <w:spacing w:val="-1"/>
          <w:sz w:val="24"/>
          <w:szCs w:val="24"/>
        </w:rPr>
        <w:t xml:space="preserve">результатами </w:t>
      </w:r>
      <w:r w:rsidRPr="00B87002">
        <w:rPr>
          <w:rFonts w:ascii="Times New Roman" w:hAnsi="Times New Roman" w:cs="Times New Roman"/>
          <w:spacing w:val="-1"/>
          <w:sz w:val="24"/>
          <w:szCs w:val="24"/>
        </w:rPr>
        <w:t>обучения</w:t>
      </w:r>
      <w:r w:rsidRPr="00B87002">
        <w:rPr>
          <w:rFonts w:ascii="Times New Roman" w:hAnsi="Times New Roman" w:cs="Times New Roman"/>
          <w:sz w:val="24"/>
          <w:szCs w:val="24"/>
        </w:rPr>
        <w:t xml:space="preserve">  </w:t>
      </w:r>
      <w:r w:rsidRPr="00B87002">
        <w:rPr>
          <w:rFonts w:ascii="Times New Roman" w:hAnsi="Times New Roman" w:cs="Times New Roman"/>
          <w:spacing w:val="37"/>
          <w:sz w:val="24"/>
          <w:szCs w:val="24"/>
        </w:rPr>
        <w:t xml:space="preserve"> </w:t>
      </w:r>
      <w:r w:rsidRPr="00B87002">
        <w:rPr>
          <w:rFonts w:ascii="Times New Roman" w:hAnsi="Times New Roman" w:cs="Times New Roman"/>
          <w:spacing w:val="-1"/>
          <w:sz w:val="24"/>
          <w:szCs w:val="24"/>
        </w:rPr>
        <w:t>татарской</w:t>
      </w:r>
      <w:r w:rsidRPr="00B87002">
        <w:rPr>
          <w:rFonts w:ascii="Times New Roman" w:hAnsi="Times New Roman" w:cs="Times New Roman"/>
          <w:w w:val="101"/>
          <w:sz w:val="24"/>
          <w:szCs w:val="24"/>
        </w:rPr>
        <w:t xml:space="preserve">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 xml:space="preserve">в старших классах являются </w:t>
      </w:r>
      <w:r w:rsidRPr="00B87002">
        <w:rPr>
          <w:rFonts w:ascii="Times New Roman" w:hAnsi="Times New Roman" w:cs="Times New Roman"/>
          <w:spacing w:val="54"/>
          <w:sz w:val="24"/>
          <w:szCs w:val="24"/>
        </w:rPr>
        <w:t xml:space="preserve"> </w:t>
      </w:r>
      <w:r w:rsidRPr="00B87002">
        <w:rPr>
          <w:rFonts w:ascii="Times New Roman" w:hAnsi="Times New Roman" w:cs="Times New Roman"/>
          <w:spacing w:val="-4"/>
          <w:sz w:val="24"/>
          <w:szCs w:val="24"/>
        </w:rPr>
        <w:t>следующие: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у    </w:t>
      </w:r>
      <w:r w:rsidRPr="00B87002">
        <w:rPr>
          <w:rFonts w:ascii="Times New Roman" w:hAnsi="Times New Roman" w:cs="Times New Roman"/>
          <w:spacing w:val="-3"/>
          <w:sz w:val="24"/>
          <w:szCs w:val="24"/>
        </w:rPr>
        <w:t xml:space="preserve">учащихся     </w:t>
      </w:r>
      <w:r w:rsidRPr="00B87002">
        <w:rPr>
          <w:rFonts w:ascii="Times New Roman" w:hAnsi="Times New Roman" w:cs="Times New Roman"/>
          <w:sz w:val="24"/>
          <w:szCs w:val="24"/>
        </w:rPr>
        <w:t xml:space="preserve">навыков    понимания    </w:t>
      </w:r>
      <w:r w:rsidRPr="00B87002">
        <w:rPr>
          <w:rFonts w:ascii="Times New Roman" w:hAnsi="Times New Roman" w:cs="Times New Roman"/>
          <w:spacing w:val="25"/>
          <w:sz w:val="24"/>
          <w:szCs w:val="24"/>
        </w:rPr>
        <w:t xml:space="preserve"> </w:t>
      </w:r>
      <w:r w:rsidRPr="00B87002">
        <w:rPr>
          <w:rFonts w:ascii="Times New Roman" w:hAnsi="Times New Roman" w:cs="Times New Roman"/>
          <w:spacing w:val="-3"/>
          <w:sz w:val="24"/>
          <w:szCs w:val="24"/>
        </w:rPr>
        <w:t xml:space="preserve">литературного </w:t>
      </w:r>
      <w:r w:rsidRPr="00B87002">
        <w:rPr>
          <w:rFonts w:ascii="Times New Roman" w:hAnsi="Times New Roman" w:cs="Times New Roman"/>
          <w:sz w:val="24"/>
          <w:szCs w:val="24"/>
        </w:rPr>
        <w:t xml:space="preserve">произведения в контексте той эпохи, когда оно было создано, и </w:t>
      </w:r>
      <w:r w:rsidRPr="00B87002">
        <w:rPr>
          <w:rFonts w:ascii="Times New Roman" w:hAnsi="Times New Roman" w:cs="Times New Roman"/>
          <w:spacing w:val="-2"/>
          <w:sz w:val="24"/>
          <w:szCs w:val="24"/>
        </w:rPr>
        <w:t xml:space="preserve">навыка </w:t>
      </w:r>
      <w:r w:rsidRPr="00B87002">
        <w:rPr>
          <w:rFonts w:ascii="Times New Roman" w:hAnsi="Times New Roman" w:cs="Times New Roman"/>
          <w:sz w:val="24"/>
          <w:szCs w:val="24"/>
        </w:rPr>
        <w:t xml:space="preserve">самостоятельного усвоения; воспитание потребности постоянного интереса к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 xml:space="preserve">и </w:t>
      </w:r>
      <w:r w:rsidRPr="00B87002">
        <w:rPr>
          <w:rFonts w:ascii="Times New Roman" w:hAnsi="Times New Roman" w:cs="Times New Roman"/>
          <w:spacing w:val="1"/>
          <w:sz w:val="24"/>
          <w:szCs w:val="24"/>
        </w:rPr>
        <w:t xml:space="preserve"> </w:t>
      </w:r>
      <w:r w:rsidRPr="00B87002">
        <w:rPr>
          <w:rFonts w:ascii="Times New Roman" w:hAnsi="Times New Roman" w:cs="Times New Roman"/>
          <w:sz w:val="24"/>
          <w:szCs w:val="24"/>
        </w:rPr>
        <w:t>искусству;</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w:t>
      </w:r>
      <w:r w:rsidRPr="00B87002">
        <w:rPr>
          <w:rFonts w:ascii="Times New Roman" w:hAnsi="Times New Roman" w:cs="Times New Roman"/>
          <w:spacing w:val="-3"/>
          <w:sz w:val="24"/>
          <w:szCs w:val="24"/>
        </w:rPr>
        <w:t xml:space="preserve">представления </w:t>
      </w:r>
      <w:r w:rsidRPr="00B87002">
        <w:rPr>
          <w:rFonts w:ascii="Times New Roman" w:hAnsi="Times New Roman" w:cs="Times New Roman"/>
          <w:sz w:val="24"/>
          <w:szCs w:val="24"/>
        </w:rPr>
        <w:t xml:space="preserve">о </w:t>
      </w:r>
      <w:r w:rsidRPr="00B87002">
        <w:rPr>
          <w:rFonts w:ascii="Times New Roman" w:hAnsi="Times New Roman" w:cs="Times New Roman"/>
          <w:spacing w:val="-3"/>
          <w:sz w:val="24"/>
          <w:szCs w:val="24"/>
        </w:rPr>
        <w:t xml:space="preserve">литературе </w:t>
      </w:r>
      <w:r w:rsidRPr="00B87002">
        <w:rPr>
          <w:rFonts w:ascii="Times New Roman" w:hAnsi="Times New Roman" w:cs="Times New Roman"/>
          <w:spacing w:val="-4"/>
          <w:sz w:val="24"/>
          <w:szCs w:val="24"/>
        </w:rPr>
        <w:t>как</w:t>
      </w:r>
      <w:r w:rsidRPr="00B87002">
        <w:rPr>
          <w:rFonts w:ascii="Times New Roman" w:hAnsi="Times New Roman" w:cs="Times New Roman"/>
          <w:spacing w:val="62"/>
          <w:sz w:val="24"/>
          <w:szCs w:val="24"/>
        </w:rPr>
        <w:t xml:space="preserve"> </w:t>
      </w:r>
      <w:r w:rsidRPr="00B87002">
        <w:rPr>
          <w:rFonts w:ascii="Times New Roman" w:hAnsi="Times New Roman" w:cs="Times New Roman"/>
          <w:sz w:val="24"/>
          <w:szCs w:val="24"/>
        </w:rPr>
        <w:t xml:space="preserve">культурного развития татарского народа и понимания </w:t>
      </w:r>
      <w:r w:rsidRPr="00B87002">
        <w:rPr>
          <w:rFonts w:ascii="Times New Roman" w:hAnsi="Times New Roman" w:cs="Times New Roman"/>
          <w:spacing w:val="-4"/>
          <w:sz w:val="24"/>
          <w:szCs w:val="24"/>
        </w:rPr>
        <w:t xml:space="preserve">литературы как </w:t>
      </w:r>
      <w:r w:rsidRPr="00B87002">
        <w:rPr>
          <w:rFonts w:ascii="Times New Roman" w:hAnsi="Times New Roman" w:cs="Times New Roman"/>
          <w:sz w:val="24"/>
          <w:szCs w:val="24"/>
        </w:rPr>
        <w:t>средства духовного  обогащения</w:t>
      </w:r>
      <w:r w:rsidRPr="00B87002">
        <w:rPr>
          <w:rFonts w:ascii="Times New Roman" w:hAnsi="Times New Roman" w:cs="Times New Roman"/>
          <w:spacing w:val="9"/>
          <w:sz w:val="24"/>
          <w:szCs w:val="24"/>
        </w:rPr>
        <w:t xml:space="preserve"> </w:t>
      </w:r>
      <w:r w:rsidRPr="00B87002">
        <w:rPr>
          <w:rFonts w:ascii="Times New Roman" w:hAnsi="Times New Roman" w:cs="Times New Roman"/>
          <w:sz w:val="24"/>
          <w:szCs w:val="24"/>
        </w:rPr>
        <w:t>личности;</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развитие  письменной  и  устной  речи,  самостоятельного </w:t>
      </w:r>
      <w:r w:rsidRPr="00B87002">
        <w:rPr>
          <w:rFonts w:ascii="Times New Roman" w:hAnsi="Times New Roman" w:cs="Times New Roman"/>
          <w:spacing w:val="69"/>
          <w:sz w:val="24"/>
          <w:szCs w:val="24"/>
        </w:rPr>
        <w:t xml:space="preserve"> </w:t>
      </w:r>
      <w:r w:rsidRPr="00B87002">
        <w:rPr>
          <w:rFonts w:ascii="Times New Roman" w:hAnsi="Times New Roman" w:cs="Times New Roman"/>
          <w:sz w:val="24"/>
          <w:szCs w:val="24"/>
        </w:rPr>
        <w:t xml:space="preserve">творческого </w:t>
      </w:r>
      <w:r w:rsidRPr="00B87002">
        <w:rPr>
          <w:rFonts w:ascii="Times New Roman" w:hAnsi="Times New Roman" w:cs="Times New Roman"/>
          <w:spacing w:val="-4"/>
          <w:sz w:val="24"/>
          <w:szCs w:val="24"/>
        </w:rPr>
        <w:t xml:space="preserve">мышления </w:t>
      </w:r>
      <w:r w:rsidRPr="00B87002">
        <w:rPr>
          <w:rFonts w:ascii="Times New Roman" w:hAnsi="Times New Roman" w:cs="Times New Roman"/>
          <w:sz w:val="24"/>
          <w:szCs w:val="24"/>
        </w:rPr>
        <w:t>и</w:t>
      </w:r>
      <w:r w:rsidRPr="00B87002">
        <w:rPr>
          <w:rFonts w:ascii="Times New Roman" w:hAnsi="Times New Roman" w:cs="Times New Roman"/>
          <w:spacing w:val="52"/>
          <w:sz w:val="24"/>
          <w:szCs w:val="24"/>
        </w:rPr>
        <w:t xml:space="preserve"> </w:t>
      </w:r>
      <w:r w:rsidRPr="00B87002">
        <w:rPr>
          <w:rFonts w:ascii="Times New Roman" w:hAnsi="Times New Roman" w:cs="Times New Roman"/>
          <w:sz w:val="24"/>
          <w:szCs w:val="24"/>
        </w:rPr>
        <w:t>оценивания;</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развитие у </w:t>
      </w:r>
      <w:r w:rsidRPr="00B87002">
        <w:rPr>
          <w:rFonts w:ascii="Times New Roman" w:hAnsi="Times New Roman" w:cs="Times New Roman"/>
          <w:spacing w:val="-3"/>
          <w:sz w:val="24"/>
          <w:szCs w:val="24"/>
        </w:rPr>
        <w:t xml:space="preserve">учащихся </w:t>
      </w:r>
      <w:r w:rsidRPr="00B87002">
        <w:rPr>
          <w:rFonts w:ascii="Times New Roman" w:hAnsi="Times New Roman" w:cs="Times New Roman"/>
          <w:spacing w:val="2"/>
          <w:sz w:val="24"/>
          <w:szCs w:val="24"/>
        </w:rPr>
        <w:t xml:space="preserve">способности </w:t>
      </w:r>
      <w:r w:rsidRPr="00B87002">
        <w:rPr>
          <w:rFonts w:ascii="Times New Roman" w:hAnsi="Times New Roman" w:cs="Times New Roman"/>
          <w:sz w:val="24"/>
          <w:szCs w:val="24"/>
        </w:rPr>
        <w:t xml:space="preserve">к самоконтролю, контролю своих поступков и свойств </w:t>
      </w:r>
      <w:r w:rsidRPr="00B87002">
        <w:rPr>
          <w:rFonts w:ascii="Times New Roman" w:hAnsi="Times New Roman" w:cs="Times New Roman"/>
          <w:spacing w:val="-4"/>
          <w:sz w:val="24"/>
          <w:szCs w:val="24"/>
        </w:rPr>
        <w:t xml:space="preserve">характера,  </w:t>
      </w:r>
      <w:r w:rsidRPr="00B87002">
        <w:rPr>
          <w:rFonts w:ascii="Times New Roman" w:hAnsi="Times New Roman" w:cs="Times New Roman"/>
          <w:spacing w:val="2"/>
          <w:sz w:val="24"/>
          <w:szCs w:val="24"/>
        </w:rPr>
        <w:t xml:space="preserve">способности </w:t>
      </w:r>
      <w:r w:rsidRPr="00B87002">
        <w:rPr>
          <w:rFonts w:ascii="Times New Roman" w:hAnsi="Times New Roman" w:cs="Times New Roman"/>
          <w:sz w:val="24"/>
          <w:szCs w:val="24"/>
        </w:rPr>
        <w:t xml:space="preserve">работы </w:t>
      </w:r>
      <w:r w:rsidRPr="00B87002">
        <w:rPr>
          <w:rFonts w:ascii="Times New Roman" w:hAnsi="Times New Roman" w:cs="Times New Roman"/>
          <w:spacing w:val="-4"/>
          <w:sz w:val="24"/>
          <w:szCs w:val="24"/>
        </w:rPr>
        <w:t xml:space="preserve">над  </w:t>
      </w:r>
      <w:r w:rsidRPr="00B87002">
        <w:rPr>
          <w:rFonts w:ascii="Times New Roman" w:hAnsi="Times New Roman" w:cs="Times New Roman"/>
          <w:spacing w:val="27"/>
          <w:sz w:val="24"/>
          <w:szCs w:val="24"/>
        </w:rPr>
        <w:t xml:space="preserve"> </w:t>
      </w:r>
      <w:r w:rsidRPr="00B87002">
        <w:rPr>
          <w:rFonts w:ascii="Times New Roman" w:hAnsi="Times New Roman" w:cs="Times New Roman"/>
          <w:spacing w:val="2"/>
          <w:sz w:val="24"/>
          <w:szCs w:val="24"/>
        </w:rPr>
        <w:t>собой;</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w:t>
      </w:r>
      <w:r w:rsidRPr="00B87002">
        <w:rPr>
          <w:rFonts w:ascii="Times New Roman" w:hAnsi="Times New Roman" w:cs="Times New Roman"/>
          <w:spacing w:val="-4"/>
          <w:sz w:val="24"/>
          <w:szCs w:val="24"/>
        </w:rPr>
        <w:t xml:space="preserve">умения </w:t>
      </w:r>
      <w:r w:rsidRPr="00B87002">
        <w:rPr>
          <w:rFonts w:ascii="Times New Roman" w:hAnsi="Times New Roman" w:cs="Times New Roman"/>
          <w:sz w:val="24"/>
          <w:szCs w:val="24"/>
        </w:rPr>
        <w:t xml:space="preserve">работать с разными источниками информации для </w:t>
      </w:r>
      <w:r w:rsidRPr="00B87002">
        <w:rPr>
          <w:rFonts w:ascii="Times New Roman" w:hAnsi="Times New Roman" w:cs="Times New Roman"/>
          <w:spacing w:val="-3"/>
          <w:sz w:val="24"/>
          <w:szCs w:val="24"/>
        </w:rPr>
        <w:t xml:space="preserve">получения </w:t>
      </w:r>
      <w:r w:rsidRPr="00B87002">
        <w:rPr>
          <w:rFonts w:ascii="Times New Roman" w:hAnsi="Times New Roman" w:cs="Times New Roman"/>
          <w:sz w:val="24"/>
          <w:szCs w:val="24"/>
        </w:rPr>
        <w:t xml:space="preserve">сведений о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 xml:space="preserve">и  </w:t>
      </w:r>
      <w:r w:rsidRPr="00B87002">
        <w:rPr>
          <w:rFonts w:ascii="Times New Roman" w:hAnsi="Times New Roman" w:cs="Times New Roman"/>
          <w:spacing w:val="11"/>
          <w:sz w:val="24"/>
          <w:szCs w:val="24"/>
        </w:rPr>
        <w:t xml:space="preserve"> </w:t>
      </w:r>
      <w:r w:rsidRPr="00B87002">
        <w:rPr>
          <w:rFonts w:ascii="Times New Roman" w:hAnsi="Times New Roman" w:cs="Times New Roman"/>
          <w:spacing w:val="-4"/>
          <w:sz w:val="24"/>
          <w:szCs w:val="24"/>
        </w:rPr>
        <w:t>культуре.</w:t>
      </w:r>
    </w:p>
    <w:p w:rsidR="00B87002" w:rsidRPr="00B87002" w:rsidRDefault="00B87002" w:rsidP="00492D39">
      <w:pPr>
        <w:spacing w:after="0"/>
        <w:ind w:firstLine="709"/>
        <w:jc w:val="both"/>
        <w:rPr>
          <w:rFonts w:ascii="Times New Roman" w:hAnsi="Times New Roman" w:cs="Times New Roman"/>
          <w:sz w:val="24"/>
          <w:szCs w:val="24"/>
        </w:rPr>
      </w:pPr>
      <w:r w:rsidRPr="00B87002">
        <w:rPr>
          <w:rFonts w:ascii="Times New Roman" w:hAnsi="Times New Roman" w:cs="Times New Roman"/>
          <w:b/>
          <w:bCs/>
          <w:sz w:val="24"/>
          <w:szCs w:val="24"/>
        </w:rPr>
        <w:t xml:space="preserve">Предметные результаты </w:t>
      </w:r>
      <w:r w:rsidRPr="00B87002">
        <w:rPr>
          <w:rFonts w:ascii="Times New Roman" w:hAnsi="Times New Roman" w:cs="Times New Roman"/>
          <w:sz w:val="24"/>
          <w:szCs w:val="24"/>
        </w:rPr>
        <w:t xml:space="preserve">обучения татарской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 xml:space="preserve">в старших классах заключаются в </w:t>
      </w:r>
      <w:r w:rsidRPr="00B87002">
        <w:rPr>
          <w:rFonts w:ascii="Times New Roman" w:hAnsi="Times New Roman" w:cs="Times New Roman"/>
          <w:spacing w:val="35"/>
          <w:sz w:val="24"/>
          <w:szCs w:val="24"/>
        </w:rPr>
        <w:t xml:space="preserve"> </w:t>
      </w:r>
      <w:r w:rsidRPr="00B87002">
        <w:rPr>
          <w:rFonts w:ascii="Times New Roman" w:hAnsi="Times New Roman" w:cs="Times New Roman"/>
          <w:spacing w:val="-4"/>
          <w:sz w:val="24"/>
          <w:szCs w:val="24"/>
        </w:rPr>
        <w:t>следующем:</w:t>
      </w:r>
    </w:p>
    <w:p w:rsidR="00B87002" w:rsidRPr="00B87002" w:rsidRDefault="00B87002" w:rsidP="00492D39">
      <w:pPr>
        <w:spacing w:after="0"/>
        <w:ind w:firstLine="709"/>
        <w:jc w:val="both"/>
        <w:rPr>
          <w:rFonts w:ascii="Times New Roman" w:hAnsi="Times New Roman" w:cs="Times New Roman"/>
          <w:sz w:val="24"/>
          <w:szCs w:val="24"/>
        </w:rPr>
      </w:pPr>
      <w:r w:rsidRPr="00B87002">
        <w:rPr>
          <w:rFonts w:ascii="Times New Roman" w:hAnsi="Times New Roman" w:cs="Times New Roman"/>
          <w:i/>
          <w:iCs/>
          <w:sz w:val="24"/>
          <w:szCs w:val="24"/>
        </w:rPr>
        <w:t xml:space="preserve">В  </w:t>
      </w:r>
      <w:r w:rsidRPr="00B87002">
        <w:rPr>
          <w:rFonts w:ascii="Times New Roman" w:hAnsi="Times New Roman" w:cs="Times New Roman"/>
          <w:i/>
          <w:iCs/>
          <w:spacing w:val="-3"/>
          <w:sz w:val="24"/>
          <w:szCs w:val="24"/>
        </w:rPr>
        <w:t>познавательной</w:t>
      </w:r>
      <w:r w:rsidRPr="00B87002">
        <w:rPr>
          <w:rFonts w:ascii="Times New Roman" w:hAnsi="Times New Roman" w:cs="Times New Roman"/>
          <w:i/>
          <w:iCs/>
          <w:spacing w:val="24"/>
          <w:sz w:val="24"/>
          <w:szCs w:val="24"/>
        </w:rPr>
        <w:t xml:space="preserve"> </w:t>
      </w:r>
      <w:r w:rsidRPr="00B87002">
        <w:rPr>
          <w:rFonts w:ascii="Times New Roman" w:hAnsi="Times New Roman" w:cs="Times New Roman"/>
          <w:i/>
          <w:iCs/>
          <w:spacing w:val="-4"/>
          <w:sz w:val="24"/>
          <w:szCs w:val="24"/>
        </w:rPr>
        <w:t>сфере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 xml:space="preserve">умение </w:t>
      </w:r>
      <w:r w:rsidRPr="00B87002">
        <w:rPr>
          <w:rFonts w:ascii="Times New Roman" w:hAnsi="Times New Roman" w:cs="Times New Roman"/>
          <w:sz w:val="24"/>
          <w:szCs w:val="24"/>
        </w:rPr>
        <w:t xml:space="preserve">воспринимать </w:t>
      </w:r>
      <w:r w:rsidRPr="00B87002">
        <w:rPr>
          <w:rFonts w:ascii="Times New Roman" w:hAnsi="Times New Roman" w:cs="Times New Roman"/>
          <w:spacing w:val="-3"/>
          <w:sz w:val="24"/>
          <w:szCs w:val="24"/>
        </w:rPr>
        <w:t xml:space="preserve">литературные </w:t>
      </w:r>
      <w:r w:rsidRPr="00B87002">
        <w:rPr>
          <w:rFonts w:ascii="Times New Roman" w:hAnsi="Times New Roman" w:cs="Times New Roman"/>
          <w:sz w:val="24"/>
          <w:szCs w:val="24"/>
        </w:rPr>
        <w:t xml:space="preserve">произведения, созданные в  той  </w:t>
      </w:r>
      <w:r w:rsidRPr="00B87002">
        <w:rPr>
          <w:rFonts w:ascii="Times New Roman" w:hAnsi="Times New Roman" w:cs="Times New Roman"/>
          <w:spacing w:val="-4"/>
          <w:sz w:val="24"/>
          <w:szCs w:val="24"/>
        </w:rPr>
        <w:t>или</w:t>
      </w:r>
      <w:r w:rsidRPr="00B87002">
        <w:rPr>
          <w:rFonts w:ascii="Times New Roman" w:hAnsi="Times New Roman" w:cs="Times New Roman"/>
          <w:spacing w:val="62"/>
          <w:sz w:val="24"/>
          <w:szCs w:val="24"/>
        </w:rPr>
        <w:t xml:space="preserve"> </w:t>
      </w:r>
      <w:r w:rsidRPr="00B87002">
        <w:rPr>
          <w:rFonts w:ascii="Times New Roman" w:hAnsi="Times New Roman" w:cs="Times New Roman"/>
          <w:sz w:val="24"/>
          <w:szCs w:val="24"/>
        </w:rPr>
        <w:t xml:space="preserve">иной исторической </w:t>
      </w:r>
      <w:r w:rsidRPr="00B87002">
        <w:rPr>
          <w:rFonts w:ascii="Times New Roman" w:hAnsi="Times New Roman" w:cs="Times New Roman"/>
          <w:spacing w:val="-3"/>
          <w:sz w:val="24"/>
          <w:szCs w:val="24"/>
        </w:rPr>
        <w:t xml:space="preserve">эпохе; </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навыков в выборочном </w:t>
      </w:r>
      <w:r w:rsidRPr="00B87002">
        <w:rPr>
          <w:rFonts w:ascii="Times New Roman" w:hAnsi="Times New Roman" w:cs="Times New Roman"/>
          <w:spacing w:val="-3"/>
          <w:sz w:val="24"/>
          <w:szCs w:val="24"/>
        </w:rPr>
        <w:t xml:space="preserve">чтении </w:t>
      </w:r>
      <w:r w:rsidRPr="00B87002">
        <w:rPr>
          <w:rFonts w:ascii="Times New Roman" w:hAnsi="Times New Roman" w:cs="Times New Roman"/>
          <w:sz w:val="24"/>
          <w:szCs w:val="24"/>
        </w:rPr>
        <w:t xml:space="preserve">и </w:t>
      </w:r>
      <w:r w:rsidRPr="00B87002">
        <w:rPr>
          <w:rFonts w:ascii="Times New Roman" w:hAnsi="Times New Roman" w:cs="Times New Roman"/>
          <w:spacing w:val="-4"/>
          <w:sz w:val="24"/>
          <w:szCs w:val="24"/>
        </w:rPr>
        <w:t xml:space="preserve">умения </w:t>
      </w:r>
      <w:r w:rsidRPr="00B87002">
        <w:rPr>
          <w:rFonts w:ascii="Times New Roman" w:hAnsi="Times New Roman" w:cs="Times New Roman"/>
          <w:sz w:val="24"/>
          <w:szCs w:val="24"/>
        </w:rPr>
        <w:t xml:space="preserve">выявлять в произведении вечные нравственные </w:t>
      </w:r>
      <w:r w:rsidRPr="00B87002">
        <w:rPr>
          <w:rFonts w:ascii="Times New Roman" w:hAnsi="Times New Roman" w:cs="Times New Roman"/>
          <w:spacing w:val="7"/>
          <w:sz w:val="24"/>
          <w:szCs w:val="24"/>
        </w:rPr>
        <w:t xml:space="preserve"> </w:t>
      </w:r>
      <w:r w:rsidRPr="00B87002">
        <w:rPr>
          <w:rFonts w:ascii="Times New Roman" w:hAnsi="Times New Roman" w:cs="Times New Roman"/>
          <w:sz w:val="24"/>
          <w:szCs w:val="24"/>
        </w:rPr>
        <w:t>ценности;</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понимание исторической и </w:t>
      </w:r>
      <w:r w:rsidRPr="00B87002">
        <w:rPr>
          <w:rFonts w:ascii="Times New Roman" w:hAnsi="Times New Roman" w:cs="Times New Roman"/>
          <w:spacing w:val="-3"/>
          <w:sz w:val="24"/>
          <w:szCs w:val="24"/>
        </w:rPr>
        <w:t xml:space="preserve">культурной </w:t>
      </w:r>
      <w:r w:rsidRPr="00B87002">
        <w:rPr>
          <w:rFonts w:ascii="Times New Roman" w:hAnsi="Times New Roman" w:cs="Times New Roman"/>
          <w:spacing w:val="2"/>
          <w:sz w:val="24"/>
          <w:szCs w:val="24"/>
        </w:rPr>
        <w:t xml:space="preserve">связи </w:t>
      </w:r>
      <w:r w:rsidRPr="00B87002">
        <w:rPr>
          <w:rFonts w:ascii="Times New Roman" w:hAnsi="Times New Roman" w:cs="Times New Roman"/>
          <w:spacing w:val="-3"/>
          <w:sz w:val="24"/>
          <w:szCs w:val="24"/>
        </w:rPr>
        <w:t xml:space="preserve">литературных </w:t>
      </w:r>
      <w:r w:rsidRPr="00B87002">
        <w:rPr>
          <w:rFonts w:ascii="Times New Roman" w:hAnsi="Times New Roman" w:cs="Times New Roman"/>
          <w:sz w:val="24"/>
          <w:szCs w:val="24"/>
        </w:rPr>
        <w:t xml:space="preserve">произведений с </w:t>
      </w:r>
      <w:r w:rsidRPr="00B87002">
        <w:rPr>
          <w:rFonts w:ascii="Times New Roman" w:hAnsi="Times New Roman" w:cs="Times New Roman"/>
          <w:sz w:val="24"/>
          <w:szCs w:val="24"/>
        </w:rPr>
        <w:lastRenderedPageBreak/>
        <w:t>эпохой их</w:t>
      </w:r>
      <w:r w:rsidRPr="00B87002">
        <w:rPr>
          <w:rFonts w:ascii="Times New Roman" w:hAnsi="Times New Roman" w:cs="Times New Roman"/>
          <w:spacing w:val="67"/>
          <w:sz w:val="24"/>
          <w:szCs w:val="24"/>
        </w:rPr>
        <w:t xml:space="preserve"> </w:t>
      </w:r>
      <w:r w:rsidRPr="00B87002">
        <w:rPr>
          <w:rFonts w:ascii="Times New Roman" w:hAnsi="Times New Roman" w:cs="Times New Roman"/>
          <w:sz w:val="24"/>
          <w:szCs w:val="24"/>
        </w:rPr>
        <w:t>написания;</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знание жизненного и творческого </w:t>
      </w:r>
      <w:r w:rsidRPr="00B87002">
        <w:rPr>
          <w:rFonts w:ascii="Times New Roman" w:hAnsi="Times New Roman" w:cs="Times New Roman"/>
          <w:spacing w:val="-4"/>
          <w:sz w:val="24"/>
          <w:szCs w:val="24"/>
        </w:rPr>
        <w:t xml:space="preserve">пути </w:t>
      </w:r>
      <w:r w:rsidRPr="00B87002">
        <w:rPr>
          <w:rFonts w:ascii="Times New Roman" w:hAnsi="Times New Roman" w:cs="Times New Roman"/>
          <w:sz w:val="24"/>
          <w:szCs w:val="24"/>
        </w:rPr>
        <w:t xml:space="preserve">писателей-классиков; основных </w:t>
      </w:r>
      <w:r w:rsidRPr="00B87002">
        <w:rPr>
          <w:rFonts w:ascii="Times New Roman" w:hAnsi="Times New Roman" w:cs="Times New Roman"/>
          <w:spacing w:val="-3"/>
          <w:sz w:val="24"/>
          <w:szCs w:val="24"/>
        </w:rPr>
        <w:t xml:space="preserve">этапов </w:t>
      </w:r>
      <w:r w:rsidRPr="00B87002">
        <w:rPr>
          <w:rFonts w:ascii="Times New Roman" w:hAnsi="Times New Roman" w:cs="Times New Roman"/>
          <w:sz w:val="24"/>
          <w:szCs w:val="24"/>
        </w:rPr>
        <w:t xml:space="preserve">развития </w:t>
      </w:r>
      <w:r w:rsidRPr="00B87002">
        <w:rPr>
          <w:rFonts w:ascii="Times New Roman" w:hAnsi="Times New Roman" w:cs="Times New Roman"/>
          <w:spacing w:val="-2"/>
          <w:sz w:val="24"/>
          <w:szCs w:val="24"/>
        </w:rPr>
        <w:t xml:space="preserve">национальной </w:t>
      </w:r>
      <w:r w:rsidRPr="00B87002">
        <w:rPr>
          <w:rFonts w:ascii="Times New Roman" w:hAnsi="Times New Roman" w:cs="Times New Roman"/>
          <w:spacing w:val="-3"/>
          <w:sz w:val="24"/>
          <w:szCs w:val="24"/>
        </w:rPr>
        <w:t xml:space="preserve">литературы,  </w:t>
      </w:r>
      <w:r w:rsidRPr="00B87002">
        <w:rPr>
          <w:rFonts w:ascii="Times New Roman" w:hAnsi="Times New Roman" w:cs="Times New Roman"/>
          <w:sz w:val="24"/>
          <w:szCs w:val="24"/>
        </w:rPr>
        <w:t>их  особенностей  и знаковых</w:t>
      </w:r>
      <w:r w:rsidRPr="00B87002">
        <w:rPr>
          <w:rFonts w:ascii="Times New Roman" w:hAnsi="Times New Roman" w:cs="Times New Roman"/>
          <w:spacing w:val="43"/>
          <w:sz w:val="24"/>
          <w:szCs w:val="24"/>
        </w:rPr>
        <w:t xml:space="preserve"> </w:t>
      </w:r>
      <w:r w:rsidRPr="00B87002">
        <w:rPr>
          <w:rFonts w:ascii="Times New Roman" w:hAnsi="Times New Roman" w:cs="Times New Roman"/>
          <w:spacing w:val="-3"/>
          <w:sz w:val="24"/>
          <w:szCs w:val="24"/>
        </w:rPr>
        <w:t>явлений;</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 xml:space="preserve">умение </w:t>
      </w:r>
      <w:r w:rsidRPr="00B87002">
        <w:rPr>
          <w:rFonts w:ascii="Times New Roman" w:hAnsi="Times New Roman" w:cs="Times New Roman"/>
          <w:sz w:val="24"/>
          <w:szCs w:val="24"/>
        </w:rPr>
        <w:t xml:space="preserve">готовить </w:t>
      </w:r>
      <w:r w:rsidRPr="00B87002">
        <w:rPr>
          <w:rFonts w:ascii="Times New Roman" w:hAnsi="Times New Roman" w:cs="Times New Roman"/>
          <w:spacing w:val="-3"/>
          <w:sz w:val="24"/>
          <w:szCs w:val="24"/>
        </w:rPr>
        <w:t>рефераты,</w:t>
      </w:r>
      <w:r w:rsidRPr="00B87002">
        <w:rPr>
          <w:rFonts w:ascii="Times New Roman" w:hAnsi="Times New Roman" w:cs="Times New Roman"/>
          <w:sz w:val="24"/>
          <w:szCs w:val="24"/>
        </w:rPr>
        <w:t xml:space="preserve"> доклады, проекты</w:t>
      </w:r>
      <w:r w:rsidRPr="00B87002">
        <w:rPr>
          <w:rFonts w:ascii="Times New Roman" w:hAnsi="Times New Roman" w:cs="Times New Roman"/>
          <w:spacing w:val="-3"/>
          <w:sz w:val="24"/>
          <w:szCs w:val="24"/>
        </w:rPr>
        <w:t xml:space="preserve">, </w:t>
      </w:r>
      <w:r w:rsidRPr="00B87002">
        <w:rPr>
          <w:rFonts w:ascii="Times New Roman" w:hAnsi="Times New Roman" w:cs="Times New Roman"/>
          <w:spacing w:val="-4"/>
          <w:sz w:val="24"/>
          <w:szCs w:val="24"/>
        </w:rPr>
        <w:t xml:space="preserve">умение </w:t>
      </w:r>
      <w:r w:rsidRPr="00B87002">
        <w:rPr>
          <w:rFonts w:ascii="Times New Roman" w:hAnsi="Times New Roman" w:cs="Times New Roman"/>
          <w:sz w:val="24"/>
          <w:szCs w:val="24"/>
        </w:rPr>
        <w:t>выполнять  творческие</w:t>
      </w:r>
      <w:r w:rsidRPr="00B87002">
        <w:rPr>
          <w:rFonts w:ascii="Times New Roman" w:hAnsi="Times New Roman" w:cs="Times New Roman"/>
          <w:spacing w:val="12"/>
          <w:sz w:val="24"/>
          <w:szCs w:val="24"/>
        </w:rPr>
        <w:t xml:space="preserve"> </w:t>
      </w:r>
      <w:r w:rsidRPr="00B87002">
        <w:rPr>
          <w:rFonts w:ascii="Times New Roman" w:hAnsi="Times New Roman" w:cs="Times New Roman"/>
          <w:sz w:val="24"/>
          <w:szCs w:val="24"/>
        </w:rPr>
        <w:t>работы;</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умение</w:t>
      </w:r>
      <w:r w:rsidRPr="00B87002">
        <w:rPr>
          <w:rFonts w:ascii="Times New Roman" w:hAnsi="Times New Roman" w:cs="Times New Roman"/>
          <w:spacing w:val="-4"/>
          <w:sz w:val="24"/>
          <w:szCs w:val="24"/>
        </w:rPr>
        <w:tab/>
      </w:r>
      <w:r w:rsidRPr="00B87002">
        <w:rPr>
          <w:rFonts w:ascii="Times New Roman" w:hAnsi="Times New Roman" w:cs="Times New Roman"/>
          <w:sz w:val="24"/>
          <w:szCs w:val="24"/>
        </w:rPr>
        <w:t>использовать</w:t>
      </w:r>
      <w:r w:rsidRPr="00B87002">
        <w:rPr>
          <w:rFonts w:ascii="Times New Roman" w:hAnsi="Times New Roman" w:cs="Times New Roman"/>
          <w:sz w:val="24"/>
          <w:szCs w:val="24"/>
        </w:rPr>
        <w:tab/>
      </w:r>
      <w:r w:rsidRPr="00B87002">
        <w:rPr>
          <w:rFonts w:ascii="Times New Roman" w:hAnsi="Times New Roman" w:cs="Times New Roman"/>
          <w:spacing w:val="-2"/>
          <w:sz w:val="24"/>
          <w:szCs w:val="24"/>
        </w:rPr>
        <w:t>литературоведческие</w:t>
      </w:r>
      <w:r w:rsidRPr="00B87002">
        <w:rPr>
          <w:rFonts w:ascii="Times New Roman" w:hAnsi="Times New Roman" w:cs="Times New Roman"/>
          <w:spacing w:val="-2"/>
          <w:sz w:val="24"/>
          <w:szCs w:val="24"/>
        </w:rPr>
        <w:tab/>
        <w:t xml:space="preserve">термины </w:t>
      </w:r>
      <w:r w:rsidRPr="00B87002">
        <w:rPr>
          <w:rFonts w:ascii="Times New Roman" w:hAnsi="Times New Roman" w:cs="Times New Roman"/>
          <w:spacing w:val="1"/>
          <w:sz w:val="24"/>
          <w:szCs w:val="24"/>
        </w:rPr>
        <w:t xml:space="preserve">при </w:t>
      </w:r>
      <w:r w:rsidRPr="00B87002">
        <w:rPr>
          <w:rFonts w:ascii="Times New Roman" w:hAnsi="Times New Roman" w:cs="Times New Roman"/>
          <w:spacing w:val="-4"/>
          <w:sz w:val="24"/>
          <w:szCs w:val="24"/>
        </w:rPr>
        <w:t xml:space="preserve">анализе </w:t>
      </w:r>
      <w:r w:rsidRPr="00B87002">
        <w:rPr>
          <w:rFonts w:ascii="Times New Roman" w:hAnsi="Times New Roman" w:cs="Times New Roman"/>
          <w:sz w:val="24"/>
          <w:szCs w:val="24"/>
        </w:rPr>
        <w:t>истории</w:t>
      </w:r>
      <w:r w:rsidRPr="00B87002">
        <w:rPr>
          <w:rFonts w:ascii="Times New Roman" w:hAnsi="Times New Roman" w:cs="Times New Roman"/>
          <w:spacing w:val="68"/>
          <w:sz w:val="24"/>
          <w:szCs w:val="24"/>
        </w:rPr>
        <w:t xml:space="preserve"> </w:t>
      </w:r>
      <w:r w:rsidRPr="00B87002">
        <w:rPr>
          <w:rFonts w:ascii="Times New Roman" w:hAnsi="Times New Roman" w:cs="Times New Roman"/>
          <w:spacing w:val="-3"/>
          <w:sz w:val="24"/>
          <w:szCs w:val="24"/>
        </w:rPr>
        <w:t>литературы.</w:t>
      </w:r>
    </w:p>
    <w:p w:rsidR="00B87002" w:rsidRPr="00B87002" w:rsidRDefault="00B87002" w:rsidP="00492D39">
      <w:pPr>
        <w:spacing w:after="0"/>
        <w:ind w:firstLine="709"/>
        <w:jc w:val="both"/>
        <w:rPr>
          <w:rFonts w:ascii="Times New Roman" w:hAnsi="Times New Roman" w:cs="Times New Roman"/>
          <w:sz w:val="24"/>
          <w:szCs w:val="24"/>
        </w:rPr>
      </w:pPr>
      <w:r w:rsidRPr="00B87002">
        <w:rPr>
          <w:rFonts w:ascii="Times New Roman" w:hAnsi="Times New Roman" w:cs="Times New Roman"/>
          <w:i/>
          <w:iCs/>
          <w:sz w:val="24"/>
          <w:szCs w:val="24"/>
        </w:rPr>
        <w:t xml:space="preserve">В  </w:t>
      </w:r>
      <w:r w:rsidRPr="00B87002">
        <w:rPr>
          <w:rFonts w:ascii="Times New Roman" w:hAnsi="Times New Roman" w:cs="Times New Roman"/>
          <w:i/>
          <w:iCs/>
          <w:spacing w:val="-3"/>
          <w:sz w:val="24"/>
          <w:szCs w:val="24"/>
        </w:rPr>
        <w:t>ценностно-ориентационной</w:t>
      </w:r>
      <w:r w:rsidRPr="00B87002">
        <w:rPr>
          <w:rFonts w:ascii="Times New Roman" w:hAnsi="Times New Roman" w:cs="Times New Roman"/>
          <w:i/>
          <w:iCs/>
          <w:spacing w:val="47"/>
          <w:sz w:val="24"/>
          <w:szCs w:val="24"/>
        </w:rPr>
        <w:t xml:space="preserve"> </w:t>
      </w:r>
      <w:r w:rsidRPr="00B87002">
        <w:rPr>
          <w:rFonts w:ascii="Times New Roman" w:hAnsi="Times New Roman" w:cs="Times New Roman"/>
          <w:i/>
          <w:iCs/>
          <w:spacing w:val="-4"/>
          <w:sz w:val="24"/>
          <w:szCs w:val="24"/>
        </w:rPr>
        <w:t>сфере: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приобщение к духовно-нравственным ценностям татарской </w:t>
      </w:r>
      <w:r w:rsidRPr="00B87002">
        <w:rPr>
          <w:rFonts w:ascii="Times New Roman" w:hAnsi="Times New Roman" w:cs="Times New Roman"/>
          <w:spacing w:val="-3"/>
          <w:sz w:val="24"/>
          <w:szCs w:val="24"/>
        </w:rPr>
        <w:t>литературы;</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собственного </w:t>
      </w:r>
      <w:r w:rsidRPr="00B87002">
        <w:rPr>
          <w:rFonts w:ascii="Times New Roman" w:hAnsi="Times New Roman" w:cs="Times New Roman"/>
          <w:spacing w:val="-3"/>
          <w:sz w:val="24"/>
          <w:szCs w:val="24"/>
        </w:rPr>
        <w:t xml:space="preserve">отношения </w:t>
      </w:r>
      <w:r w:rsidRPr="00B87002">
        <w:rPr>
          <w:rFonts w:ascii="Times New Roman" w:hAnsi="Times New Roman" w:cs="Times New Roman"/>
          <w:sz w:val="24"/>
          <w:szCs w:val="24"/>
        </w:rPr>
        <w:t xml:space="preserve">и оценки к произведениям </w:t>
      </w:r>
      <w:r w:rsidRPr="00B87002">
        <w:rPr>
          <w:rFonts w:ascii="Times New Roman" w:hAnsi="Times New Roman" w:cs="Times New Roman"/>
          <w:spacing w:val="-2"/>
          <w:sz w:val="24"/>
          <w:szCs w:val="24"/>
        </w:rPr>
        <w:t xml:space="preserve">татарской </w:t>
      </w:r>
      <w:r w:rsidRPr="00B87002">
        <w:rPr>
          <w:rFonts w:ascii="Times New Roman" w:hAnsi="Times New Roman" w:cs="Times New Roman"/>
          <w:spacing w:val="-3"/>
          <w:sz w:val="24"/>
          <w:szCs w:val="24"/>
        </w:rPr>
        <w:t xml:space="preserve">литературы, </w:t>
      </w:r>
      <w:r w:rsidRPr="00B87002">
        <w:rPr>
          <w:rFonts w:ascii="Times New Roman" w:hAnsi="Times New Roman" w:cs="Times New Roman"/>
          <w:sz w:val="24"/>
          <w:szCs w:val="24"/>
        </w:rPr>
        <w:t xml:space="preserve">их содержанию, </w:t>
      </w:r>
      <w:r w:rsidRPr="00B87002">
        <w:rPr>
          <w:rFonts w:ascii="Times New Roman" w:hAnsi="Times New Roman" w:cs="Times New Roman"/>
          <w:spacing w:val="-4"/>
          <w:sz w:val="24"/>
          <w:szCs w:val="24"/>
        </w:rPr>
        <w:t xml:space="preserve">умения </w:t>
      </w:r>
      <w:r w:rsidRPr="00B87002">
        <w:rPr>
          <w:rFonts w:ascii="Times New Roman" w:hAnsi="Times New Roman" w:cs="Times New Roman"/>
          <w:sz w:val="24"/>
          <w:szCs w:val="24"/>
        </w:rPr>
        <w:t xml:space="preserve">устного и письменного высказывания </w:t>
      </w:r>
      <w:r w:rsidRPr="00B87002">
        <w:rPr>
          <w:rFonts w:ascii="Times New Roman" w:hAnsi="Times New Roman" w:cs="Times New Roman"/>
          <w:spacing w:val="-3"/>
          <w:sz w:val="24"/>
          <w:szCs w:val="24"/>
        </w:rPr>
        <w:t xml:space="preserve">мнения </w:t>
      </w:r>
      <w:r w:rsidRPr="00B87002">
        <w:rPr>
          <w:rFonts w:ascii="Times New Roman" w:hAnsi="Times New Roman" w:cs="Times New Roman"/>
          <w:sz w:val="24"/>
          <w:szCs w:val="24"/>
        </w:rPr>
        <w:t xml:space="preserve">о произведении, о творчестве </w:t>
      </w:r>
      <w:r w:rsidRPr="00B87002">
        <w:rPr>
          <w:rFonts w:ascii="Times New Roman" w:hAnsi="Times New Roman" w:cs="Times New Roman"/>
          <w:spacing w:val="-4"/>
          <w:sz w:val="24"/>
          <w:szCs w:val="24"/>
        </w:rPr>
        <w:t xml:space="preserve">писателя  </w:t>
      </w:r>
      <w:r w:rsidRPr="00B87002">
        <w:rPr>
          <w:rFonts w:ascii="Times New Roman" w:hAnsi="Times New Roman" w:cs="Times New Roman"/>
          <w:sz w:val="24"/>
          <w:szCs w:val="24"/>
        </w:rPr>
        <w:t xml:space="preserve">и о  </w:t>
      </w:r>
      <w:r w:rsidRPr="00B87002">
        <w:rPr>
          <w:rFonts w:ascii="Times New Roman" w:hAnsi="Times New Roman" w:cs="Times New Roman"/>
          <w:spacing w:val="-3"/>
          <w:sz w:val="24"/>
          <w:szCs w:val="24"/>
        </w:rPr>
        <w:t>литературном</w:t>
      </w:r>
      <w:r w:rsidRPr="00B87002">
        <w:rPr>
          <w:rFonts w:ascii="Times New Roman" w:hAnsi="Times New Roman" w:cs="Times New Roman"/>
          <w:spacing w:val="-18"/>
          <w:sz w:val="24"/>
          <w:szCs w:val="24"/>
        </w:rPr>
        <w:t xml:space="preserve"> </w:t>
      </w:r>
      <w:r w:rsidRPr="00B87002">
        <w:rPr>
          <w:rFonts w:ascii="Times New Roman" w:hAnsi="Times New Roman" w:cs="Times New Roman"/>
          <w:sz w:val="24"/>
          <w:szCs w:val="24"/>
        </w:rPr>
        <w:t>периоде;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 xml:space="preserve">умение </w:t>
      </w:r>
      <w:r w:rsidRPr="00B87002">
        <w:rPr>
          <w:rFonts w:ascii="Times New Roman" w:hAnsi="Times New Roman" w:cs="Times New Roman"/>
          <w:sz w:val="24"/>
          <w:szCs w:val="24"/>
        </w:rPr>
        <w:t xml:space="preserve">интерпретировать прочитанное </w:t>
      </w:r>
      <w:r w:rsidRPr="00B87002">
        <w:rPr>
          <w:rFonts w:ascii="Times New Roman" w:hAnsi="Times New Roman" w:cs="Times New Roman"/>
          <w:spacing w:val="-3"/>
          <w:sz w:val="24"/>
          <w:szCs w:val="24"/>
        </w:rPr>
        <w:t xml:space="preserve">литературное </w:t>
      </w:r>
      <w:r w:rsidRPr="00B87002">
        <w:rPr>
          <w:rFonts w:ascii="Times New Roman" w:hAnsi="Times New Roman" w:cs="Times New Roman"/>
          <w:sz w:val="24"/>
          <w:szCs w:val="24"/>
        </w:rPr>
        <w:t>произведение с учетом исторического периода;</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умение</w:t>
      </w:r>
      <w:r w:rsidRPr="00B87002">
        <w:rPr>
          <w:rFonts w:ascii="Times New Roman" w:hAnsi="Times New Roman" w:cs="Times New Roman"/>
          <w:spacing w:val="-4"/>
          <w:sz w:val="24"/>
          <w:szCs w:val="24"/>
        </w:rPr>
        <w:tab/>
      </w:r>
      <w:r w:rsidRPr="00B87002">
        <w:rPr>
          <w:rFonts w:ascii="Times New Roman" w:hAnsi="Times New Roman" w:cs="Times New Roman"/>
          <w:sz w:val="24"/>
          <w:szCs w:val="24"/>
        </w:rPr>
        <w:t>оценивать</w:t>
      </w:r>
      <w:r w:rsidRPr="00B87002">
        <w:rPr>
          <w:rFonts w:ascii="Times New Roman" w:hAnsi="Times New Roman" w:cs="Times New Roman"/>
          <w:sz w:val="24"/>
          <w:szCs w:val="24"/>
        </w:rPr>
        <w:tab/>
      </w:r>
      <w:r w:rsidRPr="00B87002">
        <w:rPr>
          <w:rFonts w:ascii="Times New Roman" w:hAnsi="Times New Roman" w:cs="Times New Roman"/>
          <w:spacing w:val="-1"/>
          <w:sz w:val="24"/>
          <w:szCs w:val="24"/>
        </w:rPr>
        <w:t>мастерство</w:t>
      </w:r>
      <w:r w:rsidRPr="00B87002">
        <w:rPr>
          <w:rFonts w:ascii="Times New Roman" w:hAnsi="Times New Roman" w:cs="Times New Roman"/>
          <w:spacing w:val="-1"/>
          <w:sz w:val="24"/>
          <w:szCs w:val="24"/>
        </w:rPr>
        <w:tab/>
      </w:r>
      <w:r w:rsidRPr="00B87002">
        <w:rPr>
          <w:rFonts w:ascii="Times New Roman" w:hAnsi="Times New Roman" w:cs="Times New Roman"/>
          <w:sz w:val="24"/>
          <w:szCs w:val="24"/>
        </w:rPr>
        <w:t>автора</w:t>
      </w:r>
      <w:r w:rsidRPr="00B87002">
        <w:rPr>
          <w:rFonts w:ascii="Times New Roman" w:hAnsi="Times New Roman" w:cs="Times New Roman"/>
          <w:sz w:val="24"/>
          <w:szCs w:val="24"/>
        </w:rPr>
        <w:tab/>
        <w:t xml:space="preserve">и </w:t>
      </w:r>
      <w:r w:rsidRPr="00B87002">
        <w:rPr>
          <w:rFonts w:ascii="Times New Roman" w:hAnsi="Times New Roman" w:cs="Times New Roman"/>
          <w:spacing w:val="-4"/>
          <w:sz w:val="24"/>
          <w:szCs w:val="24"/>
        </w:rPr>
        <w:t xml:space="preserve">умение </w:t>
      </w:r>
      <w:r w:rsidRPr="00B87002">
        <w:rPr>
          <w:rFonts w:ascii="Times New Roman" w:hAnsi="Times New Roman" w:cs="Times New Roman"/>
          <w:sz w:val="24"/>
          <w:szCs w:val="24"/>
        </w:rPr>
        <w:t xml:space="preserve">формировать собственное отношение к </w:t>
      </w:r>
      <w:r w:rsidRPr="00B87002">
        <w:rPr>
          <w:rFonts w:ascii="Times New Roman" w:hAnsi="Times New Roman" w:cs="Times New Roman"/>
          <w:spacing w:val="21"/>
          <w:sz w:val="24"/>
          <w:szCs w:val="24"/>
        </w:rPr>
        <w:t xml:space="preserve"> </w:t>
      </w:r>
      <w:r w:rsidRPr="00B87002">
        <w:rPr>
          <w:rFonts w:ascii="Times New Roman" w:hAnsi="Times New Roman" w:cs="Times New Roman"/>
          <w:spacing w:val="-4"/>
          <w:sz w:val="24"/>
          <w:szCs w:val="24"/>
        </w:rPr>
        <w:t>нему.</w:t>
      </w:r>
    </w:p>
    <w:p w:rsidR="00B87002" w:rsidRPr="00B87002" w:rsidRDefault="00B87002" w:rsidP="00492D39">
      <w:pPr>
        <w:spacing w:after="0"/>
        <w:ind w:firstLine="709"/>
        <w:jc w:val="both"/>
        <w:rPr>
          <w:rFonts w:ascii="Times New Roman" w:hAnsi="Times New Roman" w:cs="Times New Roman"/>
          <w:sz w:val="24"/>
          <w:szCs w:val="24"/>
        </w:rPr>
      </w:pPr>
      <w:r w:rsidRPr="00B87002">
        <w:rPr>
          <w:rFonts w:ascii="Times New Roman" w:hAnsi="Times New Roman" w:cs="Times New Roman"/>
          <w:i/>
          <w:iCs/>
          <w:sz w:val="24"/>
          <w:szCs w:val="24"/>
        </w:rPr>
        <w:t xml:space="preserve">В  </w:t>
      </w:r>
      <w:r w:rsidRPr="00B87002">
        <w:rPr>
          <w:rFonts w:ascii="Times New Roman" w:hAnsi="Times New Roman" w:cs="Times New Roman"/>
          <w:i/>
          <w:iCs/>
          <w:spacing w:val="-3"/>
          <w:sz w:val="24"/>
          <w:szCs w:val="24"/>
        </w:rPr>
        <w:t>эстетической</w:t>
      </w:r>
      <w:r w:rsidRPr="00B87002">
        <w:rPr>
          <w:rFonts w:ascii="Times New Roman" w:hAnsi="Times New Roman" w:cs="Times New Roman"/>
          <w:i/>
          <w:iCs/>
          <w:spacing w:val="13"/>
          <w:sz w:val="24"/>
          <w:szCs w:val="24"/>
        </w:rPr>
        <w:t xml:space="preserve"> </w:t>
      </w:r>
      <w:r w:rsidRPr="00B87002">
        <w:rPr>
          <w:rFonts w:ascii="Times New Roman" w:hAnsi="Times New Roman" w:cs="Times New Roman"/>
          <w:i/>
          <w:iCs/>
          <w:spacing w:val="-4"/>
          <w:sz w:val="24"/>
          <w:szCs w:val="24"/>
        </w:rPr>
        <w:t>сфере: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общего </w:t>
      </w:r>
      <w:r w:rsidRPr="00B87002">
        <w:rPr>
          <w:rFonts w:ascii="Times New Roman" w:hAnsi="Times New Roman" w:cs="Times New Roman"/>
          <w:spacing w:val="-3"/>
          <w:sz w:val="24"/>
          <w:szCs w:val="24"/>
        </w:rPr>
        <w:t xml:space="preserve">представления </w:t>
      </w:r>
      <w:r w:rsidRPr="00B87002">
        <w:rPr>
          <w:rFonts w:ascii="Times New Roman" w:hAnsi="Times New Roman" w:cs="Times New Roman"/>
          <w:spacing w:val="2"/>
          <w:sz w:val="24"/>
          <w:szCs w:val="24"/>
        </w:rPr>
        <w:t xml:space="preserve">об </w:t>
      </w:r>
      <w:r w:rsidRPr="00B87002">
        <w:rPr>
          <w:rFonts w:ascii="Times New Roman" w:hAnsi="Times New Roman" w:cs="Times New Roman"/>
          <w:sz w:val="24"/>
          <w:szCs w:val="24"/>
        </w:rPr>
        <w:t xml:space="preserve">образной природе </w:t>
      </w:r>
      <w:r w:rsidRPr="00B87002">
        <w:rPr>
          <w:rFonts w:ascii="Times New Roman" w:hAnsi="Times New Roman" w:cs="Times New Roman"/>
          <w:spacing w:val="-3"/>
          <w:sz w:val="24"/>
          <w:szCs w:val="24"/>
        </w:rPr>
        <w:t xml:space="preserve">литературного  </w:t>
      </w:r>
      <w:r w:rsidRPr="00B87002">
        <w:rPr>
          <w:rFonts w:ascii="Times New Roman" w:hAnsi="Times New Roman" w:cs="Times New Roman"/>
          <w:sz w:val="24"/>
          <w:szCs w:val="24"/>
        </w:rPr>
        <w:t>произведения,  воспитание эстетического</w:t>
      </w:r>
      <w:r w:rsidRPr="00B87002">
        <w:rPr>
          <w:rFonts w:ascii="Times New Roman" w:hAnsi="Times New Roman" w:cs="Times New Roman"/>
          <w:spacing w:val="35"/>
          <w:sz w:val="24"/>
          <w:szCs w:val="24"/>
        </w:rPr>
        <w:t xml:space="preserve"> </w:t>
      </w:r>
      <w:r w:rsidRPr="00B87002">
        <w:rPr>
          <w:rFonts w:ascii="Times New Roman" w:hAnsi="Times New Roman" w:cs="Times New Roman"/>
          <w:spacing w:val="-2"/>
          <w:sz w:val="24"/>
          <w:szCs w:val="24"/>
        </w:rPr>
        <w:t>вкуса;</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воспитание     </w:t>
      </w:r>
      <w:r w:rsidRPr="00B87002">
        <w:rPr>
          <w:rFonts w:ascii="Times New Roman" w:hAnsi="Times New Roman" w:cs="Times New Roman"/>
          <w:spacing w:val="-4"/>
          <w:sz w:val="24"/>
          <w:szCs w:val="24"/>
        </w:rPr>
        <w:t xml:space="preserve">уважения     </w:t>
      </w:r>
      <w:r w:rsidRPr="00B87002">
        <w:rPr>
          <w:rFonts w:ascii="Times New Roman" w:hAnsi="Times New Roman" w:cs="Times New Roman"/>
          <w:sz w:val="24"/>
          <w:szCs w:val="24"/>
        </w:rPr>
        <w:t xml:space="preserve">к     разным     </w:t>
      </w:r>
      <w:r w:rsidRPr="00B87002">
        <w:rPr>
          <w:rFonts w:ascii="Times New Roman" w:hAnsi="Times New Roman" w:cs="Times New Roman"/>
          <w:spacing w:val="-4"/>
          <w:sz w:val="24"/>
          <w:szCs w:val="24"/>
        </w:rPr>
        <w:t xml:space="preserve">культурам,     </w:t>
      </w:r>
      <w:r w:rsidRPr="00B87002">
        <w:rPr>
          <w:rFonts w:ascii="Times New Roman" w:hAnsi="Times New Roman" w:cs="Times New Roman"/>
          <w:spacing w:val="-3"/>
          <w:sz w:val="24"/>
          <w:szCs w:val="24"/>
        </w:rPr>
        <w:t xml:space="preserve">внимательного  </w:t>
      </w:r>
      <w:r w:rsidRPr="00B87002">
        <w:rPr>
          <w:rFonts w:ascii="Times New Roman" w:hAnsi="Times New Roman" w:cs="Times New Roman"/>
          <w:spacing w:val="24"/>
          <w:sz w:val="24"/>
          <w:szCs w:val="24"/>
        </w:rPr>
        <w:t xml:space="preserve"> </w:t>
      </w:r>
      <w:r w:rsidRPr="00B87002">
        <w:rPr>
          <w:rFonts w:ascii="Times New Roman" w:hAnsi="Times New Roman" w:cs="Times New Roman"/>
          <w:sz w:val="24"/>
          <w:szCs w:val="24"/>
        </w:rPr>
        <w:t xml:space="preserve">и </w:t>
      </w:r>
      <w:r w:rsidRPr="00B87002">
        <w:rPr>
          <w:rFonts w:ascii="Times New Roman" w:hAnsi="Times New Roman" w:cs="Times New Roman"/>
          <w:spacing w:val="-3"/>
          <w:sz w:val="24"/>
          <w:szCs w:val="24"/>
        </w:rPr>
        <w:t xml:space="preserve">уважительного отношения </w:t>
      </w:r>
      <w:r w:rsidRPr="00B87002">
        <w:rPr>
          <w:rFonts w:ascii="Times New Roman" w:hAnsi="Times New Roman" w:cs="Times New Roman"/>
          <w:sz w:val="24"/>
          <w:szCs w:val="24"/>
        </w:rPr>
        <w:t xml:space="preserve">к достижениям различных </w:t>
      </w:r>
      <w:r w:rsidRPr="00B87002">
        <w:rPr>
          <w:rFonts w:ascii="Times New Roman" w:hAnsi="Times New Roman" w:cs="Times New Roman"/>
          <w:spacing w:val="-3"/>
          <w:sz w:val="24"/>
          <w:szCs w:val="24"/>
        </w:rPr>
        <w:t xml:space="preserve">национальных </w:t>
      </w:r>
      <w:r w:rsidRPr="00B87002">
        <w:rPr>
          <w:rFonts w:ascii="Times New Roman" w:hAnsi="Times New Roman" w:cs="Times New Roman"/>
          <w:spacing w:val="-4"/>
          <w:sz w:val="24"/>
          <w:szCs w:val="24"/>
        </w:rPr>
        <w:t>литератур.</w:t>
      </w:r>
    </w:p>
    <w:p w:rsidR="00B87002" w:rsidRPr="00B87002" w:rsidRDefault="00B87002" w:rsidP="00492D39">
      <w:pPr>
        <w:pStyle w:val="ab"/>
        <w:spacing w:after="0"/>
        <w:ind w:firstLine="709"/>
        <w:jc w:val="both"/>
        <w:rPr>
          <w:rFonts w:ascii="Times New Roman" w:hAnsi="Times New Roman" w:cs="Times New Roman"/>
          <w:sz w:val="24"/>
          <w:szCs w:val="24"/>
        </w:rPr>
      </w:pPr>
      <w:r w:rsidRPr="00B87002">
        <w:rPr>
          <w:rFonts w:ascii="Times New Roman" w:hAnsi="Times New Roman" w:cs="Times New Roman"/>
          <w:spacing w:val="-3"/>
          <w:sz w:val="24"/>
          <w:szCs w:val="24"/>
        </w:rPr>
        <w:t>В старших классах у учащихся начинается подготовка</w:t>
      </w:r>
      <w:r w:rsidRPr="00B87002">
        <w:rPr>
          <w:rFonts w:ascii="Times New Roman" w:hAnsi="Times New Roman" w:cs="Times New Roman"/>
          <w:spacing w:val="-4"/>
          <w:sz w:val="24"/>
          <w:szCs w:val="24"/>
        </w:rPr>
        <w:t xml:space="preserve"> </w:t>
      </w:r>
      <w:r w:rsidRPr="00B87002">
        <w:rPr>
          <w:rFonts w:ascii="Times New Roman" w:hAnsi="Times New Roman" w:cs="Times New Roman"/>
          <w:sz w:val="24"/>
          <w:szCs w:val="24"/>
        </w:rPr>
        <w:t xml:space="preserve">к </w:t>
      </w:r>
      <w:r w:rsidRPr="00B87002">
        <w:rPr>
          <w:rFonts w:ascii="Times New Roman" w:hAnsi="Times New Roman" w:cs="Times New Roman"/>
          <w:spacing w:val="2"/>
          <w:sz w:val="24"/>
          <w:szCs w:val="24"/>
        </w:rPr>
        <w:t xml:space="preserve">взрослой </w:t>
      </w:r>
      <w:r w:rsidRPr="00B87002">
        <w:rPr>
          <w:rFonts w:ascii="Times New Roman" w:hAnsi="Times New Roman" w:cs="Times New Roman"/>
          <w:sz w:val="24"/>
          <w:szCs w:val="24"/>
        </w:rPr>
        <w:t xml:space="preserve">жизни, они формируются как личность. Поэтому в качестве </w:t>
      </w:r>
      <w:r w:rsidRPr="00B87002">
        <w:rPr>
          <w:rFonts w:ascii="Times New Roman" w:hAnsi="Times New Roman" w:cs="Times New Roman"/>
          <w:b/>
          <w:bCs/>
          <w:sz w:val="24"/>
          <w:szCs w:val="24"/>
        </w:rPr>
        <w:t xml:space="preserve">личностных результатов </w:t>
      </w:r>
      <w:r w:rsidRPr="00B87002">
        <w:rPr>
          <w:rFonts w:ascii="Times New Roman" w:hAnsi="Times New Roman" w:cs="Times New Roman"/>
          <w:sz w:val="24"/>
          <w:szCs w:val="24"/>
        </w:rPr>
        <w:t xml:space="preserve">особую значимость приобретает </w:t>
      </w:r>
      <w:r w:rsidRPr="00B87002">
        <w:rPr>
          <w:rFonts w:ascii="Times New Roman" w:hAnsi="Times New Roman" w:cs="Times New Roman"/>
          <w:spacing w:val="-4"/>
          <w:sz w:val="24"/>
          <w:szCs w:val="24"/>
        </w:rPr>
        <w:t>следующее: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3"/>
          <w:sz w:val="24"/>
          <w:szCs w:val="24"/>
        </w:rPr>
        <w:t xml:space="preserve">активизация </w:t>
      </w:r>
      <w:r w:rsidRPr="00B87002">
        <w:rPr>
          <w:rFonts w:ascii="Times New Roman" w:hAnsi="Times New Roman" w:cs="Times New Roman"/>
          <w:sz w:val="24"/>
          <w:szCs w:val="24"/>
        </w:rPr>
        <w:t xml:space="preserve">у </w:t>
      </w:r>
      <w:r w:rsidRPr="00B87002">
        <w:rPr>
          <w:rFonts w:ascii="Times New Roman" w:hAnsi="Times New Roman" w:cs="Times New Roman"/>
          <w:spacing w:val="-3"/>
          <w:sz w:val="24"/>
          <w:szCs w:val="24"/>
        </w:rPr>
        <w:t xml:space="preserve">учащихся </w:t>
      </w:r>
      <w:r w:rsidRPr="00B87002">
        <w:rPr>
          <w:rFonts w:ascii="Times New Roman" w:hAnsi="Times New Roman" w:cs="Times New Roman"/>
          <w:sz w:val="24"/>
          <w:szCs w:val="24"/>
        </w:rPr>
        <w:t>гражданской позиции, чувства гражданского</w:t>
      </w:r>
      <w:r w:rsidRPr="00B87002">
        <w:rPr>
          <w:rFonts w:ascii="Times New Roman" w:hAnsi="Times New Roman" w:cs="Times New Roman"/>
          <w:spacing w:val="33"/>
          <w:sz w:val="24"/>
          <w:szCs w:val="24"/>
        </w:rPr>
        <w:t xml:space="preserve"> </w:t>
      </w:r>
      <w:r w:rsidRPr="00B87002">
        <w:rPr>
          <w:rFonts w:ascii="Times New Roman" w:hAnsi="Times New Roman" w:cs="Times New Roman"/>
          <w:sz w:val="24"/>
          <w:szCs w:val="24"/>
        </w:rPr>
        <w:t>долга;</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 xml:space="preserve">умение  </w:t>
      </w:r>
      <w:r w:rsidRPr="00B87002">
        <w:rPr>
          <w:rFonts w:ascii="Times New Roman" w:hAnsi="Times New Roman" w:cs="Times New Roman"/>
          <w:sz w:val="24"/>
          <w:szCs w:val="24"/>
        </w:rPr>
        <w:t xml:space="preserve">использовать  приобретенные знания  и </w:t>
      </w:r>
      <w:r w:rsidRPr="00B87002">
        <w:rPr>
          <w:rFonts w:ascii="Times New Roman" w:hAnsi="Times New Roman" w:cs="Times New Roman"/>
          <w:spacing w:val="-2"/>
          <w:sz w:val="24"/>
          <w:szCs w:val="24"/>
        </w:rPr>
        <w:t xml:space="preserve">навыки </w:t>
      </w:r>
      <w:r w:rsidRPr="00B87002">
        <w:rPr>
          <w:rFonts w:ascii="Times New Roman" w:hAnsi="Times New Roman" w:cs="Times New Roman"/>
          <w:sz w:val="24"/>
          <w:szCs w:val="24"/>
        </w:rPr>
        <w:t>в</w:t>
      </w:r>
      <w:r w:rsidRPr="00B87002">
        <w:rPr>
          <w:rFonts w:ascii="Times New Roman" w:hAnsi="Times New Roman" w:cs="Times New Roman"/>
          <w:spacing w:val="24"/>
          <w:sz w:val="24"/>
          <w:szCs w:val="24"/>
        </w:rPr>
        <w:t xml:space="preserve"> </w:t>
      </w:r>
      <w:r w:rsidRPr="00B87002">
        <w:rPr>
          <w:rFonts w:ascii="Times New Roman" w:hAnsi="Times New Roman" w:cs="Times New Roman"/>
          <w:sz w:val="24"/>
          <w:szCs w:val="24"/>
        </w:rPr>
        <w:t xml:space="preserve">повседневной жизни, </w:t>
      </w:r>
      <w:r w:rsidRPr="00B87002">
        <w:rPr>
          <w:rFonts w:ascii="Times New Roman" w:hAnsi="Times New Roman" w:cs="Times New Roman"/>
          <w:spacing w:val="-3"/>
          <w:sz w:val="24"/>
          <w:szCs w:val="24"/>
        </w:rPr>
        <w:t xml:space="preserve">принимать </w:t>
      </w:r>
      <w:r w:rsidRPr="00B87002">
        <w:rPr>
          <w:rFonts w:ascii="Times New Roman" w:hAnsi="Times New Roman" w:cs="Times New Roman"/>
          <w:sz w:val="24"/>
          <w:szCs w:val="24"/>
        </w:rPr>
        <w:t xml:space="preserve">самостоятельные </w:t>
      </w:r>
      <w:r w:rsidRPr="00B87002">
        <w:rPr>
          <w:rFonts w:ascii="Times New Roman" w:hAnsi="Times New Roman" w:cs="Times New Roman"/>
          <w:spacing w:val="-3"/>
          <w:sz w:val="24"/>
          <w:szCs w:val="24"/>
        </w:rPr>
        <w:t xml:space="preserve">решения, </w:t>
      </w:r>
      <w:r w:rsidRPr="00B87002">
        <w:rPr>
          <w:rFonts w:ascii="Times New Roman" w:hAnsi="Times New Roman" w:cs="Times New Roman"/>
          <w:sz w:val="24"/>
          <w:szCs w:val="24"/>
        </w:rPr>
        <w:t xml:space="preserve">подготовка к </w:t>
      </w:r>
      <w:r w:rsidRPr="00B87002">
        <w:rPr>
          <w:rFonts w:ascii="Times New Roman" w:hAnsi="Times New Roman" w:cs="Times New Roman"/>
          <w:spacing w:val="2"/>
          <w:sz w:val="24"/>
          <w:szCs w:val="24"/>
        </w:rPr>
        <w:t xml:space="preserve">выбору </w:t>
      </w:r>
      <w:r w:rsidRPr="00B87002">
        <w:rPr>
          <w:rFonts w:ascii="Times New Roman" w:hAnsi="Times New Roman" w:cs="Times New Roman"/>
          <w:sz w:val="24"/>
          <w:szCs w:val="24"/>
        </w:rPr>
        <w:t>профессии;</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4"/>
          <w:sz w:val="24"/>
          <w:szCs w:val="24"/>
        </w:rPr>
        <w:t xml:space="preserve">умение </w:t>
      </w:r>
      <w:r w:rsidRPr="00B87002">
        <w:rPr>
          <w:rFonts w:ascii="Times New Roman" w:hAnsi="Times New Roman" w:cs="Times New Roman"/>
          <w:spacing w:val="-5"/>
          <w:sz w:val="24"/>
          <w:szCs w:val="24"/>
        </w:rPr>
        <w:t xml:space="preserve">уважать мнение </w:t>
      </w:r>
      <w:r w:rsidRPr="00B87002">
        <w:rPr>
          <w:rFonts w:ascii="Times New Roman" w:hAnsi="Times New Roman" w:cs="Times New Roman"/>
          <w:sz w:val="24"/>
          <w:szCs w:val="24"/>
        </w:rPr>
        <w:t xml:space="preserve">других </w:t>
      </w:r>
      <w:r w:rsidRPr="00B87002">
        <w:rPr>
          <w:rFonts w:ascii="Times New Roman" w:hAnsi="Times New Roman" w:cs="Times New Roman"/>
          <w:spacing w:val="-3"/>
          <w:sz w:val="24"/>
          <w:szCs w:val="24"/>
        </w:rPr>
        <w:t xml:space="preserve">людей, </w:t>
      </w:r>
      <w:r w:rsidRPr="00B87002">
        <w:rPr>
          <w:rFonts w:ascii="Times New Roman" w:hAnsi="Times New Roman" w:cs="Times New Roman"/>
          <w:spacing w:val="-4"/>
          <w:sz w:val="24"/>
          <w:szCs w:val="24"/>
        </w:rPr>
        <w:t xml:space="preserve">культуру </w:t>
      </w:r>
      <w:r w:rsidRPr="00B87002">
        <w:rPr>
          <w:rFonts w:ascii="Times New Roman" w:hAnsi="Times New Roman" w:cs="Times New Roman"/>
          <w:sz w:val="24"/>
          <w:szCs w:val="24"/>
        </w:rPr>
        <w:t xml:space="preserve">и </w:t>
      </w:r>
      <w:r w:rsidRPr="00B87002">
        <w:rPr>
          <w:rFonts w:ascii="Times New Roman" w:hAnsi="Times New Roman" w:cs="Times New Roman"/>
          <w:spacing w:val="50"/>
          <w:sz w:val="24"/>
          <w:szCs w:val="24"/>
        </w:rPr>
        <w:t xml:space="preserve"> </w:t>
      </w:r>
      <w:r w:rsidRPr="00B87002">
        <w:rPr>
          <w:rFonts w:ascii="Times New Roman" w:hAnsi="Times New Roman" w:cs="Times New Roman"/>
          <w:sz w:val="24"/>
          <w:szCs w:val="24"/>
        </w:rPr>
        <w:t>традиции;</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развитие самосознания </w:t>
      </w:r>
      <w:r w:rsidRPr="00B87002">
        <w:rPr>
          <w:rFonts w:ascii="Times New Roman" w:hAnsi="Times New Roman" w:cs="Times New Roman"/>
          <w:spacing w:val="-3"/>
          <w:sz w:val="24"/>
          <w:szCs w:val="24"/>
        </w:rPr>
        <w:t xml:space="preserve">старшеклассника, </w:t>
      </w:r>
      <w:r w:rsidRPr="00B87002">
        <w:rPr>
          <w:rFonts w:ascii="Times New Roman" w:hAnsi="Times New Roman" w:cs="Times New Roman"/>
          <w:sz w:val="24"/>
          <w:szCs w:val="24"/>
        </w:rPr>
        <w:t xml:space="preserve">воспитание любви к Родине, воспитание чувств </w:t>
      </w:r>
      <w:r w:rsidRPr="00B87002">
        <w:rPr>
          <w:rFonts w:ascii="Times New Roman" w:hAnsi="Times New Roman" w:cs="Times New Roman"/>
          <w:spacing w:val="2"/>
          <w:sz w:val="24"/>
          <w:szCs w:val="24"/>
        </w:rPr>
        <w:t xml:space="preserve">гордости </w:t>
      </w:r>
      <w:r w:rsidRPr="00B87002">
        <w:rPr>
          <w:rFonts w:ascii="Times New Roman" w:hAnsi="Times New Roman" w:cs="Times New Roman"/>
          <w:sz w:val="24"/>
          <w:szCs w:val="24"/>
        </w:rPr>
        <w:t>и гражданского сознания;</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объяснение нравственных норм и правил общественной </w:t>
      </w:r>
      <w:r w:rsidRPr="00B87002">
        <w:rPr>
          <w:rFonts w:ascii="Times New Roman" w:hAnsi="Times New Roman" w:cs="Times New Roman"/>
          <w:spacing w:val="64"/>
          <w:sz w:val="24"/>
          <w:szCs w:val="24"/>
        </w:rPr>
        <w:t xml:space="preserve"> </w:t>
      </w:r>
      <w:r w:rsidRPr="00B87002">
        <w:rPr>
          <w:rFonts w:ascii="Times New Roman" w:hAnsi="Times New Roman" w:cs="Times New Roman"/>
          <w:sz w:val="24"/>
          <w:szCs w:val="24"/>
        </w:rPr>
        <w:t>жизни;</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у </w:t>
      </w:r>
      <w:r w:rsidRPr="00B87002">
        <w:rPr>
          <w:rFonts w:ascii="Times New Roman" w:hAnsi="Times New Roman" w:cs="Times New Roman"/>
          <w:spacing w:val="-3"/>
          <w:sz w:val="24"/>
          <w:szCs w:val="24"/>
        </w:rPr>
        <w:t xml:space="preserve">учащихся </w:t>
      </w:r>
      <w:r w:rsidRPr="00B87002">
        <w:rPr>
          <w:rFonts w:ascii="Times New Roman" w:hAnsi="Times New Roman" w:cs="Times New Roman"/>
          <w:sz w:val="24"/>
          <w:szCs w:val="24"/>
        </w:rPr>
        <w:t xml:space="preserve">эстетического </w:t>
      </w:r>
      <w:r w:rsidRPr="00B87002">
        <w:rPr>
          <w:rFonts w:ascii="Times New Roman" w:hAnsi="Times New Roman" w:cs="Times New Roman"/>
          <w:spacing w:val="-2"/>
          <w:sz w:val="24"/>
          <w:szCs w:val="24"/>
        </w:rPr>
        <w:t xml:space="preserve">вкуса, </w:t>
      </w:r>
      <w:r w:rsidRPr="00B87002">
        <w:rPr>
          <w:rFonts w:ascii="Times New Roman" w:hAnsi="Times New Roman" w:cs="Times New Roman"/>
          <w:sz w:val="24"/>
          <w:szCs w:val="24"/>
        </w:rPr>
        <w:t xml:space="preserve">понимания эстетической ценности и поэтики </w:t>
      </w:r>
      <w:r w:rsidRPr="00B87002">
        <w:rPr>
          <w:rFonts w:ascii="Times New Roman" w:hAnsi="Times New Roman" w:cs="Times New Roman"/>
          <w:spacing w:val="-3"/>
          <w:sz w:val="24"/>
          <w:szCs w:val="24"/>
        </w:rPr>
        <w:t xml:space="preserve">литературного </w:t>
      </w:r>
      <w:r w:rsidRPr="00B87002">
        <w:rPr>
          <w:rFonts w:ascii="Times New Roman" w:hAnsi="Times New Roman" w:cs="Times New Roman"/>
          <w:sz w:val="24"/>
          <w:szCs w:val="24"/>
        </w:rPr>
        <w:t xml:space="preserve">произведения, потребности в </w:t>
      </w:r>
      <w:r w:rsidRPr="00B87002">
        <w:rPr>
          <w:rFonts w:ascii="Times New Roman" w:hAnsi="Times New Roman" w:cs="Times New Roman"/>
          <w:spacing w:val="-3"/>
          <w:sz w:val="24"/>
          <w:szCs w:val="24"/>
        </w:rPr>
        <w:t xml:space="preserve">чтении </w:t>
      </w:r>
      <w:r w:rsidRPr="00B87002">
        <w:rPr>
          <w:rFonts w:ascii="Times New Roman" w:hAnsi="Times New Roman" w:cs="Times New Roman"/>
          <w:sz w:val="24"/>
          <w:szCs w:val="24"/>
        </w:rPr>
        <w:t xml:space="preserve">художественной </w:t>
      </w:r>
      <w:r w:rsidRPr="00B87002">
        <w:rPr>
          <w:rFonts w:ascii="Times New Roman" w:hAnsi="Times New Roman" w:cs="Times New Roman"/>
          <w:spacing w:val="-4"/>
          <w:sz w:val="24"/>
          <w:szCs w:val="24"/>
        </w:rPr>
        <w:t xml:space="preserve">литературы </w:t>
      </w:r>
      <w:r w:rsidRPr="00B87002">
        <w:rPr>
          <w:rFonts w:ascii="Times New Roman" w:hAnsi="Times New Roman" w:cs="Times New Roman"/>
          <w:sz w:val="24"/>
          <w:szCs w:val="24"/>
        </w:rPr>
        <w:t xml:space="preserve">и после окончания </w:t>
      </w:r>
      <w:r w:rsidRPr="00B87002">
        <w:rPr>
          <w:rFonts w:ascii="Times New Roman" w:hAnsi="Times New Roman" w:cs="Times New Roman"/>
          <w:spacing w:val="-3"/>
          <w:sz w:val="24"/>
          <w:szCs w:val="24"/>
        </w:rPr>
        <w:t>школы.</w:t>
      </w:r>
    </w:p>
    <w:p w:rsidR="00B87002" w:rsidRPr="00B87002" w:rsidRDefault="00B87002" w:rsidP="00492D39">
      <w:pPr>
        <w:spacing w:after="0"/>
        <w:ind w:firstLine="709"/>
        <w:jc w:val="both"/>
        <w:rPr>
          <w:rFonts w:ascii="Times New Roman" w:hAnsi="Times New Roman" w:cs="Times New Roman"/>
          <w:sz w:val="24"/>
          <w:szCs w:val="24"/>
        </w:rPr>
      </w:pPr>
      <w:r w:rsidRPr="00B87002">
        <w:rPr>
          <w:rFonts w:ascii="Times New Roman" w:hAnsi="Times New Roman" w:cs="Times New Roman"/>
          <w:b/>
          <w:bCs/>
          <w:sz w:val="24"/>
          <w:szCs w:val="24"/>
        </w:rPr>
        <w:t xml:space="preserve">Межпредметными результатами </w:t>
      </w:r>
      <w:r w:rsidRPr="00B87002">
        <w:rPr>
          <w:rFonts w:ascii="Times New Roman" w:hAnsi="Times New Roman" w:cs="Times New Roman"/>
          <w:sz w:val="24"/>
          <w:szCs w:val="24"/>
        </w:rPr>
        <w:t xml:space="preserve">обучения татарской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в старших классах являются</w:t>
      </w:r>
      <w:r w:rsidRPr="00B87002">
        <w:rPr>
          <w:rFonts w:ascii="Times New Roman" w:hAnsi="Times New Roman" w:cs="Times New Roman"/>
          <w:spacing w:val="38"/>
          <w:sz w:val="24"/>
          <w:szCs w:val="24"/>
        </w:rPr>
        <w:t xml:space="preserve"> </w:t>
      </w:r>
      <w:r w:rsidRPr="00B87002">
        <w:rPr>
          <w:rFonts w:ascii="Times New Roman" w:hAnsi="Times New Roman" w:cs="Times New Roman"/>
          <w:spacing w:val="-4"/>
          <w:sz w:val="24"/>
          <w:szCs w:val="24"/>
        </w:rPr>
        <w:t>следующие:</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формирование   у   </w:t>
      </w:r>
      <w:r w:rsidRPr="00B87002">
        <w:rPr>
          <w:rFonts w:ascii="Times New Roman" w:hAnsi="Times New Roman" w:cs="Times New Roman"/>
          <w:spacing w:val="-3"/>
          <w:sz w:val="24"/>
          <w:szCs w:val="24"/>
        </w:rPr>
        <w:t xml:space="preserve">учащихся   </w:t>
      </w:r>
      <w:r w:rsidRPr="00B87002">
        <w:rPr>
          <w:rFonts w:ascii="Times New Roman" w:hAnsi="Times New Roman" w:cs="Times New Roman"/>
          <w:sz w:val="24"/>
          <w:szCs w:val="24"/>
        </w:rPr>
        <w:t xml:space="preserve">навыков   самостоятельного   познания </w:t>
      </w:r>
      <w:r w:rsidRPr="00B87002">
        <w:rPr>
          <w:rFonts w:ascii="Times New Roman" w:hAnsi="Times New Roman" w:cs="Times New Roman"/>
          <w:spacing w:val="8"/>
          <w:sz w:val="24"/>
          <w:szCs w:val="24"/>
        </w:rPr>
        <w:t xml:space="preserve"> </w:t>
      </w:r>
      <w:r w:rsidRPr="00B87002">
        <w:rPr>
          <w:rFonts w:ascii="Times New Roman" w:hAnsi="Times New Roman" w:cs="Times New Roman"/>
          <w:sz w:val="24"/>
          <w:szCs w:val="24"/>
        </w:rPr>
        <w:t xml:space="preserve">и усвоения </w:t>
      </w:r>
      <w:r w:rsidRPr="00B87002">
        <w:rPr>
          <w:rFonts w:ascii="Times New Roman" w:hAnsi="Times New Roman" w:cs="Times New Roman"/>
          <w:spacing w:val="-3"/>
          <w:sz w:val="24"/>
          <w:szCs w:val="24"/>
        </w:rPr>
        <w:t xml:space="preserve">литературных </w:t>
      </w:r>
      <w:r w:rsidRPr="00B87002">
        <w:rPr>
          <w:rFonts w:ascii="Times New Roman" w:hAnsi="Times New Roman" w:cs="Times New Roman"/>
          <w:sz w:val="24"/>
          <w:szCs w:val="24"/>
        </w:rPr>
        <w:t xml:space="preserve">произведений при помощи других видов искусства, формирование постоянного интереса к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и искусству;</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воспитание </w:t>
      </w:r>
      <w:r w:rsidRPr="00B87002">
        <w:rPr>
          <w:rFonts w:ascii="Times New Roman" w:hAnsi="Times New Roman" w:cs="Times New Roman"/>
          <w:spacing w:val="-4"/>
          <w:sz w:val="24"/>
          <w:szCs w:val="24"/>
        </w:rPr>
        <w:t>уважения</w:t>
      </w:r>
      <w:r w:rsidRPr="00B87002">
        <w:rPr>
          <w:rFonts w:ascii="Times New Roman" w:hAnsi="Times New Roman" w:cs="Times New Roman"/>
          <w:spacing w:val="62"/>
          <w:sz w:val="24"/>
          <w:szCs w:val="24"/>
        </w:rPr>
        <w:t xml:space="preserve"> </w:t>
      </w:r>
      <w:r w:rsidRPr="00B87002">
        <w:rPr>
          <w:rFonts w:ascii="Times New Roman" w:hAnsi="Times New Roman" w:cs="Times New Roman"/>
          <w:sz w:val="24"/>
          <w:szCs w:val="24"/>
        </w:rPr>
        <w:t>к татарскому</w:t>
      </w:r>
      <w:r w:rsidRPr="00B87002">
        <w:rPr>
          <w:rFonts w:ascii="Times New Roman" w:hAnsi="Times New Roman" w:cs="Times New Roman"/>
          <w:spacing w:val="29"/>
          <w:sz w:val="24"/>
          <w:szCs w:val="24"/>
        </w:rPr>
        <w:t xml:space="preserve"> </w:t>
      </w:r>
      <w:r w:rsidRPr="00B87002">
        <w:rPr>
          <w:rFonts w:ascii="Times New Roman" w:hAnsi="Times New Roman" w:cs="Times New Roman"/>
          <w:sz w:val="24"/>
          <w:szCs w:val="24"/>
        </w:rPr>
        <w:t>языку;</w:t>
      </w:r>
    </w:p>
    <w:p w:rsidR="00B87002"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z w:val="24"/>
          <w:szCs w:val="24"/>
        </w:rPr>
        <w:t xml:space="preserve">сохранение </w:t>
      </w:r>
      <w:r w:rsidRPr="00B87002">
        <w:rPr>
          <w:rFonts w:ascii="Times New Roman" w:hAnsi="Times New Roman" w:cs="Times New Roman"/>
          <w:spacing w:val="-3"/>
          <w:sz w:val="24"/>
          <w:szCs w:val="24"/>
        </w:rPr>
        <w:t xml:space="preserve">межкультурных </w:t>
      </w:r>
      <w:r w:rsidRPr="00B87002">
        <w:rPr>
          <w:rFonts w:ascii="Times New Roman" w:hAnsi="Times New Roman" w:cs="Times New Roman"/>
          <w:sz w:val="24"/>
          <w:szCs w:val="24"/>
        </w:rPr>
        <w:t xml:space="preserve">связей, формирование у </w:t>
      </w:r>
      <w:r w:rsidRPr="00B87002">
        <w:rPr>
          <w:rFonts w:ascii="Times New Roman" w:hAnsi="Times New Roman" w:cs="Times New Roman"/>
          <w:spacing w:val="-3"/>
          <w:sz w:val="24"/>
          <w:szCs w:val="24"/>
        </w:rPr>
        <w:t xml:space="preserve">учащихся представления </w:t>
      </w:r>
      <w:r w:rsidRPr="00B87002">
        <w:rPr>
          <w:rFonts w:ascii="Times New Roman" w:hAnsi="Times New Roman" w:cs="Times New Roman"/>
          <w:sz w:val="24"/>
          <w:szCs w:val="24"/>
        </w:rPr>
        <w:t xml:space="preserve">о </w:t>
      </w:r>
      <w:r w:rsidRPr="00B87002">
        <w:rPr>
          <w:rFonts w:ascii="Times New Roman" w:hAnsi="Times New Roman" w:cs="Times New Roman"/>
          <w:spacing w:val="-4"/>
          <w:sz w:val="24"/>
          <w:szCs w:val="24"/>
        </w:rPr>
        <w:t xml:space="preserve">литературе </w:t>
      </w:r>
      <w:r w:rsidRPr="00B87002">
        <w:rPr>
          <w:rFonts w:ascii="Times New Roman" w:hAnsi="Times New Roman" w:cs="Times New Roman"/>
          <w:sz w:val="24"/>
          <w:szCs w:val="24"/>
        </w:rPr>
        <w:t xml:space="preserve">и </w:t>
      </w:r>
      <w:r w:rsidRPr="00B87002">
        <w:rPr>
          <w:rFonts w:ascii="Times New Roman" w:hAnsi="Times New Roman" w:cs="Times New Roman"/>
          <w:spacing w:val="-4"/>
          <w:sz w:val="24"/>
          <w:szCs w:val="24"/>
        </w:rPr>
        <w:t xml:space="preserve">культуре </w:t>
      </w:r>
      <w:r w:rsidRPr="00B87002">
        <w:rPr>
          <w:rFonts w:ascii="Times New Roman" w:hAnsi="Times New Roman" w:cs="Times New Roman"/>
          <w:sz w:val="24"/>
          <w:szCs w:val="24"/>
        </w:rPr>
        <w:t xml:space="preserve">других народов, воспитание </w:t>
      </w:r>
      <w:r w:rsidRPr="00B87002">
        <w:rPr>
          <w:rFonts w:ascii="Times New Roman" w:hAnsi="Times New Roman" w:cs="Times New Roman"/>
          <w:spacing w:val="24"/>
          <w:sz w:val="24"/>
          <w:szCs w:val="24"/>
        </w:rPr>
        <w:t xml:space="preserve"> </w:t>
      </w:r>
      <w:r w:rsidRPr="00B87002">
        <w:rPr>
          <w:rFonts w:ascii="Times New Roman" w:hAnsi="Times New Roman" w:cs="Times New Roman"/>
          <w:sz w:val="24"/>
          <w:szCs w:val="24"/>
        </w:rPr>
        <w:t>толерантности;</w:t>
      </w:r>
    </w:p>
    <w:p w:rsidR="00AC3FD6" w:rsidRPr="00B87002" w:rsidRDefault="00B87002" w:rsidP="007F6370">
      <w:pPr>
        <w:pStyle w:val="a4"/>
        <w:widowControl w:val="0"/>
        <w:numPr>
          <w:ilvl w:val="1"/>
          <w:numId w:val="30"/>
        </w:numPr>
        <w:tabs>
          <w:tab w:val="left" w:pos="838"/>
        </w:tabs>
        <w:spacing w:after="0"/>
        <w:ind w:left="0" w:firstLine="709"/>
        <w:contextualSpacing w:val="0"/>
        <w:jc w:val="both"/>
        <w:rPr>
          <w:rFonts w:ascii="Times New Roman" w:hAnsi="Times New Roman" w:cs="Times New Roman"/>
          <w:sz w:val="24"/>
          <w:szCs w:val="24"/>
        </w:rPr>
      </w:pPr>
      <w:r w:rsidRPr="00B87002">
        <w:rPr>
          <w:rFonts w:ascii="Times New Roman" w:hAnsi="Times New Roman" w:cs="Times New Roman"/>
          <w:spacing w:val="-5"/>
          <w:sz w:val="24"/>
          <w:szCs w:val="24"/>
        </w:rPr>
        <w:lastRenderedPageBreak/>
        <w:t xml:space="preserve">уделение </w:t>
      </w:r>
      <w:r w:rsidRPr="00B87002">
        <w:rPr>
          <w:rFonts w:ascii="Times New Roman" w:hAnsi="Times New Roman" w:cs="Times New Roman"/>
          <w:spacing w:val="-3"/>
          <w:sz w:val="24"/>
          <w:szCs w:val="24"/>
        </w:rPr>
        <w:t xml:space="preserve">внимания </w:t>
      </w:r>
      <w:r w:rsidRPr="00B87002">
        <w:rPr>
          <w:rFonts w:ascii="Times New Roman" w:hAnsi="Times New Roman" w:cs="Times New Roman"/>
          <w:sz w:val="24"/>
          <w:szCs w:val="24"/>
        </w:rPr>
        <w:t xml:space="preserve">взаимосвязи, общим чертам татарской и русской </w:t>
      </w:r>
      <w:r w:rsidRPr="00B87002">
        <w:rPr>
          <w:rFonts w:ascii="Times New Roman" w:hAnsi="Times New Roman" w:cs="Times New Roman"/>
          <w:spacing w:val="-4"/>
          <w:sz w:val="24"/>
          <w:szCs w:val="24"/>
        </w:rPr>
        <w:t xml:space="preserve">литературы </w:t>
      </w:r>
      <w:r w:rsidRPr="00B87002">
        <w:rPr>
          <w:rFonts w:ascii="Times New Roman" w:hAnsi="Times New Roman" w:cs="Times New Roman"/>
          <w:sz w:val="24"/>
          <w:szCs w:val="24"/>
        </w:rPr>
        <w:t xml:space="preserve">в </w:t>
      </w:r>
      <w:r w:rsidRPr="00B87002">
        <w:rPr>
          <w:rFonts w:ascii="Times New Roman" w:hAnsi="Times New Roman" w:cs="Times New Roman"/>
          <w:spacing w:val="-3"/>
          <w:sz w:val="24"/>
          <w:szCs w:val="24"/>
        </w:rPr>
        <w:t xml:space="preserve">теме </w:t>
      </w:r>
      <w:r w:rsidRPr="00B87002">
        <w:rPr>
          <w:rFonts w:ascii="Times New Roman" w:hAnsi="Times New Roman" w:cs="Times New Roman"/>
          <w:sz w:val="24"/>
          <w:szCs w:val="24"/>
        </w:rPr>
        <w:t xml:space="preserve">и </w:t>
      </w:r>
      <w:r w:rsidRPr="00B87002">
        <w:rPr>
          <w:rFonts w:ascii="Times New Roman" w:hAnsi="Times New Roman" w:cs="Times New Roman"/>
          <w:spacing w:val="-3"/>
          <w:sz w:val="24"/>
          <w:szCs w:val="24"/>
        </w:rPr>
        <w:t xml:space="preserve">проблематике, </w:t>
      </w:r>
      <w:r w:rsidRPr="00B87002">
        <w:rPr>
          <w:rFonts w:ascii="Times New Roman" w:hAnsi="Times New Roman" w:cs="Times New Roman"/>
          <w:sz w:val="24"/>
          <w:szCs w:val="24"/>
        </w:rPr>
        <w:t xml:space="preserve">изображении героев, творческих </w:t>
      </w:r>
      <w:r w:rsidRPr="00B87002">
        <w:rPr>
          <w:rFonts w:ascii="Times New Roman" w:hAnsi="Times New Roman" w:cs="Times New Roman"/>
          <w:spacing w:val="-3"/>
          <w:sz w:val="24"/>
          <w:szCs w:val="24"/>
        </w:rPr>
        <w:t xml:space="preserve">методах,  </w:t>
      </w:r>
      <w:r w:rsidRPr="00B87002">
        <w:rPr>
          <w:rFonts w:ascii="Times New Roman" w:hAnsi="Times New Roman" w:cs="Times New Roman"/>
          <w:sz w:val="24"/>
          <w:szCs w:val="24"/>
        </w:rPr>
        <w:t>и периодах развития</w:t>
      </w:r>
      <w:r w:rsidRPr="00B87002">
        <w:rPr>
          <w:rFonts w:ascii="Times New Roman" w:hAnsi="Times New Roman" w:cs="Times New Roman"/>
          <w:spacing w:val="44"/>
          <w:sz w:val="24"/>
          <w:szCs w:val="24"/>
        </w:rPr>
        <w:t xml:space="preserve"> </w:t>
      </w:r>
      <w:r w:rsidRPr="00B87002">
        <w:rPr>
          <w:rFonts w:ascii="Times New Roman" w:hAnsi="Times New Roman" w:cs="Times New Roman"/>
          <w:spacing w:val="-3"/>
          <w:sz w:val="24"/>
          <w:szCs w:val="24"/>
        </w:rPr>
        <w:t>литературы.</w:t>
      </w:r>
    </w:p>
    <w:p w:rsidR="00AA5247" w:rsidRDefault="00AA5247" w:rsidP="004F790A">
      <w:pPr>
        <w:pStyle w:val="3"/>
      </w:pPr>
      <w:bookmarkStart w:id="14" w:name="_Toc32572287"/>
      <w:r w:rsidRPr="00AA5247">
        <w:t>Иностранный язык (английский)</w:t>
      </w:r>
      <w:bookmarkEnd w:id="14"/>
    </w:p>
    <w:p w:rsid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 В результате изучения учебного предмета «Иностранный язык» (английский) на уровне среднего общего образования: </w:t>
      </w:r>
    </w:p>
    <w:p w:rsidR="00AA5247" w:rsidRPr="00945778" w:rsidRDefault="00AA5247" w:rsidP="00945778">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Выпускник на базовом уровне научится: </w:t>
      </w:r>
    </w:p>
    <w:p w:rsid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Коммуникативные умения</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b/>
          <w:sz w:val="24"/>
          <w:szCs w:val="24"/>
        </w:rPr>
        <w:t xml:space="preserve"> Говорение, диалогическая речь</w:t>
      </w:r>
      <w:r w:rsidRPr="00AA5247">
        <w:rPr>
          <w:rFonts w:ascii="Times New Roman" w:hAnsi="Times New Roman" w:cs="Times New Roman"/>
          <w:sz w:val="24"/>
          <w:szCs w:val="24"/>
        </w:rPr>
        <w:t xml:space="preserve">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Вести диалог/полилог в ситуациях неофициального общения в рамках изученной тематики;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выражать и аргументировать личную точку зрения;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запрашивать информацию и обмениваться информацией в пределах изученной тематики;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обращаться за разъяснениями, уточняя интересующую информацию.  </w:t>
      </w:r>
    </w:p>
    <w:p w:rsidR="00AA5247" w:rsidRP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Говорение, монологическая речь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передавать основное содержание прочитанного/ увиденного/услышанного;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давать краткие описания и/или комментарии с опорой на нелинейный текст (таблицы, графики);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строить высказывание на основе изображения с опорой или без опоры на ключевые слова/план/вопросы.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b/>
          <w:sz w:val="24"/>
          <w:szCs w:val="24"/>
        </w:rPr>
        <w:t>Аудирование</w:t>
      </w:r>
      <w:r w:rsidRPr="00AA5247">
        <w:rPr>
          <w:rFonts w:ascii="Times New Roman" w:hAnsi="Times New Roman" w:cs="Times New Roman"/>
          <w:sz w:val="24"/>
          <w:szCs w:val="24"/>
        </w:rPr>
        <w:t xml:space="preserve"> –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AA5247" w:rsidRP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Чтение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отделять в несложных аутентичных текстах различных стилей и жанров главную информацию от второстепенной, выявлять наиболее значимые факты.  </w:t>
      </w:r>
    </w:p>
    <w:p w:rsidR="00AA5247" w:rsidRP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Письмо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Писать несложные связные тексты по изученной тематике;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писать личное (электронное) письмо, заполнять анкету, письменно излагать сведения о себе в форме, принятой в стране/странах изучаемого языка;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письменно выражать свою точку зрения в рамках тем, включенных в раздел «Предметное содержание речи», в форме рассуждения, приводя аргументы и примеры. </w:t>
      </w:r>
    </w:p>
    <w:p w:rsid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lastRenderedPageBreak/>
        <w:t xml:space="preserve">  Языковые навыки</w:t>
      </w:r>
    </w:p>
    <w:p w:rsidR="00AA5247" w:rsidRDefault="00AA5247" w:rsidP="00AA5247">
      <w:pPr>
        <w:spacing w:after="0"/>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AA5247">
        <w:rPr>
          <w:rFonts w:ascii="Times New Roman" w:hAnsi="Times New Roman" w:cs="Times New Roman"/>
          <w:b/>
          <w:sz w:val="24"/>
          <w:szCs w:val="24"/>
        </w:rPr>
        <w:t>Орфография и пунктуация</w:t>
      </w:r>
      <w:r w:rsidRPr="00AA5247">
        <w:rPr>
          <w:rFonts w:ascii="Times New Roman" w:hAnsi="Times New Roman" w:cs="Times New Roman"/>
          <w:sz w:val="24"/>
          <w:szCs w:val="24"/>
        </w:rPr>
        <w:t xml:space="preserve">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Владеть орфографическими навыками в рамках тем, включенных в раздел «Предметное содержание речи»;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расставлять в тексте знаки препинания в соответствии с нормами пунктуации.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w:t>
      </w:r>
      <w:r w:rsidRPr="00AA5247">
        <w:rPr>
          <w:rFonts w:ascii="Times New Roman" w:hAnsi="Times New Roman" w:cs="Times New Roman"/>
          <w:b/>
          <w:sz w:val="24"/>
          <w:szCs w:val="24"/>
        </w:rPr>
        <w:t>Фонетическая сторона речи</w:t>
      </w:r>
      <w:r w:rsidRPr="00AA5247">
        <w:rPr>
          <w:rFonts w:ascii="Times New Roman" w:hAnsi="Times New Roman" w:cs="Times New Roman"/>
          <w:sz w:val="24"/>
          <w:szCs w:val="24"/>
        </w:rPr>
        <w:t xml:space="preserve">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Владеть слухопроизносительными навыками в рамках тем, включенных в раздел «Предметное содержание речи»;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владеть навыками ритмико-интонационного оформления речи в зависимости от коммуникативной ситуации. </w:t>
      </w:r>
    </w:p>
    <w:p w:rsidR="00AA5247" w:rsidRP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Лексическая сторона речи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Распознавать и употреблять в речи лексические единицы в рамках тем, включенных в раздел «Предметное содержание речи»;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распознавать и употреблять в речи наиболее распространенные фразовые глаголы;</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определять принадлежность слов к частям речи по аффиксам;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догадываться о значении отдельных слов на основе сходства с родным языком, по словообразовательным элементам и контексту;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распознавать и употреблять различные средства связи в тексте для обеспечения его целостности (firstly, to begin with, however, as for me, finally, at last, etc.). </w:t>
      </w:r>
    </w:p>
    <w:p w:rsidR="00AA5247" w:rsidRPr="00AA5247" w:rsidRDefault="00AA5247" w:rsidP="00AA5247">
      <w:pPr>
        <w:spacing w:after="0"/>
        <w:ind w:firstLine="567"/>
        <w:jc w:val="both"/>
        <w:rPr>
          <w:rFonts w:ascii="Times New Roman" w:hAnsi="Times New Roman" w:cs="Times New Roman"/>
          <w:b/>
          <w:sz w:val="24"/>
          <w:szCs w:val="24"/>
        </w:rPr>
      </w:pPr>
      <w:r w:rsidRPr="00AA5247">
        <w:rPr>
          <w:rFonts w:ascii="Times New Roman" w:hAnsi="Times New Roman" w:cs="Times New Roman"/>
          <w:b/>
          <w:sz w:val="24"/>
          <w:szCs w:val="24"/>
        </w:rPr>
        <w:t xml:space="preserve">Грамматическая сторона речи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Оперировать в процессе устного и письменного общения основными синтактическими конструкциями в соответствии с коммуникативной задачей;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сложноподчиненные</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предложения</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союзами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союзными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словами</w:t>
      </w:r>
      <w:r w:rsidRPr="00305E50">
        <w:rPr>
          <w:rFonts w:ascii="Times New Roman" w:hAnsi="Times New Roman" w:cs="Times New Roman"/>
          <w:sz w:val="24"/>
          <w:szCs w:val="24"/>
          <w:lang w:val="en-US"/>
        </w:rPr>
        <w:t xml:space="preserve"> what, when, why, which, that, who, if, because, that’s why, than, so, for, since, during, so that, unless;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сложносочиненные предложения с сочинительными союзами and, but, or;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условные</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предложения</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реального</w:t>
      </w:r>
      <w:r w:rsidRPr="00305E50">
        <w:rPr>
          <w:rFonts w:ascii="Times New Roman" w:hAnsi="Times New Roman" w:cs="Times New Roman"/>
          <w:sz w:val="24"/>
          <w:szCs w:val="24"/>
          <w:lang w:val="en-US"/>
        </w:rPr>
        <w:t xml:space="preserve"> (Conditional I – If I see Jim, I’ll invite him to our school party) </w:t>
      </w:r>
      <w:r w:rsidRPr="00AA5247">
        <w:rPr>
          <w:rFonts w:ascii="Times New Roman" w:hAnsi="Times New Roman" w:cs="Times New Roman"/>
          <w:sz w:val="24"/>
          <w:szCs w:val="24"/>
        </w:rPr>
        <w:t>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нереального</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характера</w:t>
      </w:r>
      <w:r w:rsidRPr="00305E50">
        <w:rPr>
          <w:rFonts w:ascii="Times New Roman" w:hAnsi="Times New Roman" w:cs="Times New Roman"/>
          <w:sz w:val="24"/>
          <w:szCs w:val="24"/>
          <w:lang w:val="en-US"/>
        </w:rPr>
        <w:t xml:space="preserve"> (Conditional II – If I were you, I would start learning French);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употреблять в речи предложения с конструкцией I wish (I wish I had my own room);</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предложения</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конструкцией</w:t>
      </w:r>
      <w:r w:rsidRPr="00305E50">
        <w:rPr>
          <w:rFonts w:ascii="Times New Roman" w:hAnsi="Times New Roman" w:cs="Times New Roman"/>
          <w:sz w:val="24"/>
          <w:szCs w:val="24"/>
          <w:lang w:val="en-US"/>
        </w:rPr>
        <w:t xml:space="preserve"> so/such (I was so busy that I forgot to phone my parents);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конструкции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герундием</w:t>
      </w:r>
      <w:r w:rsidRPr="00305E50">
        <w:rPr>
          <w:rFonts w:ascii="Times New Roman" w:hAnsi="Times New Roman" w:cs="Times New Roman"/>
          <w:sz w:val="24"/>
          <w:szCs w:val="24"/>
          <w:lang w:val="en-US"/>
        </w:rPr>
        <w:t xml:space="preserve">: to love / hate doing something; stop talking;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конструкции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инфинитивом</w:t>
      </w:r>
      <w:r w:rsidRPr="00305E50">
        <w:rPr>
          <w:rFonts w:ascii="Times New Roman" w:hAnsi="Times New Roman" w:cs="Times New Roman"/>
          <w:sz w:val="24"/>
          <w:szCs w:val="24"/>
          <w:lang w:val="en-US"/>
        </w:rPr>
        <w:t xml:space="preserve">: want to do, learn to speak; –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инфинитив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цели</w:t>
      </w:r>
      <w:r w:rsidRPr="00305E50">
        <w:rPr>
          <w:rFonts w:ascii="Times New Roman" w:hAnsi="Times New Roman" w:cs="Times New Roman"/>
          <w:sz w:val="24"/>
          <w:szCs w:val="24"/>
          <w:lang w:val="en-US"/>
        </w:rPr>
        <w:t xml:space="preserve"> (I called to cancel our lesson);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конструкцию it takes me … to do something; – использовать косвенную речь;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lastRenderedPageBreak/>
        <w:t xml:space="preserve">– </w:t>
      </w:r>
      <w:r w:rsidRPr="00AA5247">
        <w:rPr>
          <w:rFonts w:ascii="Times New Roman" w:hAnsi="Times New Roman" w:cs="Times New Roman"/>
          <w:sz w:val="24"/>
          <w:szCs w:val="24"/>
        </w:rPr>
        <w:t>использовать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глаголы</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наиболее</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употребляемых</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временных</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формах</w:t>
      </w:r>
      <w:r w:rsidRPr="00305E50">
        <w:rPr>
          <w:rFonts w:ascii="Times New Roman" w:hAnsi="Times New Roman" w:cs="Times New Roman"/>
          <w:sz w:val="24"/>
          <w:szCs w:val="24"/>
          <w:lang w:val="en-US"/>
        </w:rPr>
        <w:t xml:space="preserve">: Present Simple, Present Continuous, Future Simple, Past Simple, Past Continuous, Present Perfect, Present Perfect Continuous, Past Perfect;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страдательный</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залог</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формах</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наиболее</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используемых</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времен</w:t>
      </w:r>
      <w:r w:rsidRPr="00305E50">
        <w:rPr>
          <w:rFonts w:ascii="Times New Roman" w:hAnsi="Times New Roman" w:cs="Times New Roman"/>
          <w:sz w:val="24"/>
          <w:szCs w:val="24"/>
          <w:lang w:val="en-US"/>
        </w:rPr>
        <w:t xml:space="preserve">: Present Simple, Present Continuous, Past Simple, Present Perfect; </w:t>
      </w:r>
    </w:p>
    <w:p w:rsid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различные грамматические средства для выражения будущего времени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to be going to, Present Continuous; Present Simple; </w:t>
      </w:r>
    </w:p>
    <w:p w:rsidR="00AA5247"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модальные</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глаголы</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их</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эквиваленты</w:t>
      </w:r>
      <w:r w:rsidRPr="00305E50">
        <w:rPr>
          <w:rFonts w:ascii="Times New Roman" w:hAnsi="Times New Roman" w:cs="Times New Roman"/>
          <w:sz w:val="24"/>
          <w:szCs w:val="24"/>
          <w:lang w:val="en-US"/>
        </w:rPr>
        <w:t xml:space="preserve"> (may, can/be able to, must/have to/should; need, shall, could, might, would);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согласовывать времена в рамках сложного предложения в плане настоящего и прошлого;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имена существительные в единственном числе и во множественном числе, образованные по правилу, и исключения;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определенный/неопределенный/нулевой артикль;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личные, притяжательные, указательные, неопределенные, относительные, вопросительные местоимения;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имена прилагательные в положительной, сравнительной и превосходной степенях, образованные по правилу, и исключения;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предлоги, выражающие направление движения, время и место действия.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w:t>
      </w:r>
    </w:p>
    <w:p w:rsid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Выпускник на базовом уровне получит возможность научиться:</w:t>
      </w:r>
    </w:p>
    <w:p w:rsid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Коммуникативные умения </w:t>
      </w:r>
    </w:p>
    <w:p w:rsidR="00AA3C8A" w:rsidRDefault="00AA3C8A" w:rsidP="00AA5247">
      <w:pPr>
        <w:spacing w:after="0"/>
        <w:ind w:firstLine="567"/>
        <w:jc w:val="both"/>
        <w:rPr>
          <w:rFonts w:ascii="Times New Roman" w:hAnsi="Times New Roman" w:cs="Times New Roman"/>
          <w:b/>
          <w:sz w:val="24"/>
          <w:szCs w:val="24"/>
        </w:rPr>
      </w:pP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Говорение, диалогическая речь</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 Вести диалог/полилог в ситуациях официального общения в рамках изученной тематики; кратко комментировать точку зрения другого человека;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проводить подготовленное интервью, проверяя и получая подтверждение какой-либо информации; – обмениваться информацией, проверять и подтверждать собранную фактическую информацию. </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Говорение, монологическая речь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Резюмировать прослушанный/прочитанный текст;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обобщать информацию на основе прочитанного/прослушанного текста.</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Аудирование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Полно и точно воспринимать информацию в распространенных коммуникативных ситуациях;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обобщать прослушанную информацию и выявлять факты в соответствии с поставленной задачей/вопросом. </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Чтение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Читать и понимать несложные аутентичные тексты различных стилей и жанров и отвечать на ряд уточняющих вопросов. </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lastRenderedPageBreak/>
        <w:t xml:space="preserve">Письмо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Писать краткий отзыв на фильм, книгу или пьесу.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w:t>
      </w:r>
    </w:p>
    <w:p w:rsid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Языковые навыки </w:t>
      </w:r>
    </w:p>
    <w:p w:rsidR="00AA3C8A" w:rsidRDefault="00AA5247" w:rsidP="00AA5247">
      <w:pPr>
        <w:spacing w:after="0"/>
        <w:ind w:firstLine="567"/>
        <w:jc w:val="both"/>
        <w:rPr>
          <w:rFonts w:ascii="Times New Roman" w:hAnsi="Times New Roman" w:cs="Times New Roman"/>
          <w:sz w:val="24"/>
          <w:szCs w:val="24"/>
        </w:rPr>
      </w:pPr>
      <w:r w:rsidRPr="00AA3C8A">
        <w:rPr>
          <w:rFonts w:ascii="Times New Roman" w:hAnsi="Times New Roman" w:cs="Times New Roman"/>
          <w:b/>
          <w:sz w:val="24"/>
          <w:szCs w:val="24"/>
        </w:rPr>
        <w:t>Фонетическая сторона речи</w:t>
      </w:r>
      <w:r w:rsidRPr="00AA5247">
        <w:rPr>
          <w:rFonts w:ascii="Times New Roman" w:hAnsi="Times New Roman" w:cs="Times New Roman"/>
          <w:sz w:val="24"/>
          <w:szCs w:val="24"/>
        </w:rPr>
        <w:t xml:space="preserve">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Произносить звуки английского языка четко, естественным произношением, не допуская ярко выраженного акцента. </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Орфография и пунктуация</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 Владеть орфографическими навыками;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расставлять в тексте знаки препинания в соответствии с нормами пунктуации.</w:t>
      </w:r>
    </w:p>
    <w:p w:rsidR="00AA3C8A" w:rsidRDefault="00AA5247" w:rsidP="00AA5247">
      <w:pPr>
        <w:spacing w:after="0"/>
        <w:ind w:firstLine="567"/>
        <w:jc w:val="both"/>
        <w:rPr>
          <w:rFonts w:ascii="Times New Roman" w:hAnsi="Times New Roman" w:cs="Times New Roman"/>
          <w:sz w:val="24"/>
          <w:szCs w:val="24"/>
        </w:rPr>
      </w:pPr>
      <w:r w:rsidRPr="00AA3C8A">
        <w:rPr>
          <w:rFonts w:ascii="Times New Roman" w:hAnsi="Times New Roman" w:cs="Times New Roman"/>
          <w:b/>
          <w:sz w:val="24"/>
          <w:szCs w:val="24"/>
        </w:rPr>
        <w:t>Лексическая сторона речи</w:t>
      </w:r>
      <w:r w:rsidRPr="00AA5247">
        <w:rPr>
          <w:rFonts w:ascii="Times New Roman" w:hAnsi="Times New Roman" w:cs="Times New Roman"/>
          <w:sz w:val="24"/>
          <w:szCs w:val="24"/>
        </w:rPr>
        <w:t xml:space="preserve"> </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Использовать фразовые глаголы по широкому спектру тем, уместно употребляя их в соответствии со стилем речи;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узнавать и использовать в речи устойчивые выражения и фразы (collocations).</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Грамматическая сторона речи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Использовать в речи модальные глаголы для выражения возможности или вероятности в прошедшем времени (could + have done; might + have done);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структуру have/get + something + Participle II (causative form) как эквивалент страдательного залога;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эмфатические конструкции типа It’s him who… It’s time you did smth;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все формы страдательного залога; </w:t>
      </w:r>
    </w:p>
    <w:p w:rsidR="00AA3C8A" w:rsidRPr="00AA3C8A" w:rsidRDefault="00AA5247" w:rsidP="00AA5247">
      <w:pPr>
        <w:spacing w:after="0"/>
        <w:ind w:firstLine="567"/>
        <w:jc w:val="both"/>
        <w:rPr>
          <w:rFonts w:ascii="Times New Roman" w:hAnsi="Times New Roman" w:cs="Times New Roman"/>
          <w:sz w:val="24"/>
          <w:szCs w:val="24"/>
          <w:lang w:val="en-US"/>
        </w:rPr>
      </w:pPr>
      <w:r w:rsidRPr="00AA3C8A">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AA3C8A">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AA3C8A">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AA3C8A">
        <w:rPr>
          <w:rFonts w:ascii="Times New Roman" w:hAnsi="Times New Roman" w:cs="Times New Roman"/>
          <w:sz w:val="24"/>
          <w:szCs w:val="24"/>
          <w:lang w:val="en-US"/>
        </w:rPr>
        <w:t xml:space="preserve"> </w:t>
      </w:r>
      <w:r w:rsidRPr="00AA5247">
        <w:rPr>
          <w:rFonts w:ascii="Times New Roman" w:hAnsi="Times New Roman" w:cs="Times New Roman"/>
          <w:sz w:val="24"/>
          <w:szCs w:val="24"/>
        </w:rPr>
        <w:t>времена</w:t>
      </w:r>
      <w:r w:rsidRPr="00AA3C8A">
        <w:rPr>
          <w:rFonts w:ascii="Times New Roman" w:hAnsi="Times New Roman" w:cs="Times New Roman"/>
          <w:sz w:val="24"/>
          <w:szCs w:val="24"/>
          <w:lang w:val="en-US"/>
        </w:rPr>
        <w:t xml:space="preserve"> Past Perfect </w:t>
      </w:r>
      <w:r w:rsidRPr="00AA5247">
        <w:rPr>
          <w:rFonts w:ascii="Times New Roman" w:hAnsi="Times New Roman" w:cs="Times New Roman"/>
          <w:sz w:val="24"/>
          <w:szCs w:val="24"/>
        </w:rPr>
        <w:t>и</w:t>
      </w:r>
      <w:r w:rsidRPr="00AA3C8A">
        <w:rPr>
          <w:rFonts w:ascii="Times New Roman" w:hAnsi="Times New Roman" w:cs="Times New Roman"/>
          <w:sz w:val="24"/>
          <w:szCs w:val="24"/>
          <w:lang w:val="en-US"/>
        </w:rPr>
        <w:t xml:space="preserve"> Past Perfect Continuous;</w:t>
      </w:r>
    </w:p>
    <w:p w:rsidR="00AA3C8A" w:rsidRDefault="00AA5247" w:rsidP="00AA5247">
      <w:pPr>
        <w:spacing w:after="0"/>
        <w:ind w:firstLine="567"/>
        <w:jc w:val="both"/>
        <w:rPr>
          <w:rFonts w:ascii="Times New Roman" w:hAnsi="Times New Roman" w:cs="Times New Roman"/>
          <w:sz w:val="24"/>
          <w:szCs w:val="24"/>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 употреблять в речи условные предложения нереального характера (Conditional 3);</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употреблять в речи структуру to be/get + used to + verb; – употреблять в речи структуру used to / would + verb для обозначения регулярных действий в прошлом; </w:t>
      </w:r>
    </w:p>
    <w:p w:rsidR="00AA3C8A" w:rsidRPr="00305E50" w:rsidRDefault="00AA5247" w:rsidP="00AA5247">
      <w:pPr>
        <w:spacing w:after="0"/>
        <w:ind w:firstLine="567"/>
        <w:jc w:val="both"/>
        <w:rPr>
          <w:rFonts w:ascii="Times New Roman" w:hAnsi="Times New Roman" w:cs="Times New Roman"/>
          <w:sz w:val="24"/>
          <w:szCs w:val="24"/>
          <w:lang w:val="en-US"/>
        </w:rPr>
      </w:pP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употреблять</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в</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речи</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предложения</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с</w:t>
      </w:r>
      <w:r w:rsidRPr="00305E50">
        <w:rPr>
          <w:rFonts w:ascii="Times New Roman" w:hAnsi="Times New Roman" w:cs="Times New Roman"/>
          <w:sz w:val="24"/>
          <w:szCs w:val="24"/>
          <w:lang w:val="en-US"/>
        </w:rPr>
        <w:t xml:space="preserve"> </w:t>
      </w:r>
      <w:r w:rsidRPr="00AA5247">
        <w:rPr>
          <w:rFonts w:ascii="Times New Roman" w:hAnsi="Times New Roman" w:cs="Times New Roman"/>
          <w:sz w:val="24"/>
          <w:szCs w:val="24"/>
        </w:rPr>
        <w:t>конструкциями</w:t>
      </w:r>
      <w:r w:rsidRPr="00305E50">
        <w:rPr>
          <w:rFonts w:ascii="Times New Roman" w:hAnsi="Times New Roman" w:cs="Times New Roman"/>
          <w:sz w:val="24"/>
          <w:szCs w:val="24"/>
          <w:lang w:val="en-US"/>
        </w:rPr>
        <w:t xml:space="preserve"> as … as; not so … as; either … or; neither … nor;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использовать широкий спектр союзов для выражения противопоставления и различия в сложных предложениях.   </w:t>
      </w:r>
    </w:p>
    <w:p w:rsidR="00AA3C8A" w:rsidRDefault="00AA3C8A" w:rsidP="00AA5247">
      <w:pPr>
        <w:spacing w:after="0"/>
        <w:ind w:firstLine="567"/>
        <w:jc w:val="both"/>
        <w:rPr>
          <w:rFonts w:ascii="Times New Roman" w:hAnsi="Times New Roman" w:cs="Times New Roman"/>
          <w:sz w:val="24"/>
          <w:szCs w:val="24"/>
        </w:rPr>
      </w:pPr>
    </w:p>
    <w:p w:rsidR="00AA3C8A" w:rsidRDefault="00AA5247" w:rsidP="004F790A">
      <w:pPr>
        <w:pStyle w:val="3"/>
      </w:pPr>
      <w:bookmarkStart w:id="15" w:name="_Toc32572288"/>
      <w:r w:rsidRPr="00AA3C8A">
        <w:t>История</w:t>
      </w:r>
      <w:bookmarkEnd w:id="15"/>
    </w:p>
    <w:p w:rsid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 В результате изучения учебного предмета «История» на уровне среднего общего образования: </w:t>
      </w:r>
    </w:p>
    <w:p w:rsidR="00AA3C8A" w:rsidRDefault="00AA5247" w:rsidP="00AA5247">
      <w:pPr>
        <w:spacing w:after="0"/>
        <w:ind w:firstLine="567"/>
        <w:jc w:val="both"/>
        <w:rPr>
          <w:rFonts w:ascii="Times New Roman" w:hAnsi="Times New Roman" w:cs="Times New Roman"/>
          <w:sz w:val="24"/>
          <w:szCs w:val="24"/>
        </w:rPr>
      </w:pPr>
      <w:r w:rsidRPr="00AA3C8A">
        <w:rPr>
          <w:rFonts w:ascii="Times New Roman" w:hAnsi="Times New Roman" w:cs="Times New Roman"/>
          <w:b/>
          <w:sz w:val="24"/>
          <w:szCs w:val="24"/>
        </w:rPr>
        <w:t>Выпускник на базовом уровне научится:</w:t>
      </w:r>
      <w:r w:rsidRPr="00AA5247">
        <w:rPr>
          <w:rFonts w:ascii="Times New Roman" w:hAnsi="Times New Roman" w:cs="Times New Roman"/>
          <w:sz w:val="24"/>
          <w:szCs w:val="24"/>
        </w:rPr>
        <w:t xml:space="preserve">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рассматривать историю России как неотъемлемую часть мирового исторического процесса;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знать основные даты и временные периоды всеобщей и отечественной истории из раздела дидактических единиц;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определять последовательность и длительность исторических событий, явлений, процессов;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характеризовать место, обстоятельства, участников, результаты важнейших исторических событий;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представлять культурное наследие России и других стран;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работать с историческими документами;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lastRenderedPageBreak/>
        <w:t xml:space="preserve"> – сравнивать различные исторические документы, давать им общую характеристику;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критически анализировать информацию из различных источников;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соотносить иллюстративный материал с историческими событиями, явлениями, процессами, персоналиями;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использовать статистическую (информационную) таблицу, график, диаграмму как источники информации;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использовать аудиовизуальный ряд как источник информации;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составлять описание исторических объектов и памятников на основе текста, иллюстраций, макетов, интернет-ресурсов;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работать с хронологическими таблицами, картами и схемами;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читать легенду исторической карты;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владеть основной современной терминологией исторической науки, предусмотренной программой;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демонстрировать умение вести диалог, участвовать в дискуссии по исторической тематике;  </w:t>
      </w:r>
    </w:p>
    <w:p w:rsidR="00AA3C8A"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оценивать роль личности в отечественной истории ХХ века;</w:t>
      </w:r>
    </w:p>
    <w:p w:rsidR="00AA5247" w:rsidRPr="00AA5247" w:rsidRDefault="00AA5247" w:rsidP="00AA5247">
      <w:pPr>
        <w:spacing w:after="0"/>
        <w:ind w:firstLine="567"/>
        <w:jc w:val="both"/>
        <w:rPr>
          <w:rFonts w:ascii="Times New Roman" w:hAnsi="Times New Roman" w:cs="Times New Roman"/>
          <w:sz w:val="24"/>
          <w:szCs w:val="24"/>
        </w:rPr>
      </w:pPr>
      <w:r w:rsidRPr="00AA5247">
        <w:rPr>
          <w:rFonts w:ascii="Times New Roman" w:hAnsi="Times New Roman" w:cs="Times New Roman"/>
          <w:sz w:val="24"/>
          <w:szCs w:val="24"/>
        </w:rPr>
        <w:t xml:space="preserve"> – ориентироваться в дискуссионных вопросах российской истории ХХ века и существующих в науке их современных версиях и трактовках. </w:t>
      </w:r>
    </w:p>
    <w:p w:rsidR="00AA3C8A" w:rsidRPr="00AA3C8A" w:rsidRDefault="00AA5247" w:rsidP="00AA5247">
      <w:pPr>
        <w:spacing w:after="0"/>
        <w:ind w:firstLine="567"/>
        <w:jc w:val="both"/>
        <w:rPr>
          <w:rFonts w:ascii="Times New Roman" w:hAnsi="Times New Roman" w:cs="Times New Roman"/>
          <w:b/>
          <w:sz w:val="24"/>
          <w:szCs w:val="24"/>
        </w:rPr>
      </w:pPr>
      <w:r w:rsidRPr="00AA3C8A">
        <w:rPr>
          <w:rFonts w:ascii="Times New Roman" w:hAnsi="Times New Roman" w:cs="Times New Roman"/>
          <w:b/>
          <w:sz w:val="24"/>
          <w:szCs w:val="24"/>
        </w:rPr>
        <w:t xml:space="preserve"> Выпускник на базовом уровне получит возможность научиться:</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 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устанавливать аналогии и оценивать вклад разных стран в сокровищницу мировой культуры;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определять место и время создания исторических документов;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 характеризовать современные версии и трактовки важнейших проблем отечественной и всемирной истории;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использовать картографические источники для описания событий и процессов новейшей отечественной истории и привязки их к месту и времени;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 представлять историческую информацию в виде таблиц, схем, графиков и др., заполнять контурную карту;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соотносить историческое время, исторические события, действия и поступки исторических личностей ХХ века;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анализировать и оценивать исторические события местного масштаба в контексте общероссийской и мировой истории ХХ века;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lastRenderedPageBreak/>
        <w:t xml:space="preserve">– приводить аргументы и примеры в защиту своей точки зрения;  </w:t>
      </w:r>
    </w:p>
    <w:p w:rsidR="00AA3C8A"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xml:space="preserve">– применять полученные знания при анализе современной политики России; </w:t>
      </w:r>
    </w:p>
    <w:p w:rsidR="00AA5247" w:rsidRDefault="00AA5247" w:rsidP="00AA5247">
      <w:pPr>
        <w:spacing w:after="0"/>
        <w:ind w:firstLine="567"/>
        <w:jc w:val="both"/>
        <w:rPr>
          <w:rFonts w:ascii="Times New Roman" w:hAnsi="Times New Roman" w:cs="Times New Roman"/>
          <w:i/>
          <w:sz w:val="24"/>
          <w:szCs w:val="24"/>
        </w:rPr>
      </w:pPr>
      <w:r w:rsidRPr="00AA3C8A">
        <w:rPr>
          <w:rFonts w:ascii="Times New Roman" w:hAnsi="Times New Roman" w:cs="Times New Roman"/>
          <w:i/>
          <w:sz w:val="24"/>
          <w:szCs w:val="24"/>
        </w:rPr>
        <w:t>– владеть элементами проектной деятельности.</w:t>
      </w:r>
    </w:p>
    <w:p w:rsidR="00AA3C8A" w:rsidRDefault="00AA3C8A" w:rsidP="00AA5247">
      <w:pPr>
        <w:spacing w:after="0"/>
        <w:ind w:firstLine="567"/>
        <w:jc w:val="both"/>
        <w:rPr>
          <w:rFonts w:ascii="Times New Roman" w:hAnsi="Times New Roman" w:cs="Times New Roman"/>
          <w:i/>
          <w:sz w:val="24"/>
          <w:szCs w:val="24"/>
        </w:rPr>
      </w:pPr>
    </w:p>
    <w:p w:rsidR="00D66A6E" w:rsidRDefault="00AA3C8A" w:rsidP="004F790A">
      <w:pPr>
        <w:pStyle w:val="3"/>
      </w:pPr>
      <w:bookmarkStart w:id="16" w:name="_Toc32572289"/>
      <w:r w:rsidRPr="00D66A6E">
        <w:t>География</w:t>
      </w:r>
      <w:bookmarkEnd w:id="16"/>
    </w:p>
    <w:p w:rsidR="00D66A6E" w:rsidRDefault="00AA3C8A" w:rsidP="00AA3C8A">
      <w:pPr>
        <w:spacing w:after="0"/>
        <w:ind w:firstLine="567"/>
        <w:jc w:val="both"/>
        <w:rPr>
          <w:rFonts w:ascii="Times New Roman" w:hAnsi="Times New Roman" w:cs="Times New Roman"/>
          <w:b/>
          <w:sz w:val="24"/>
          <w:szCs w:val="24"/>
        </w:rPr>
      </w:pPr>
      <w:r w:rsidRPr="00D66A6E">
        <w:rPr>
          <w:rFonts w:ascii="Times New Roman" w:hAnsi="Times New Roman" w:cs="Times New Roman"/>
          <w:b/>
          <w:sz w:val="24"/>
          <w:szCs w:val="24"/>
        </w:rPr>
        <w:t xml:space="preserve"> В результате изучения учебного предмета «География» на уровне среднего общего образования: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Выпускник на базовом уровне научится:</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понимать значение географии как науки и объяснять ее роль в решении проблем человечества;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определять количественные и качественные характеристики географических объектов, процессов, явлений с помощью измерений, наблюдений, исследований;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сравнивать географические объекты между собой по заданным критериям;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раскрывать причинно-следственные связи природно-хозяйственных явлений и процессов;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и объяснять существенные признаки географических объектов и явлений;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и объяснять географические аспекты различных текущих событий и ситуаций;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описывать изменения геосистем в результате природных и антропогенных воздействий;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решать задачи по определению состояния окружающей среды, ее пригодности для жизни человека;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оценивать демографическую ситуацию, процессы урбанизации, миграции в странах и регионах мира;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объяснять состав, структуру и закономерности размещения населения мира, регионов, стран и их частей;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географию рынка труда;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рассчитывать численность населения с учетом естественного движения и миграции населения стран, регионов мира;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анализировать факторы и объяснять закономерности размещения отраслей хозяйства отдельных стран и регионов мира;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отраслевую структуру хозяйства отдельных стран и регионов мира;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приводить примеры, объясняющие географическое разделение труда;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определять принадлежность стран к одному из уровней экономического развития, используя показатель внутреннего валового продукта;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оценивать ресурсообеспеченность стран и регионов при помощи различных источников информации в современных условиях функционирования экономики;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оценивать место отдельных стран и регионов в мировом хозяйстве;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оценивать роль России в мировом хозяйстве, системе международных финансово</w:t>
      </w:r>
      <w:r w:rsidR="00D66A6E">
        <w:rPr>
          <w:rFonts w:ascii="Times New Roman" w:hAnsi="Times New Roman" w:cs="Times New Roman"/>
          <w:sz w:val="24"/>
          <w:szCs w:val="24"/>
        </w:rPr>
        <w:t>-</w:t>
      </w:r>
      <w:r w:rsidRPr="00AA3C8A">
        <w:rPr>
          <w:rFonts w:ascii="Times New Roman" w:hAnsi="Times New Roman" w:cs="Times New Roman"/>
          <w:sz w:val="24"/>
          <w:szCs w:val="24"/>
        </w:rPr>
        <w:t xml:space="preserve">экономических и политических отношений;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объяснять влияние глобальных проблем человечества на жизнь населения и развитие мирового хозяйства.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 xml:space="preserve"> Выпускник на базовом уровне получит возможность научитьс</w:t>
      </w:r>
      <w:r w:rsidRPr="00D66A6E">
        <w:rPr>
          <w:rFonts w:ascii="Times New Roman" w:hAnsi="Times New Roman" w:cs="Times New Roman"/>
          <w:sz w:val="24"/>
          <w:szCs w:val="24"/>
        </w:rPr>
        <w:t>я:</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 составлять географические описания населения, хозяйства и экологической обстановки отдельных стран и регионов мира;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делать прогнозы развития географических систем и комплексов в результате изменения их компонентов;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выделять наиболее важные экологические, социально-экономические проблемы; – давать научное объяснение процессам, явлениям, закономерностям, протекающим в географической оболочке;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понимать и характеризовать причины возникновения процессов и явлений, влияющих на безопасность окружающей среды;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раскрывать сущность интеграционных процессов в мировом сообществе;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прогнозировать и оценивать изменения политической карты мира под влиянием международных отношений;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оценивать социально-экономические последствия изменения современной политической карты мира;</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 оценивать геополитические риски, вызванные социально-экономическими и геоэкологическими процессами, происходящими в мире; </w:t>
      </w:r>
    </w:p>
    <w:p w:rsidR="00AA3C8A" w:rsidRP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оценивать изменение отраслевой структуры отдельных стран и регионов мира;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оценивать влияние отдельных стран и регионов на мировое хозяйство;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анализировать региональную политику отдельных стран и регионов;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анализировать основные направления международных исследований малоизученных территорий; </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 понимать принципы выделения и устанавливать соотношения между государственной территорией и исключительной экономической зоной России; </w:t>
      </w:r>
    </w:p>
    <w:p w:rsidR="00AA3C8A" w:rsidRP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давать оценку международной деятельности, направленной на решение глобальных проблем человечества.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4F790A">
      <w:pPr>
        <w:pStyle w:val="3"/>
      </w:pPr>
      <w:bookmarkStart w:id="17" w:name="_Toc32572290"/>
      <w:r w:rsidRPr="00D66A6E">
        <w:lastRenderedPageBreak/>
        <w:t>Обществознание</w:t>
      </w:r>
      <w:bookmarkEnd w:id="17"/>
    </w:p>
    <w:p w:rsidR="00D66A6E" w:rsidRDefault="00AA3C8A" w:rsidP="00AA3C8A">
      <w:pPr>
        <w:spacing w:after="0"/>
        <w:ind w:firstLine="567"/>
        <w:jc w:val="both"/>
        <w:rPr>
          <w:rFonts w:ascii="Times New Roman" w:hAnsi="Times New Roman" w:cs="Times New Roman"/>
          <w:b/>
          <w:sz w:val="24"/>
          <w:szCs w:val="24"/>
        </w:rPr>
      </w:pPr>
      <w:r w:rsidRPr="00D66A6E">
        <w:rPr>
          <w:rFonts w:ascii="Times New Roman" w:hAnsi="Times New Roman" w:cs="Times New Roman"/>
          <w:b/>
          <w:sz w:val="24"/>
          <w:szCs w:val="24"/>
        </w:rPr>
        <w:t xml:space="preserve"> В результате изучения учебного предмета «Обществознание» на уровне среднего общего образования: </w:t>
      </w:r>
    </w:p>
    <w:p w:rsidR="00D66A6E" w:rsidRDefault="00AA3C8A" w:rsidP="00AA3C8A">
      <w:pPr>
        <w:spacing w:after="0"/>
        <w:ind w:firstLine="567"/>
        <w:jc w:val="both"/>
        <w:rPr>
          <w:rFonts w:ascii="Times New Roman" w:hAnsi="Times New Roman" w:cs="Times New Roman"/>
          <w:b/>
          <w:sz w:val="24"/>
          <w:szCs w:val="24"/>
        </w:rPr>
      </w:pPr>
      <w:r w:rsidRPr="00D66A6E">
        <w:rPr>
          <w:rFonts w:ascii="Times New Roman" w:hAnsi="Times New Roman" w:cs="Times New Roman"/>
          <w:b/>
          <w:sz w:val="24"/>
          <w:szCs w:val="24"/>
        </w:rPr>
        <w:t>Выпускник на базовом уровне научится:</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 xml:space="preserve"> Человек. Человек в системе общественных отношений</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черты социальной сущности человека;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определять роль духовных ценностей в обществе;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распознавать формы культуры по их признакам, иллюстрировать их примерами;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виды искусства;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соотносить поступки и отношения с принятыми нормами морали;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сущностные характеристики религии и ее роль в культурной жизни;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выявлять роль агентов социализации на основных этапах социализации индивида;</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раскрывать связь между мышлением и деятельностью;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виды деятельности, приводить примеры основных видов деятельности;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и соотносить цели, средства и результаты деятельности;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анализировать различные ситуации свободного выбора, выявлять его основания и последствия;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различать формы чувственного и рационального познания, поясняя их примерами;</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особенности научного познания;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абсолютную и относительную истины;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иллюстрировать конкретными примерами роль мировоззрения в жизни человека;</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выражать и аргументировать собственное отношение к роли образования и самообразования в жизни человека.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Общество как сложная динамическая система</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общество как целостную развивающуюся (динамическую) систему в единстве и взаимодействии его основных сфер и институтов;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анализировать, систематизировать и оценивать информацию, иллюстрирующую многообразие и противоречивость социального развития;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приводить примеры прогрессивных и регрессивных общественных изменений, аргументировать свои суждения, выводы;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формулировать собственные суждения о сущности, причинах и последствиях глобализации; иллюстрировать проявления различных глобальных проблем.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4F790A">
      <w:pPr>
        <w:pStyle w:val="3"/>
      </w:pPr>
      <w:bookmarkStart w:id="18" w:name="_Toc32572291"/>
      <w:r w:rsidRPr="00D66A6E">
        <w:t>Экономика</w:t>
      </w:r>
      <w:bookmarkEnd w:id="18"/>
      <w:r w:rsidRPr="00AA3C8A">
        <w:t xml:space="preserve">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Раскрывать взаимосвязь экономики с другими сферами жизни общества;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конкретизировать примерами основные факторы производства и факторные доходы;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объяснять механизм свободного ценообразования, приводить примеры действия законов спроса и предложения;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оценивать влияние конкуренции и монополии на экономическую жизнь, поведение основных участников экономики;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lastRenderedPageBreak/>
        <w:t xml:space="preserve">– различать формы бизнеса;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извлекать социальную информацию из источников различного типа о тенденциях развития современной рыночной экономики;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экономические и бухгалтерские издержки;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приводить примеры постоянных и переменных издержек производства;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формы, виды проявления инфляции, оценивать последствия инфляции для экономики в целом и для различных социальных групп;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объекты спроса и предложения на рынке труда, описывать механизм их взаимодействия;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определять причины безработицы, различать ее виды;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высказывать обоснованные суждения о направлениях государственной политики в области занятости;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анализировать практические ситуации, связанные с реализацией гражданами своих экономических интересов;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приводить примеры участия государства в регулировании рыночной экономики; – высказывать обоснованные суждения о различных направлениях экономической политики государства и ее влиянии на экономическую жизнь общества;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важнейшие измерители экономической деятельности и показатели их роста: ВНП (валовой национальный продукт), ВВП (валовой внутренний продукт);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и сравнивать пути достижения экономического роста.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Социальные отношения</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критерии социальной стратификации;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анализировать социальную информацию из адаптированных источников о структуре общества и направлениях ее изменения;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особенности молодежи как социально-демографической группы, раскрывать на примерах социальные роли юношества;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высказывать обоснованное суждение о факторах, обеспечивающих успешность самореализации молодежи в условиях современного рынка труда;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выявлять причины социальных конфликтов, моделировать ситуации разрешения конфликтов; – конкретизировать примерами виды социальных норм;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виды социального контроля и их социальную роль, различать санкции социального контроля;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позитивные и негативные девиации, раскрывать на примерах последствия отклоняющегося поведения для человека и общества;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определять и оценивать возможную модель собственного поведения в конкретной ситуации с точки зрения социальных норм;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виды социальной мобильности, конкретизировать примерами;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причины и последствия этносоциальных конфликтов, приводить примеры способов их разрешения;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lastRenderedPageBreak/>
        <w:t xml:space="preserve">– характеризовать основные принципы национальной политики России на современном этапе;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социальные институты семьи и брака; раскрывать факторы, влияющие на формирование института современной семьи;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семью как социальный институт, раскрывать роль семьи в современном обществе;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высказывать обоснованные суждения о факторах, влияющих на демографическую ситуацию в стране;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оценивать собственные отношения и взаимодействие с другими людьми с позиций толерантности.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Политика</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субъектов политической деятельности и объекты политического воздействия; – различать политическую власть и другие виды власти;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устанавливать связи между социальными интересами, целями и методами политической деятельности;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высказывать аргументированные суждения о соотношении средств и целей в политике; – раскрывать роль и функции политической системы;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государство как центральный институт политической системы;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типы политических режимов, давать оценку роли политических режимов различных типов в общественном развитии;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обобщать и систематизировать информацию о сущности (ценностях, принципах, признаках, роли в общественном развитии) демократии;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демократическую избирательную систему;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мажоритарную, пропорциональную, смешанную избирательные системы;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устанавливать взаимосвязь правового государства и гражданского общества, раскрывать ценностный смысл правового государства;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определять роль политической элиты и политического лидера в современном обществе;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конкретизировать примерами роль политической идеологии;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раскрывать на примерах функционирование различных партийных систем;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формулировать суждение о значении многопартийности и идеологического плюрализма в современном обществе;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оценивать роль СМИ в современной политической жизни;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иллюстрировать примерами основные этапы политического процесса;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lastRenderedPageBreak/>
        <w:t>Правовое регулирование общественных отношений</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Сравнивать правовые нормы с другими социальными нормами;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основные элементы системы права;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выстраивать иерархию нормативных актов;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выделять основные стадии законотворческого процесса в Российской Федерации;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аргументировать важность соблюдения норм экологического права и характеризовать способы защиты экологических прав;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раскрывать содержание гражданских правоотношений;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применять полученные знания о нормах гражданского права в практических ситуациях, прогнозируя последствия принимаемых решений;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различать организационно-правовые формы предприятий;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порядок рассмотрения гражданских споров;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находить и использовать в повседневной жизни информацию о правилах приема в образовательные организации профессионального и высшего образования;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характеризовать условия заключения, изменения и расторжения трудового договора; </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иллюстрировать примерами виды социальной защиты и социального обеспечения;</w:t>
      </w:r>
    </w:p>
    <w:p w:rsidR="00D66A6E"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извлекать и анализировать информацию по заданной теме в адаптированных источниках различного типа (Конституция РФ, ГПК РФ, АПК РФ, УПК РФ);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объяснять основные идеи международных документов, направленных на защиту прав человека.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Выпускник на базовом уровне получит возможность научиться:</w:t>
      </w:r>
      <w:r w:rsidRPr="00AA3C8A">
        <w:rPr>
          <w:rFonts w:ascii="Times New Roman" w:hAnsi="Times New Roman" w:cs="Times New Roman"/>
          <w:sz w:val="24"/>
          <w:szCs w:val="24"/>
        </w:rPr>
        <w:t xml:space="preserve"> </w:t>
      </w:r>
    </w:p>
    <w:p w:rsidR="00D66A6E" w:rsidRDefault="00AA3C8A" w:rsidP="00AA3C8A">
      <w:pPr>
        <w:spacing w:after="0"/>
        <w:ind w:firstLine="567"/>
        <w:jc w:val="both"/>
        <w:rPr>
          <w:rFonts w:ascii="Times New Roman" w:hAnsi="Times New Roman" w:cs="Times New Roman"/>
          <w:sz w:val="24"/>
          <w:szCs w:val="24"/>
        </w:rPr>
      </w:pPr>
      <w:r w:rsidRPr="00D66A6E">
        <w:rPr>
          <w:rFonts w:ascii="Times New Roman" w:hAnsi="Times New Roman" w:cs="Times New Roman"/>
          <w:b/>
          <w:sz w:val="24"/>
          <w:szCs w:val="24"/>
        </w:rPr>
        <w:t>Человек. Человек в системе общественных отношений</w:t>
      </w: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Использовать полученные знания о социальных ценностях и нормах в повседневной жизни, прогнозировать последствия принимаемых решений; </w:t>
      </w:r>
    </w:p>
    <w:p w:rsidR="00644AF1"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применять знания о методах познания социальных явлений и процессов в учебной деятельности и повседневной жизни; </w:t>
      </w:r>
    </w:p>
    <w:p w:rsidR="00644AF1"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 оценивать разнообразные явления и процессы общественного развития; </w:t>
      </w:r>
    </w:p>
    <w:p w:rsidR="00644AF1"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характеризовать основные методы научного познания; </w:t>
      </w:r>
    </w:p>
    <w:p w:rsidR="00644AF1"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выявлять особенности социального познания; </w:t>
      </w:r>
    </w:p>
    <w:p w:rsidR="00644AF1"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различать типы мировоззрений; – объяснять специфику взаимовлияния двух миров социального и природного в понимании природы человека и его мировоззрения; </w:t>
      </w:r>
    </w:p>
    <w:p w:rsidR="00AA3C8A" w:rsidRPr="00D66A6E" w:rsidRDefault="00AA3C8A" w:rsidP="00AA3C8A">
      <w:pPr>
        <w:spacing w:after="0"/>
        <w:ind w:firstLine="567"/>
        <w:jc w:val="both"/>
        <w:rPr>
          <w:rFonts w:ascii="Times New Roman" w:hAnsi="Times New Roman" w:cs="Times New Roman"/>
          <w:i/>
          <w:sz w:val="24"/>
          <w:szCs w:val="24"/>
        </w:rPr>
      </w:pPr>
      <w:r w:rsidRPr="00D66A6E">
        <w:rPr>
          <w:rFonts w:ascii="Times New Roman" w:hAnsi="Times New Roman" w:cs="Times New Roman"/>
          <w:i/>
          <w:sz w:val="24"/>
          <w:szCs w:val="24"/>
        </w:rPr>
        <w:t xml:space="preserve">– выражать собственную позицию по вопросу познаваемости мира и аргументировать ее.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sz w:val="24"/>
          <w:szCs w:val="24"/>
        </w:rPr>
      </w:pPr>
      <w:r w:rsidRPr="00644AF1">
        <w:rPr>
          <w:rFonts w:ascii="Times New Roman" w:hAnsi="Times New Roman" w:cs="Times New Roman"/>
          <w:b/>
          <w:sz w:val="24"/>
          <w:szCs w:val="24"/>
        </w:rPr>
        <w:t>Общество как сложная динамическая система</w:t>
      </w: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lastRenderedPageBreak/>
        <w:t xml:space="preserve">– Устанавливать причинно-следственные связи между состоянием различных сфер жизни общества и общественным развитием в целом;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выявлять, опираясь на теоретические положения и материалы СМИ, тенденции и перспективы общественного развития; </w:t>
      </w:r>
    </w:p>
    <w:p w:rsidR="00AA3C8A" w:rsidRP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sz w:val="24"/>
          <w:szCs w:val="24"/>
        </w:rPr>
      </w:pPr>
      <w:r w:rsidRPr="00644AF1">
        <w:rPr>
          <w:rFonts w:ascii="Times New Roman" w:hAnsi="Times New Roman" w:cs="Times New Roman"/>
          <w:b/>
          <w:sz w:val="24"/>
          <w:szCs w:val="24"/>
        </w:rPr>
        <w:t>Экономика</w:t>
      </w: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Выделять и формулировать характерные особенности рыночных структур;</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 выявлять противоречия рынка;</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 раскрывать роль и место фондового рынка в рыночных структурах;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раскрывать возможности финансирования малых и крупных фирм;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обосновывать выбор форм бизнеса в конкретных ситуациях;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различать источники финансирования малых и крупных предприятий;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определять практическое назначение основных функций менеджмента;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определять место маркетинга в деятельности организации;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применять полученные знания для выполнения социальных ролей работника и производителя;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оценивать свои возможности трудоустройства в условиях рынка труда;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раскрывать фазы экономического цикла;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w:t>
      </w:r>
    </w:p>
    <w:p w:rsidR="00AA3C8A" w:rsidRP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извлекать информацию из различных источников для анализа тенденций общемирового экономического развития, экономического развития России.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b/>
          <w:sz w:val="24"/>
          <w:szCs w:val="24"/>
        </w:rPr>
      </w:pPr>
      <w:r w:rsidRPr="00644AF1">
        <w:rPr>
          <w:rFonts w:ascii="Times New Roman" w:hAnsi="Times New Roman" w:cs="Times New Roman"/>
          <w:b/>
          <w:sz w:val="24"/>
          <w:szCs w:val="24"/>
        </w:rPr>
        <w:t xml:space="preserve">Социальные отношения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Выделять причины социального неравенства в истории и современном обществе;</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высказывать обоснованное суждение о факторах, обеспечивающих успешность самореализации молодежи в современных условиях;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анализировать ситуации, связанные с различными способами разрешения социальных конфликтов;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выражать собственное отношение к различным способам разрешения социальных конфликтов;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 находить и анализировать социальную информацию о тенденциях развития семьи в современном обществе;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выявлять причины и последствия отклоняющегося поведения, объяснять с опорой на имеющиеся знания способы преодоления отклоняющегося поведения; </w:t>
      </w:r>
    </w:p>
    <w:p w:rsidR="00AA3C8A" w:rsidRP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анализировать численность населения и динамику ее изменений в мире и в России.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lastRenderedPageBreak/>
        <w:t xml:space="preserve"> </w:t>
      </w:r>
    </w:p>
    <w:p w:rsidR="00644AF1" w:rsidRDefault="00AA3C8A" w:rsidP="00AA3C8A">
      <w:pPr>
        <w:spacing w:after="0"/>
        <w:ind w:firstLine="567"/>
        <w:jc w:val="both"/>
        <w:rPr>
          <w:rFonts w:ascii="Times New Roman" w:hAnsi="Times New Roman" w:cs="Times New Roman"/>
          <w:sz w:val="24"/>
          <w:szCs w:val="24"/>
        </w:rPr>
      </w:pPr>
      <w:r w:rsidRPr="00644AF1">
        <w:rPr>
          <w:rFonts w:ascii="Times New Roman" w:hAnsi="Times New Roman" w:cs="Times New Roman"/>
          <w:b/>
          <w:sz w:val="24"/>
          <w:szCs w:val="24"/>
        </w:rPr>
        <w:t>Политика</w:t>
      </w: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Находить, анализировать информацию о формировании правового государства и гражданского общества в Российской Федерации, выделять проблемы;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выделять основные этапы избирательной кампании;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 перспективе осознанно участвовать в избирательных кампаниях;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отбирать и систематизировать информацию СМИ о функциях и значении местного самоуправления;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самостоятельно давать аргументированную оценку личных качеств и деятельности политических лидеров;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характеризовать особенности политического процесса в России; </w:t>
      </w:r>
    </w:p>
    <w:p w:rsidR="00AA3C8A" w:rsidRP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анализировать основные тенденции современного политического процесса. </w:t>
      </w:r>
    </w:p>
    <w:p w:rsidR="00AA3C8A" w:rsidRPr="00AA3C8A" w:rsidRDefault="00AA3C8A" w:rsidP="00AA3C8A">
      <w:pPr>
        <w:spacing w:after="0"/>
        <w:ind w:firstLine="567"/>
        <w:jc w:val="both"/>
        <w:rPr>
          <w:rFonts w:ascii="Times New Roman" w:hAnsi="Times New Roman" w:cs="Times New Roman"/>
          <w:sz w:val="24"/>
          <w:szCs w:val="24"/>
        </w:rPr>
      </w:pP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sz w:val="24"/>
          <w:szCs w:val="24"/>
        </w:rPr>
      </w:pPr>
      <w:r w:rsidRPr="00644AF1">
        <w:rPr>
          <w:rFonts w:ascii="Times New Roman" w:hAnsi="Times New Roman" w:cs="Times New Roman"/>
          <w:b/>
          <w:sz w:val="24"/>
          <w:szCs w:val="24"/>
        </w:rPr>
        <w:t>Правовое регулирование общественных отношений</w:t>
      </w:r>
      <w:r w:rsidRPr="00AA3C8A">
        <w:rPr>
          <w:rFonts w:ascii="Times New Roman" w:hAnsi="Times New Roman" w:cs="Times New Roman"/>
          <w:sz w:val="24"/>
          <w:szCs w:val="24"/>
        </w:rPr>
        <w:t xml:space="preserve">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Действовать в пределах правовых норм для успешного решения жизненных задач в разных сферах общественных отношений;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перечислять участников законотворческого процесса и раскрывать их функции;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характеризовать механизм судебной защиты прав человека и гражданина в РФ;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ориентироваться в предпринимательских правоотношениях;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выявлять общественную опасность коррупции для гражданина, общества и государства; </w:t>
      </w:r>
    </w:p>
    <w:p w:rsidR="00AA3C8A" w:rsidRP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применять знание основных норм права в ситуациях повседневной жизни, прогнозировать последствия принимаемых решений;  </w:t>
      </w:r>
    </w:p>
    <w:p w:rsidR="00644AF1"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xml:space="preserve">– оценивать происходящие события и поведение людей с точки зрения соответствия закону; </w:t>
      </w:r>
    </w:p>
    <w:p w:rsidR="00AA3C8A" w:rsidRDefault="00AA3C8A" w:rsidP="00AA3C8A">
      <w:pPr>
        <w:spacing w:after="0"/>
        <w:ind w:firstLine="567"/>
        <w:jc w:val="both"/>
        <w:rPr>
          <w:rFonts w:ascii="Times New Roman" w:hAnsi="Times New Roman" w:cs="Times New Roman"/>
          <w:i/>
          <w:sz w:val="24"/>
          <w:szCs w:val="24"/>
        </w:rPr>
      </w:pPr>
      <w:r w:rsidRPr="00644AF1">
        <w:rPr>
          <w:rFonts w:ascii="Times New Roman" w:hAnsi="Times New Roman" w:cs="Times New Roman"/>
          <w:i/>
          <w:sz w:val="24"/>
          <w:szCs w:val="24"/>
        </w:rPr>
        <w:t>– 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305E50" w:rsidRDefault="00305E50" w:rsidP="00AA3C8A">
      <w:pPr>
        <w:spacing w:after="0"/>
        <w:ind w:firstLine="567"/>
        <w:jc w:val="both"/>
        <w:rPr>
          <w:rFonts w:ascii="Times New Roman" w:hAnsi="Times New Roman" w:cs="Times New Roman"/>
          <w:i/>
          <w:sz w:val="24"/>
          <w:szCs w:val="24"/>
        </w:rPr>
      </w:pPr>
    </w:p>
    <w:p w:rsidR="00305E50" w:rsidRPr="00305E50" w:rsidRDefault="00305E50" w:rsidP="004F790A">
      <w:pPr>
        <w:pStyle w:val="3"/>
      </w:pPr>
      <w:bookmarkStart w:id="19" w:name="_Toc32572292"/>
      <w:r w:rsidRPr="00305E50">
        <w:t>Математика</w:t>
      </w:r>
      <w:bookmarkEnd w:id="19"/>
      <w:r w:rsidRPr="00305E50">
        <w:t xml:space="preserve"> </w:t>
      </w:r>
    </w:p>
    <w:p w:rsidR="00305E50" w:rsidRDefault="00305E50" w:rsidP="00305E50">
      <w:pPr>
        <w:spacing w:after="0"/>
        <w:ind w:firstLine="426"/>
        <w:jc w:val="both"/>
        <w:rPr>
          <w:rFonts w:ascii="Times New Roman" w:hAnsi="Times New Roman" w:cs="Times New Roman"/>
          <w:sz w:val="24"/>
          <w:szCs w:val="24"/>
        </w:rPr>
      </w:pPr>
      <w:r w:rsidRPr="00305E50">
        <w:rPr>
          <w:rFonts w:ascii="Times New Roman" w:hAnsi="Times New Roman" w:cs="Times New Roman"/>
          <w:sz w:val="24"/>
          <w:szCs w:val="24"/>
        </w:rPr>
        <w:t xml:space="preserve">Предметные результаты освоения углубленного курса математики включают требования к результатам освоения базового курса и дополнительно отражают: </w:t>
      </w:r>
    </w:p>
    <w:p w:rsidR="00305E50" w:rsidRDefault="00305E50" w:rsidP="00305E50">
      <w:pPr>
        <w:spacing w:after="0"/>
        <w:ind w:firstLine="426"/>
        <w:jc w:val="both"/>
        <w:rPr>
          <w:rFonts w:ascii="Times New Roman" w:hAnsi="Times New Roman" w:cs="Times New Roman"/>
          <w:sz w:val="24"/>
          <w:szCs w:val="24"/>
        </w:rPr>
      </w:pPr>
      <w:r w:rsidRPr="00305E50">
        <w:rPr>
          <w:rFonts w:ascii="Times New Roman" w:hAnsi="Times New Roman" w:cs="Times New Roman"/>
          <w:sz w:val="24"/>
          <w:szCs w:val="24"/>
        </w:rPr>
        <w:t xml:space="preserve">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 </w:t>
      </w:r>
    </w:p>
    <w:p w:rsidR="00305E50" w:rsidRDefault="00305E50" w:rsidP="00305E50">
      <w:pPr>
        <w:spacing w:after="0"/>
        <w:ind w:firstLine="426"/>
        <w:jc w:val="both"/>
        <w:rPr>
          <w:rFonts w:ascii="Times New Roman" w:hAnsi="Times New Roman" w:cs="Times New Roman"/>
          <w:sz w:val="24"/>
          <w:szCs w:val="24"/>
        </w:rPr>
      </w:pPr>
      <w:r w:rsidRPr="00305E50">
        <w:rPr>
          <w:rFonts w:ascii="Times New Roman" w:hAnsi="Times New Roman" w:cs="Times New Roman"/>
          <w:sz w:val="24"/>
          <w:szCs w:val="24"/>
        </w:rPr>
        <w:t xml:space="preserve">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 </w:t>
      </w:r>
    </w:p>
    <w:p w:rsidR="00305E50" w:rsidRDefault="00305E50" w:rsidP="00305E50">
      <w:pPr>
        <w:spacing w:after="0"/>
        <w:ind w:firstLine="426"/>
        <w:jc w:val="both"/>
        <w:rPr>
          <w:rFonts w:ascii="Times New Roman" w:hAnsi="Times New Roman" w:cs="Times New Roman"/>
          <w:sz w:val="24"/>
          <w:szCs w:val="24"/>
        </w:rPr>
      </w:pPr>
      <w:r w:rsidRPr="00305E50">
        <w:rPr>
          <w:rFonts w:ascii="Times New Roman" w:hAnsi="Times New Roman" w:cs="Times New Roman"/>
          <w:sz w:val="24"/>
          <w:szCs w:val="24"/>
        </w:rPr>
        <w:t xml:space="preserve">3) сформированность умений моделировать реальные ситуации, исследовать построенные модели, интерпретировать полученный результат; </w:t>
      </w:r>
    </w:p>
    <w:p w:rsidR="00305E50" w:rsidRDefault="00305E50" w:rsidP="00305E50">
      <w:pPr>
        <w:spacing w:after="0"/>
        <w:ind w:firstLine="426"/>
        <w:jc w:val="both"/>
        <w:rPr>
          <w:rFonts w:ascii="Times New Roman" w:hAnsi="Times New Roman" w:cs="Times New Roman"/>
          <w:sz w:val="24"/>
          <w:szCs w:val="24"/>
        </w:rPr>
      </w:pPr>
      <w:r w:rsidRPr="00305E50">
        <w:rPr>
          <w:rFonts w:ascii="Times New Roman" w:hAnsi="Times New Roman" w:cs="Times New Roman"/>
          <w:sz w:val="24"/>
          <w:szCs w:val="24"/>
        </w:rPr>
        <w:t xml:space="preserve">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305E50" w:rsidRDefault="00305E50" w:rsidP="00305E50">
      <w:pPr>
        <w:spacing w:after="0"/>
        <w:ind w:firstLine="426"/>
        <w:jc w:val="both"/>
        <w:rPr>
          <w:rFonts w:ascii="Times New Roman" w:hAnsi="Times New Roman" w:cs="Times New Roman"/>
          <w:sz w:val="24"/>
          <w:szCs w:val="24"/>
        </w:rPr>
      </w:pPr>
      <w:r w:rsidRPr="00305E50">
        <w:rPr>
          <w:rFonts w:ascii="Times New Roman" w:hAnsi="Times New Roman" w:cs="Times New Roman"/>
          <w:sz w:val="24"/>
          <w:szCs w:val="24"/>
        </w:rPr>
        <w:t xml:space="preserve">5) владение умениями составления вероятностных моделей по условию задачи и вычисления вероятности наступления событий, в том числе с применением формул </w:t>
      </w:r>
      <w:r w:rsidRPr="00305E50">
        <w:rPr>
          <w:rFonts w:ascii="Times New Roman" w:hAnsi="Times New Roman" w:cs="Times New Roman"/>
          <w:sz w:val="24"/>
          <w:szCs w:val="24"/>
        </w:rPr>
        <w:lastRenderedPageBreak/>
        <w:t xml:space="preserve">комбинаторики и основных теорем теории вероятностей; исследования случайных величин по их распределению. </w:t>
      </w:r>
    </w:p>
    <w:p w:rsidR="00305E50" w:rsidRDefault="00305E50" w:rsidP="00305E50">
      <w:pPr>
        <w:spacing w:after="0"/>
        <w:ind w:firstLine="426"/>
        <w:jc w:val="both"/>
        <w:rPr>
          <w:rFonts w:ascii="Times New Roman" w:hAnsi="Times New Roman" w:cs="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2126"/>
        <w:gridCol w:w="283"/>
        <w:gridCol w:w="1985"/>
        <w:gridCol w:w="2268"/>
        <w:gridCol w:w="1984"/>
      </w:tblGrid>
      <w:tr w:rsidR="00305E50" w:rsidRPr="00305E50" w:rsidTr="00305E50">
        <w:tc>
          <w:tcPr>
            <w:tcW w:w="1277" w:type="dxa"/>
            <w:vAlign w:val="bottom"/>
          </w:tcPr>
          <w:p w:rsidR="00305E50" w:rsidRPr="00305E50" w:rsidRDefault="00305E50" w:rsidP="00305E50">
            <w:pPr>
              <w:suppressAutoHyphens/>
              <w:spacing w:after="0" w:line="240" w:lineRule="auto"/>
              <w:rPr>
                <w:rFonts w:ascii="Times New Roman" w:eastAsia="Calibri" w:hAnsi="Times New Roman" w:cs="Times New Roman"/>
                <w:b/>
                <w:sz w:val="24"/>
                <w:szCs w:val="24"/>
              </w:rPr>
            </w:pPr>
          </w:p>
        </w:tc>
        <w:tc>
          <w:tcPr>
            <w:tcW w:w="4394" w:type="dxa"/>
            <w:gridSpan w:val="3"/>
          </w:tcPr>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rPr>
              <w:t>Базовый уровень</w:t>
            </w:r>
          </w:p>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rPr>
              <w:t>«Проблемно-функциональные результаты»</w:t>
            </w:r>
          </w:p>
        </w:tc>
        <w:tc>
          <w:tcPr>
            <w:tcW w:w="4252" w:type="dxa"/>
            <w:gridSpan w:val="2"/>
          </w:tcPr>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rPr>
              <w:t>Углубленный уровень</w:t>
            </w:r>
          </w:p>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rPr>
              <w:t>«Системно-теоретические результаты»</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sz w:val="24"/>
                <w:szCs w:val="24"/>
              </w:rPr>
            </w:pPr>
            <w:r w:rsidRPr="00305E50">
              <w:rPr>
                <w:rFonts w:ascii="Times New Roman" w:eastAsia="Calibri" w:hAnsi="Times New Roman" w:cs="Times New Roman"/>
                <w:b/>
                <w:sz w:val="24"/>
                <w:szCs w:val="24"/>
              </w:rPr>
              <w:t>Раздел</w:t>
            </w:r>
          </w:p>
        </w:tc>
        <w:tc>
          <w:tcPr>
            <w:tcW w:w="2126" w:type="dxa"/>
          </w:tcPr>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lang w:val="en-US"/>
              </w:rPr>
              <w:t xml:space="preserve">I. </w:t>
            </w:r>
            <w:r w:rsidRPr="00305E50">
              <w:rPr>
                <w:rFonts w:ascii="Times New Roman" w:eastAsia="Calibri" w:hAnsi="Times New Roman" w:cs="Times New Roman"/>
                <w:b/>
                <w:sz w:val="24"/>
                <w:szCs w:val="24"/>
              </w:rPr>
              <w:t>Выпускник научится</w:t>
            </w:r>
          </w:p>
        </w:tc>
        <w:tc>
          <w:tcPr>
            <w:tcW w:w="2268" w:type="dxa"/>
            <w:gridSpan w:val="2"/>
          </w:tcPr>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lang w:val="en-US"/>
              </w:rPr>
              <w:t>III</w:t>
            </w:r>
            <w:r w:rsidRPr="00305E50">
              <w:rPr>
                <w:rFonts w:ascii="Times New Roman" w:eastAsia="Calibri" w:hAnsi="Times New Roman" w:cs="Times New Roman"/>
                <w:b/>
                <w:sz w:val="24"/>
                <w:szCs w:val="24"/>
              </w:rPr>
              <w:t>. Выпускник получит возможность научиться</w:t>
            </w:r>
          </w:p>
        </w:tc>
        <w:tc>
          <w:tcPr>
            <w:tcW w:w="2268" w:type="dxa"/>
          </w:tcPr>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lang w:val="en-US"/>
              </w:rPr>
              <w:t xml:space="preserve">II. </w:t>
            </w:r>
            <w:r w:rsidRPr="00305E50">
              <w:rPr>
                <w:rFonts w:ascii="Times New Roman" w:eastAsia="Calibri" w:hAnsi="Times New Roman" w:cs="Times New Roman"/>
                <w:b/>
                <w:sz w:val="24"/>
                <w:szCs w:val="24"/>
              </w:rPr>
              <w:t>Выпускник научится</w:t>
            </w:r>
          </w:p>
        </w:tc>
        <w:tc>
          <w:tcPr>
            <w:tcW w:w="1984" w:type="dxa"/>
          </w:tcPr>
          <w:p w:rsidR="00305E50" w:rsidRPr="00305E50" w:rsidRDefault="00305E50" w:rsidP="00305E50">
            <w:pPr>
              <w:suppressAutoHyphens/>
              <w:spacing w:after="0" w:line="240" w:lineRule="auto"/>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lang w:val="en-US"/>
              </w:rPr>
              <w:t>IV</w:t>
            </w:r>
            <w:r w:rsidRPr="00305E50">
              <w:rPr>
                <w:rFonts w:ascii="Times New Roman" w:eastAsia="Calibri" w:hAnsi="Times New Roman" w:cs="Times New Roman"/>
                <w:b/>
                <w:sz w:val="24"/>
                <w:szCs w:val="24"/>
              </w:rPr>
              <w:t>. Выпускник получит возможность научиться</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sz w:val="24"/>
                <w:szCs w:val="24"/>
              </w:rPr>
            </w:pPr>
            <w:r w:rsidRPr="00305E50">
              <w:rPr>
                <w:rFonts w:ascii="Times New Roman" w:eastAsia="Calibri" w:hAnsi="Times New Roman" w:cs="Times New Roman"/>
                <w:b/>
                <w:sz w:val="24"/>
                <w:szCs w:val="24"/>
              </w:rPr>
              <w:t>Цели освоения предмета</w:t>
            </w:r>
          </w:p>
        </w:tc>
        <w:tc>
          <w:tcPr>
            <w:tcW w:w="2126" w:type="dxa"/>
          </w:tcPr>
          <w:p w:rsidR="00305E50" w:rsidRPr="00305E50" w:rsidRDefault="00305E50" w:rsidP="00305E50">
            <w:pPr>
              <w:suppressAutoHyphens/>
              <w:spacing w:after="0" w:line="240" w:lineRule="auto"/>
              <w:rPr>
                <w:rFonts w:ascii="Times New Roman" w:eastAsia="Calibri" w:hAnsi="Times New Roman" w:cs="Times New Roman"/>
                <w:sz w:val="24"/>
                <w:szCs w:val="24"/>
              </w:rPr>
            </w:pPr>
            <w:r w:rsidRPr="00305E50">
              <w:rPr>
                <w:rFonts w:ascii="Times New Roman" w:eastAsia="Calibri"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305E50" w:rsidRPr="00305E50" w:rsidRDefault="00305E50" w:rsidP="00305E50">
            <w:pPr>
              <w:suppressAutoHyphens/>
              <w:spacing w:after="0" w:line="240" w:lineRule="auto"/>
              <w:rPr>
                <w:rFonts w:ascii="Times New Roman" w:eastAsia="Calibri" w:hAnsi="Times New Roman" w:cs="Times New Roman"/>
                <w:b/>
                <w:sz w:val="24"/>
                <w:szCs w:val="24"/>
              </w:rPr>
            </w:pPr>
          </w:p>
        </w:tc>
        <w:tc>
          <w:tcPr>
            <w:tcW w:w="2268" w:type="dxa"/>
            <w:gridSpan w:val="2"/>
          </w:tcPr>
          <w:p w:rsidR="00305E50" w:rsidRPr="00305E50" w:rsidRDefault="00305E50" w:rsidP="00305E50">
            <w:pPr>
              <w:suppressAutoHyphens/>
              <w:spacing w:after="0" w:line="240" w:lineRule="auto"/>
              <w:rPr>
                <w:rFonts w:ascii="Times New Roman" w:eastAsia="Calibri" w:hAnsi="Times New Roman" w:cs="Times New Roman"/>
                <w:i/>
                <w:sz w:val="24"/>
                <w:szCs w:val="24"/>
              </w:rPr>
            </w:pPr>
            <w:r w:rsidRPr="00305E50">
              <w:rPr>
                <w:rFonts w:ascii="Times New Roman" w:eastAsia="Calibri" w:hAnsi="Times New Roman" w:cs="Times New Roman"/>
                <w:i/>
                <w:sz w:val="24"/>
                <w:szCs w:val="24"/>
              </w:rPr>
              <w:t>Для развития мышления, использования в повседневной жизни</w:t>
            </w:r>
          </w:p>
          <w:p w:rsidR="00305E50" w:rsidRPr="00305E50" w:rsidRDefault="00305E50" w:rsidP="00305E50">
            <w:pPr>
              <w:suppressAutoHyphens/>
              <w:spacing w:after="0" w:line="240" w:lineRule="auto"/>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2268" w:type="dxa"/>
          </w:tcPr>
          <w:p w:rsidR="00305E50" w:rsidRPr="00305E50" w:rsidRDefault="00305E50" w:rsidP="00305E50">
            <w:pPr>
              <w:suppressAutoHyphens/>
              <w:spacing w:after="0" w:line="240" w:lineRule="auto"/>
              <w:rPr>
                <w:rFonts w:ascii="Times New Roman" w:eastAsia="Calibri" w:hAnsi="Times New Roman" w:cs="Times New Roman"/>
                <w:sz w:val="24"/>
                <w:szCs w:val="24"/>
              </w:rPr>
            </w:pPr>
            <w:r w:rsidRPr="00305E50">
              <w:rPr>
                <w:rFonts w:ascii="Times New Roman" w:eastAsia="Calibri" w:hAnsi="Times New Roman" w:cs="Times New Roman"/>
                <w:sz w:val="24"/>
                <w:szCs w:val="24"/>
              </w:rPr>
              <w:t>Для успешного продолжения образования</w:t>
            </w:r>
          </w:p>
          <w:p w:rsidR="00305E50" w:rsidRPr="00305E50" w:rsidRDefault="00305E50" w:rsidP="00305E50">
            <w:pPr>
              <w:suppressAutoHyphens/>
              <w:spacing w:after="0" w:line="240" w:lineRule="auto"/>
              <w:rPr>
                <w:rFonts w:ascii="Times New Roman" w:eastAsia="Calibri" w:hAnsi="Times New Roman" w:cs="Times New Roman"/>
                <w:sz w:val="24"/>
                <w:szCs w:val="24"/>
              </w:rPr>
            </w:pPr>
            <w:r w:rsidRPr="00305E50">
              <w:rPr>
                <w:rFonts w:ascii="Times New Roman" w:eastAsia="Calibri" w:hAnsi="Times New Roman" w:cs="Times New Roman"/>
                <w:sz w:val="24"/>
                <w:szCs w:val="24"/>
              </w:rPr>
              <w:t>по специальностям, связанным с прикладным использованием математики</w:t>
            </w:r>
          </w:p>
        </w:tc>
        <w:tc>
          <w:tcPr>
            <w:tcW w:w="1984" w:type="dxa"/>
          </w:tcPr>
          <w:p w:rsidR="00305E50" w:rsidRPr="00305E50" w:rsidRDefault="00305E50" w:rsidP="00305E50">
            <w:pPr>
              <w:suppressAutoHyphens/>
              <w:spacing w:after="0" w:line="240" w:lineRule="auto"/>
              <w:rPr>
                <w:rFonts w:ascii="Times New Roman" w:eastAsia="Calibri" w:hAnsi="Times New Roman" w:cs="Times New Roman"/>
                <w:i/>
                <w:sz w:val="24"/>
                <w:szCs w:val="24"/>
              </w:rPr>
            </w:pPr>
            <w:r w:rsidRPr="00305E50">
              <w:rPr>
                <w:rFonts w:ascii="Times New Roman" w:eastAsia="Calibri" w:hAnsi="Times New Roman" w:cs="Times New Roman"/>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305E50" w:rsidRPr="00305E50" w:rsidTr="00305E50">
        <w:tc>
          <w:tcPr>
            <w:tcW w:w="1277" w:type="dxa"/>
            <w:vAlign w:val="bottom"/>
          </w:tcPr>
          <w:p w:rsidR="00305E50" w:rsidRPr="00305E50" w:rsidRDefault="00305E50" w:rsidP="00305E50">
            <w:pPr>
              <w:suppressAutoHyphens/>
              <w:spacing w:after="0" w:line="240" w:lineRule="auto"/>
              <w:rPr>
                <w:rFonts w:ascii="Times New Roman" w:eastAsia="Calibri" w:hAnsi="Times New Roman" w:cs="Times New Roman"/>
                <w:b/>
                <w:sz w:val="24"/>
                <w:szCs w:val="24"/>
              </w:rPr>
            </w:pPr>
          </w:p>
        </w:tc>
        <w:tc>
          <w:tcPr>
            <w:tcW w:w="8646" w:type="dxa"/>
            <w:gridSpan w:val="5"/>
            <w:vAlign w:val="center"/>
          </w:tcPr>
          <w:p w:rsidR="00305E50" w:rsidRPr="00305E50" w:rsidRDefault="00305E50" w:rsidP="00305E50">
            <w:pPr>
              <w:suppressAutoHyphens/>
              <w:spacing w:before="60" w:after="60" w:line="240" w:lineRule="auto"/>
              <w:ind w:left="357" w:hanging="357"/>
              <w:jc w:val="center"/>
              <w:rPr>
                <w:rFonts w:ascii="Times New Roman" w:eastAsia="Calibri" w:hAnsi="Times New Roman" w:cs="Times New Roman"/>
                <w:b/>
                <w:sz w:val="24"/>
                <w:szCs w:val="24"/>
              </w:rPr>
            </w:pPr>
            <w:r w:rsidRPr="00305E50">
              <w:rPr>
                <w:rFonts w:ascii="Times New Roman" w:eastAsia="Calibri" w:hAnsi="Times New Roman" w:cs="Times New Roman"/>
                <w:b/>
                <w:sz w:val="24"/>
                <w:szCs w:val="24"/>
              </w:rPr>
              <w:t>Требования к результатам</w:t>
            </w:r>
          </w:p>
        </w:tc>
      </w:tr>
      <w:tr w:rsidR="00305E50" w:rsidRPr="00305E50" w:rsidTr="00305E50">
        <w:tc>
          <w:tcPr>
            <w:tcW w:w="1277" w:type="dxa"/>
          </w:tcPr>
          <w:p w:rsidR="00305E50" w:rsidRPr="00305E50" w:rsidRDefault="00305E50" w:rsidP="00305E50">
            <w:pPr>
              <w:suppressAutoHyphens/>
              <w:spacing w:after="0" w:line="240" w:lineRule="auto"/>
              <w:ind w:right="-108"/>
              <w:rPr>
                <w:rFonts w:ascii="Times New Roman" w:eastAsia="Calibri" w:hAnsi="Times New Roman" w:cs="Times New Roman"/>
                <w:sz w:val="24"/>
                <w:szCs w:val="24"/>
              </w:rPr>
            </w:pPr>
            <w:r w:rsidRPr="00305E50">
              <w:rPr>
                <w:rFonts w:ascii="Times New Roman" w:eastAsia="Calibri" w:hAnsi="Times New Roman" w:cs="Times New Roman"/>
                <w:b/>
                <w:i/>
                <w:sz w:val="24"/>
                <w:szCs w:val="24"/>
              </w:rPr>
              <w:t>Элементы теории множеств и математической логики</w:t>
            </w:r>
          </w:p>
        </w:tc>
        <w:tc>
          <w:tcPr>
            <w:tcW w:w="2409" w:type="dxa"/>
            <w:gridSpan w:val="2"/>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Оперировать на базовом уровне</w:t>
            </w:r>
            <w:r w:rsidRPr="00305E50">
              <w:rPr>
                <w:rFonts w:ascii="Times New Roman" w:eastAsia="Calibri" w:hAnsi="Times New Roman" w:cs="Times New Roman"/>
                <w:sz w:val="24"/>
                <w:szCs w:val="24"/>
                <w:vertAlign w:val="superscript"/>
              </w:rPr>
              <w:footnoteReference w:id="1"/>
            </w:r>
            <w:r w:rsidRPr="00305E50">
              <w:rPr>
                <w:rFonts w:ascii="Times New Roman" w:eastAsia="Calibri" w:hAnsi="Times New Roman" w:cs="Times New Roman"/>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305E50">
              <w:rPr>
                <w:rFonts w:ascii="Times New Roman" w:eastAsia="Calibri" w:hAnsi="Times New Roman" w:cs="Times New Roman"/>
                <w:i/>
                <w:iCs/>
                <w:sz w:val="24"/>
                <w:szCs w:val="24"/>
              </w:rPr>
              <w:t xml:space="preserve">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sz w:val="24"/>
                <w:szCs w:val="24"/>
              </w:rPr>
              <w:t xml:space="preserve">оперировать на базовом уровне понятиями: утверждение, отрицание </w:t>
            </w:r>
            <w:r w:rsidRPr="00305E50">
              <w:rPr>
                <w:rFonts w:ascii="Times New Roman" w:eastAsia="Calibri" w:hAnsi="Times New Roman" w:cs="Times New Roman"/>
                <w:sz w:val="24"/>
                <w:szCs w:val="24"/>
              </w:rPr>
              <w:lastRenderedPageBreak/>
              <w:t xml:space="preserve">утверждения, истинные и ложные утверждения, причина, следствие, частный случай общего утверждения, контрпример;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находить пересечение и объединение двух множеств, представленных графически на числовой прямой;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строить на числовой прямой подмножество числового множества, заданное простейшими условиями;</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sz w:val="24"/>
                <w:szCs w:val="24"/>
              </w:rPr>
              <w:t>распознавать ложные утверждения, ошибки в рассуждениях,          в том числе с использованием контрпримеров.</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использовать числовые множества на координатной прямой для описания реальных процессов и явлений;</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проводить логические рассуждения в ситуациях </w:t>
            </w:r>
            <w:r w:rsidRPr="00305E50">
              <w:rPr>
                <w:rFonts w:ascii="Times New Roman" w:eastAsia="Calibri" w:hAnsi="Times New Roman" w:cs="Times New Roman"/>
                <w:sz w:val="24"/>
                <w:szCs w:val="24"/>
              </w:rPr>
              <w:lastRenderedPageBreak/>
              <w:t>повседневной жизни</w:t>
            </w:r>
          </w:p>
        </w:tc>
        <w:tc>
          <w:tcPr>
            <w:tcW w:w="1985" w:type="dxa"/>
          </w:tcPr>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lastRenderedPageBreak/>
              <w:t>Оперировать</w:t>
            </w:r>
            <w:r w:rsidRPr="00305E50">
              <w:rPr>
                <w:rFonts w:ascii="Times New Roman" w:eastAsia="Calibri" w:hAnsi="Times New Roman" w:cs="Times New Roman"/>
                <w:i/>
                <w:sz w:val="24"/>
                <w:szCs w:val="24"/>
                <w:vertAlign w:val="superscript"/>
              </w:rPr>
              <w:footnoteReference w:id="2"/>
            </w:r>
            <w:r w:rsidRPr="00305E50">
              <w:rPr>
                <w:rFonts w:ascii="Times New Roman" w:eastAsia="Calibri" w:hAnsi="Times New Roman" w:cs="Times New Roman"/>
                <w:i/>
                <w:sz w:val="24"/>
                <w:szCs w:val="24"/>
              </w:rPr>
              <w:t xml:space="preserve"> понятиями: конечное множество, элемент множества, подмножество, пересечение и объединение множеств, ч</w:t>
            </w:r>
            <w:r w:rsidRPr="00305E50">
              <w:rPr>
                <w:rFonts w:ascii="Times New Roman" w:eastAsia="Calibri" w:hAnsi="Times New Roman" w:cs="Times New Roman"/>
                <w:i/>
                <w:color w:val="000000"/>
                <w:sz w:val="24"/>
                <w:szCs w:val="24"/>
              </w:rPr>
              <w:t>исловые множества на координатной прямой, отрезок, интервал,</w:t>
            </w:r>
            <w:r w:rsidRPr="00305E50">
              <w:rPr>
                <w:rFonts w:ascii="Times New Roman" w:eastAsia="Calibri" w:hAnsi="Times New Roman" w:cs="Times New Roman"/>
                <w:i/>
                <w:iCs/>
                <w:color w:val="000000"/>
                <w:sz w:val="24"/>
                <w:szCs w:val="24"/>
              </w:rPr>
              <w:t xml:space="preserve"> полуинтервал, </w:t>
            </w:r>
            <w:r w:rsidRPr="00305E50">
              <w:rPr>
                <w:rFonts w:ascii="Times New Roman" w:eastAsia="Calibri" w:hAnsi="Times New Roman" w:cs="Times New Roman"/>
                <w:i/>
                <w:iCs/>
                <w:color w:val="000000"/>
                <w:sz w:val="24"/>
                <w:szCs w:val="24"/>
              </w:rPr>
              <w:t>промежуток с выколотой точкой, графическое представление множеств на координатной плоскости;</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проверять принадлежность элемента множеству;</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проводить доказательные рассуждения для обоснования истинности утверждени</w:t>
            </w:r>
            <w:r w:rsidRPr="00305E50">
              <w:rPr>
                <w:rFonts w:ascii="Times New Roman" w:eastAsia="Calibri" w:hAnsi="Times New Roman" w:cs="Times New Roman"/>
                <w:i/>
                <w:sz w:val="24"/>
                <w:szCs w:val="24"/>
              </w:rPr>
              <w:lastRenderedPageBreak/>
              <w:t>й.</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проводить доказательные рассуждения в ситуациях повседневной жизни, при решении задач из других предметов</w:t>
            </w:r>
          </w:p>
        </w:tc>
        <w:tc>
          <w:tcPr>
            <w:tcW w:w="2268" w:type="dxa"/>
          </w:tcPr>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lastRenderedPageBreak/>
              <w:t>Свободно оперировать</w:t>
            </w:r>
            <w:r w:rsidRPr="00305E50">
              <w:rPr>
                <w:rFonts w:ascii="Times New Roman" w:eastAsia="Calibri" w:hAnsi="Times New Roman" w:cs="Times New Roman"/>
                <w:sz w:val="24"/>
                <w:szCs w:val="24"/>
                <w:vertAlign w:val="superscript"/>
              </w:rPr>
              <w:footnoteReference w:id="3"/>
            </w:r>
            <w:r w:rsidRPr="00305E50">
              <w:rPr>
                <w:rFonts w:ascii="Times New Roman" w:eastAsia="Calibri" w:hAnsi="Times New Roman" w:cs="Times New Roman"/>
                <w:sz w:val="24"/>
                <w:szCs w:val="24"/>
              </w:rPr>
              <w:t xml:space="preserve"> понятиями: конечное множество, элемент множества, подмножество, пересечение, объединение и разность множеств, ч</w:t>
            </w:r>
            <w:r w:rsidRPr="00305E50">
              <w:rPr>
                <w:rFonts w:ascii="Times New Roman" w:eastAsia="Calibri" w:hAnsi="Times New Roman" w:cs="Times New Roman"/>
                <w:color w:val="000000"/>
                <w:sz w:val="24"/>
                <w:szCs w:val="24"/>
              </w:rPr>
              <w:t>исловые множества на координатной прямой, отрезок, интервал,</w:t>
            </w:r>
            <w:r w:rsidRPr="00305E50">
              <w:rPr>
                <w:rFonts w:ascii="Times New Roman" w:eastAsia="Calibri" w:hAnsi="Times New Roman" w:cs="Times New Roman"/>
                <w:iCs/>
                <w:color w:val="000000"/>
                <w:sz w:val="24"/>
                <w:szCs w:val="24"/>
              </w:rPr>
              <w:t xml:space="preserve"> полуинтервал, промежуток с выколотой </w:t>
            </w:r>
            <w:r w:rsidRPr="00305E50">
              <w:rPr>
                <w:rFonts w:ascii="Times New Roman" w:eastAsia="Calibri" w:hAnsi="Times New Roman" w:cs="Times New Roman"/>
                <w:iCs/>
                <w:color w:val="000000"/>
                <w:sz w:val="24"/>
                <w:szCs w:val="24"/>
              </w:rPr>
              <w:t>точкой, графическое представление множеств на координатной плоскости;</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Cs/>
                <w:color w:val="000000"/>
                <w:sz w:val="24"/>
                <w:szCs w:val="24"/>
              </w:rPr>
              <w:t>задавать множества перечислением и характеристическим свойством;</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проверять принадлежность элемента множеству;</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проводить доказательные рассуждения для обоснования истинности утверждений.</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lastRenderedPageBreak/>
              <w:t>использовать числовые множества на координатной прямой и на координатной плоскости для описания реальных процессов и явлений;</w:t>
            </w:r>
          </w:p>
          <w:p w:rsidR="00305E50" w:rsidRPr="00305E50" w:rsidRDefault="00305E50" w:rsidP="007F6370">
            <w:pPr>
              <w:numPr>
                <w:ilvl w:val="0"/>
                <w:numId w:val="2"/>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Достижение результатов раздела </w:t>
            </w:r>
            <w:r w:rsidRPr="00305E50">
              <w:rPr>
                <w:rFonts w:ascii="Times New Roman" w:eastAsia="Calibri" w:hAnsi="Times New Roman" w:cs="Times New Roman"/>
                <w:i/>
                <w:sz w:val="24"/>
                <w:szCs w:val="24"/>
                <w:lang w:val="en-US"/>
              </w:rPr>
              <w:t>II</w:t>
            </w:r>
            <w:r w:rsidRPr="00305E50">
              <w:rPr>
                <w:rFonts w:ascii="Times New Roman" w:eastAsia="Calibri" w:hAnsi="Times New Roman" w:cs="Times New Roman"/>
                <w:i/>
                <w:sz w:val="24"/>
                <w:szCs w:val="24"/>
              </w:rPr>
              <w:t>;</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оперировать понятием определения, основными видами определений, основными видами теорем;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понимать суть косвенного доказательства;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оперировать понятиями счетного и несчетного множества;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метод математической индукции для проведения рассуждений и доказательств и при решении задач.</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Числа и выражения</w:t>
            </w:r>
          </w:p>
        </w:tc>
        <w:tc>
          <w:tcPr>
            <w:tcW w:w="2409" w:type="dxa"/>
            <w:gridSpan w:val="2"/>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оперировать на </w:t>
            </w:r>
            <w:r w:rsidRPr="00305E50">
              <w:rPr>
                <w:rFonts w:ascii="Times New Roman" w:eastAsia="Calibri" w:hAnsi="Times New Roman" w:cs="Times New Roman"/>
                <w:sz w:val="24"/>
                <w:szCs w:val="24"/>
              </w:rPr>
              <w:lastRenderedPageBreak/>
              <w:t>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выполнять арифметические действия с целыми и рациональными числами</w:t>
            </w:r>
            <w:r w:rsidRPr="00305E50">
              <w:rPr>
                <w:rFonts w:ascii="Times New Roman" w:eastAsia="Calibri" w:hAnsi="Times New Roman" w:cs="Times New Roman"/>
                <w:color w:val="000000"/>
                <w:sz w:val="24"/>
                <w:szCs w:val="24"/>
              </w:rPr>
              <w:t>;</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выполнять несложные преобразования числовых выражений, содержащих степени чисел, либо корни из чисел, либо логарифмы чисел;</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сравнивать рациональные числа между собой;</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305E50">
              <w:rPr>
                <w:rFonts w:ascii="Times New Roman" w:eastAsia="Calibri" w:hAnsi="Times New Roman" w:cs="Times New Roman"/>
                <w:color w:val="000000"/>
                <w:sz w:val="24"/>
                <w:szCs w:val="24"/>
              </w:rPr>
              <w:t>;</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 xml:space="preserve">изображать точками на числовой </w:t>
            </w:r>
            <w:r w:rsidRPr="00305E50">
              <w:rPr>
                <w:rFonts w:ascii="Times New Roman" w:eastAsia="Calibri" w:hAnsi="Times New Roman" w:cs="Times New Roman"/>
                <w:sz w:val="24"/>
                <w:szCs w:val="24"/>
              </w:rPr>
              <w:lastRenderedPageBreak/>
              <w:t>прямой целые и рациональные числа</w:t>
            </w:r>
            <w:r w:rsidRPr="00305E50">
              <w:rPr>
                <w:rFonts w:ascii="Times New Roman" w:eastAsia="Calibri" w:hAnsi="Times New Roman" w:cs="Times New Roman"/>
                <w:color w:val="000000"/>
                <w:sz w:val="24"/>
                <w:szCs w:val="24"/>
              </w:rPr>
              <w:t xml:space="preserve">; </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 xml:space="preserve">изображать точками на числовой прямой целые </w:t>
            </w:r>
            <w:r w:rsidRPr="00305E50">
              <w:rPr>
                <w:rFonts w:ascii="Times New Roman" w:eastAsia="Calibri" w:hAnsi="Times New Roman" w:cs="Times New Roman"/>
                <w:color w:val="000000"/>
                <w:sz w:val="24"/>
                <w:szCs w:val="24"/>
              </w:rPr>
              <w:t>степени чисел, корни натуральной степени из чисел, логарифмы чисел в простых случаях;</w:t>
            </w:r>
          </w:p>
          <w:p w:rsidR="00305E50" w:rsidRPr="00305E50" w:rsidRDefault="00305E50" w:rsidP="00305E50">
            <w:pPr>
              <w:spacing w:after="0" w:line="240" w:lineRule="auto"/>
              <w:ind w:left="357" w:hanging="357"/>
              <w:rPr>
                <w:rFonts w:ascii="Times New Roman" w:eastAsia="Calibri" w:hAnsi="Times New Roman" w:cs="Times New Roman"/>
                <w:color w:val="FF0000"/>
                <w:sz w:val="24"/>
                <w:szCs w:val="24"/>
              </w:rPr>
            </w:pPr>
            <w:r w:rsidRPr="00305E50">
              <w:rPr>
                <w:rFonts w:ascii="Times New Roman" w:eastAsia="Calibri" w:hAnsi="Times New Roman" w:cs="Times New Roman"/>
                <w:sz w:val="24"/>
                <w:szCs w:val="24"/>
              </w:rPr>
              <w:t>выполнять несложные преобразования целых и дробно-рациональных буквенных выражений</w:t>
            </w:r>
            <w:r w:rsidRPr="00305E50">
              <w:rPr>
                <w:rFonts w:ascii="Times New Roman" w:eastAsia="Calibri" w:hAnsi="Times New Roman" w:cs="Times New Roman"/>
                <w:color w:val="000000"/>
                <w:sz w:val="24"/>
                <w:szCs w:val="24"/>
              </w:rPr>
              <w:t>;</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выражать в простейших случаях из равенства одну переменную через другие;</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изображать схематически угол, величина которого выражена в градусах;</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оценивать знаки синуса, косинуса, тангенса, котангенса конкретных углов. </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 повседневной жизни и при изучении других учебных </w:t>
            </w:r>
            <w:r w:rsidRPr="00305E50">
              <w:rPr>
                <w:rFonts w:ascii="Times New Roman" w:eastAsia="Calibri" w:hAnsi="Times New Roman" w:cs="Times New Roman"/>
                <w:i/>
                <w:sz w:val="24"/>
                <w:szCs w:val="24"/>
              </w:rPr>
              <w:lastRenderedPageBreak/>
              <w:t>предметов:</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выполнять вычисления при решении задач практического характера</w:t>
            </w:r>
            <w:r w:rsidRPr="00305E50">
              <w:rPr>
                <w:rFonts w:ascii="Times New Roman" w:eastAsia="Calibri" w:hAnsi="Times New Roman" w:cs="Times New Roman"/>
                <w:color w:val="000000"/>
                <w:sz w:val="24"/>
                <w:szCs w:val="24"/>
              </w:rPr>
              <w:t xml:space="preserve">;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color w:val="000000"/>
                <w:sz w:val="24"/>
                <w:szCs w:val="24"/>
              </w:rPr>
              <w:t>выполнять практические расчеты с использованием при необходимости справочных материалов и вычислительных устройств;</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color w:val="000000"/>
                <w:sz w:val="24"/>
                <w:szCs w:val="24"/>
              </w:rPr>
              <w:t>соотносить реальные величины, характеристики объектов окружающего мира с их конкретными числовыми значениями;</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использовать методы округления, приближения и прикидки при решении практических задач повседневной жизни</w:t>
            </w:r>
          </w:p>
        </w:tc>
        <w:tc>
          <w:tcPr>
            <w:tcW w:w="1985"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w:t>
            </w:r>
            <w:r w:rsidRPr="00305E50">
              <w:rPr>
                <w:rFonts w:ascii="Times New Roman" w:eastAsia="Calibri" w:hAnsi="Times New Roman" w:cs="Times New Roman"/>
                <w:i/>
                <w:sz w:val="24"/>
                <w:szCs w:val="24"/>
              </w:rPr>
              <w:t>процентов, масштаб;</w:t>
            </w:r>
          </w:p>
          <w:p w:rsidR="00305E50" w:rsidRPr="00305E50" w:rsidRDefault="00305E50" w:rsidP="00305E50">
            <w:pPr>
              <w:spacing w:after="0" w:line="240" w:lineRule="auto"/>
              <w:ind w:left="357" w:hanging="357"/>
              <w:rPr>
                <w:rFonts w:ascii="Times New Roman" w:eastAsia="Calibri" w:hAnsi="Times New Roman" w:cs="Times New Roman"/>
                <w:i/>
                <w:color w:val="000000"/>
                <w:sz w:val="24"/>
                <w:szCs w:val="24"/>
              </w:rPr>
            </w:pPr>
            <w:r w:rsidRPr="00305E50">
              <w:rPr>
                <w:rFonts w:ascii="Times New Roman" w:eastAsia="Calibri" w:hAnsi="Times New Roman" w:cs="Times New Roman"/>
                <w:i/>
                <w:color w:val="000000"/>
                <w:sz w:val="24"/>
                <w:szCs w:val="24"/>
              </w:rPr>
              <w:t>приводить примеры чисел с заданными свойствами делимости;</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305E50">
              <w:rPr>
                <w:rFonts w:ascii="Times New Roman" w:eastAsia="Calibri" w:hAnsi="Times New Roman" w:cs="Times New Roman"/>
                <w:i/>
                <w:iCs/>
                <w:color w:val="000000"/>
                <w:sz w:val="24"/>
                <w:szCs w:val="24"/>
              </w:rPr>
              <w:t>е и π;</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находить значения корня натуральной </w:t>
            </w:r>
            <w:r w:rsidRPr="00305E50">
              <w:rPr>
                <w:rFonts w:ascii="Times New Roman" w:eastAsia="Calibri" w:hAnsi="Times New Roman" w:cs="Times New Roman"/>
                <w:i/>
                <w:sz w:val="24"/>
                <w:szCs w:val="24"/>
              </w:rPr>
              <w:lastRenderedPageBreak/>
              <w:t xml:space="preserve">степени, степени с рациональным показателем, логарифма, используя при необходимости вычислительные устройства;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пользоваться оценкой и прикидкой при практических расчетах;</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находить значения числовых и буквенных выражений, осуществляя необходимые подстановки и преобразования;</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 xml:space="preserve">изображать схематически угол, величина которого выражена в градусах </w:t>
            </w:r>
            <w:r w:rsidRPr="00305E50">
              <w:rPr>
                <w:rFonts w:ascii="Times New Roman" w:eastAsia="Calibri" w:hAnsi="Times New Roman" w:cs="Times New Roman"/>
                <w:i/>
                <w:iCs/>
                <w:sz w:val="24"/>
                <w:szCs w:val="24"/>
              </w:rPr>
              <w:t>или радианах</w:t>
            </w:r>
            <w:r w:rsidRPr="00305E50">
              <w:rPr>
                <w:rFonts w:ascii="Times New Roman" w:eastAsia="Calibri" w:hAnsi="Times New Roman" w:cs="Times New Roman"/>
                <w:i/>
                <w:sz w:val="24"/>
                <w:szCs w:val="24"/>
              </w:rPr>
              <w:t xml:space="preserve">; </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lastRenderedPageBreak/>
              <w:t>использовать при решении задач табличные значения тригонометрических функций углов;</w:t>
            </w:r>
          </w:p>
          <w:p w:rsidR="00305E50" w:rsidRPr="00305E50" w:rsidRDefault="00305E50" w:rsidP="007F6370">
            <w:pPr>
              <w:numPr>
                <w:ilvl w:val="0"/>
                <w:numId w:val="3"/>
              </w:numPr>
              <w:suppressAutoHyphens/>
              <w:spacing w:after="0" w:line="240" w:lineRule="auto"/>
              <w:ind w:left="357" w:hanging="357"/>
              <w:jc w:val="both"/>
              <w:rPr>
                <w:rFonts w:ascii="Arial Narrow" w:eastAsia="Calibri" w:hAnsi="Arial Narrow" w:cs="Times New Roman"/>
                <w:i/>
                <w:iCs/>
                <w:color w:val="404040"/>
                <w:sz w:val="24"/>
                <w:szCs w:val="24"/>
              </w:rPr>
            </w:pPr>
            <w:r w:rsidRPr="00305E50">
              <w:rPr>
                <w:rFonts w:ascii="Times New Roman" w:eastAsia="Calibri" w:hAnsi="Times New Roman" w:cs="Times New Roman"/>
                <w:i/>
                <w:iCs/>
                <w:color w:val="000000"/>
                <w:sz w:val="24"/>
                <w:szCs w:val="24"/>
              </w:rPr>
              <w:t>выполнять перевод величины угла из радианной меры в градусную и обратно.</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учебных предметов:</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color w:val="000000"/>
                <w:sz w:val="24"/>
                <w:szCs w:val="24"/>
              </w:rPr>
              <w:t xml:space="preserve">оценивать, сравнивать и использовать при решении практических задач числовые </w:t>
            </w:r>
            <w:r w:rsidRPr="00305E50">
              <w:rPr>
                <w:rFonts w:ascii="Times New Roman" w:eastAsia="Calibri" w:hAnsi="Times New Roman" w:cs="Times New Roman"/>
                <w:i/>
                <w:color w:val="000000"/>
                <w:sz w:val="24"/>
                <w:szCs w:val="24"/>
              </w:rPr>
              <w:lastRenderedPageBreak/>
              <w:t>значения реальных величин, конкретные числовые характеристики объектов окружающего мира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p>
        </w:tc>
        <w:tc>
          <w:tcPr>
            <w:tcW w:w="2268" w:type="dxa"/>
          </w:tcPr>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w:t>
            </w:r>
            <w:r w:rsidRPr="00305E50">
              <w:rPr>
                <w:rFonts w:ascii="Times New Roman" w:eastAsia="Calibri" w:hAnsi="Times New Roman" w:cs="Times New Roman"/>
                <w:sz w:val="24"/>
                <w:szCs w:val="24"/>
              </w:rPr>
              <w:t>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понимать и объяснять разницу между позиционной и непозиционной системами записи чисел;</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переводить числа из одной системы записи (системы счисления) в другую;</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доказывать и использовать признаки делимости суммы и произведения при выполнении вычислений и решении задач;</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выполнять округление рациональных и иррациональных чисел с заданной точностью;</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сравнивать действительные числа разными способами;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упорядочивать числа, </w:t>
            </w:r>
            <w:r w:rsidRPr="00305E50">
              <w:rPr>
                <w:rFonts w:ascii="Times New Roman" w:eastAsia="Calibri" w:hAnsi="Times New Roman" w:cs="Times New Roman"/>
                <w:sz w:val="24"/>
                <w:szCs w:val="24"/>
              </w:rPr>
              <w:lastRenderedPageBreak/>
              <w:t>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находить НОД и НОК разными способами и использовать их при решении задач;</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выполнять и объяснять сравнение результатов вычислений при решении практических задач, в том числе </w:t>
            </w:r>
            <w:r w:rsidRPr="00305E50">
              <w:rPr>
                <w:rFonts w:ascii="Times New Roman" w:eastAsia="Calibri" w:hAnsi="Times New Roman" w:cs="Times New Roman"/>
                <w:sz w:val="24"/>
                <w:szCs w:val="24"/>
              </w:rPr>
              <w:lastRenderedPageBreak/>
              <w:t>приближенных вычислений, используя разные способы сравнений;</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Достижение результатов раздела </w:t>
            </w:r>
            <w:r w:rsidRPr="00305E50">
              <w:rPr>
                <w:rFonts w:ascii="Times New Roman" w:eastAsia="Calibri" w:hAnsi="Times New Roman" w:cs="Times New Roman"/>
                <w:i/>
                <w:sz w:val="24"/>
                <w:szCs w:val="24"/>
                <w:lang w:val="en-US"/>
              </w:rPr>
              <w:t>II</w:t>
            </w:r>
            <w:r w:rsidRPr="00305E50">
              <w:rPr>
                <w:rFonts w:ascii="Times New Roman" w:eastAsia="Calibri" w:hAnsi="Times New Roman" w:cs="Times New Roman"/>
                <w:i/>
                <w:sz w:val="24"/>
                <w:szCs w:val="24"/>
              </w:rPr>
              <w:t>;</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свободно оперировать числовыми множествами при решении задач;</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понимать причины и основные идеи расширения числовых множеств;</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владеть основными понятиями теории делимости </w:t>
            </w:r>
            <w:r w:rsidRPr="00305E50">
              <w:rPr>
                <w:rFonts w:ascii="Times New Roman" w:eastAsia="Calibri" w:hAnsi="Times New Roman" w:cs="Times New Roman"/>
                <w:i/>
                <w:sz w:val="24"/>
                <w:szCs w:val="24"/>
              </w:rPr>
              <w:t>при решении стандартных задач</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базовые представления о множестве комплексных чисел;</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свободно выполнять тождественные преобразования тригонометрических, логарифмических, степенных выражений;</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владеть формулой бинома Ньютона;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при решении задач теорему о линейном представлении НОД;</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при решении задач Китайскую теорему об остатках;</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применять при решении задач Малую теорему Ферма;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уметь выполнять запись числа в позиционной системе счисления;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применять при решении </w:t>
            </w:r>
            <w:r w:rsidRPr="00305E50">
              <w:rPr>
                <w:rFonts w:ascii="Times New Roman" w:eastAsia="Calibri" w:hAnsi="Times New Roman" w:cs="Times New Roman"/>
                <w:i/>
                <w:sz w:val="24"/>
                <w:szCs w:val="24"/>
              </w:rPr>
              <w:lastRenderedPageBreak/>
              <w:t>задач теоретико-числовые функции: число и сумма делителей, функцию Эйлера;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при решении задач цепные дроби;</w:t>
            </w:r>
          </w:p>
          <w:p w:rsidR="00305E50" w:rsidRPr="00305E50" w:rsidRDefault="00305E50" w:rsidP="00305E50">
            <w:pPr>
              <w:spacing w:after="0" w:line="240" w:lineRule="auto"/>
              <w:ind w:left="360" w:hanging="360"/>
              <w:rPr>
                <w:rFonts w:ascii="Times New Roman" w:eastAsia="Calibri" w:hAnsi="Times New Roman" w:cs="Times New Roman"/>
                <w:sz w:val="24"/>
                <w:szCs w:val="24"/>
              </w:rPr>
            </w:pPr>
            <w:r w:rsidRPr="00305E50">
              <w:rPr>
                <w:rFonts w:ascii="Times New Roman" w:eastAsia="Calibri" w:hAnsi="Times New Roman" w:cs="Times New Roman"/>
                <w:i/>
                <w:sz w:val="24"/>
                <w:szCs w:val="24"/>
              </w:rPr>
              <w:t>применять при решении задач</w:t>
            </w:r>
            <w:r w:rsidRPr="00305E50">
              <w:rPr>
                <w:rFonts w:ascii="Times New Roman" w:eastAsia="Calibri" w:hAnsi="Times New Roman" w:cs="Times New Roman"/>
                <w:sz w:val="24"/>
                <w:szCs w:val="24"/>
              </w:rPr>
              <w:t xml:space="preserve"> </w:t>
            </w:r>
            <w:r w:rsidRPr="00305E50">
              <w:rPr>
                <w:rFonts w:ascii="Times New Roman" w:eastAsia="Calibri" w:hAnsi="Times New Roman" w:cs="Times New Roman"/>
                <w:i/>
                <w:sz w:val="24"/>
                <w:szCs w:val="24"/>
              </w:rPr>
              <w:t>многочлены с действительными и целыми коэффициентами</w:t>
            </w:r>
            <w:r w:rsidRPr="00305E50">
              <w:rPr>
                <w:rFonts w:ascii="Times New Roman" w:eastAsia="Calibri" w:hAnsi="Times New Roman" w:cs="Times New Roman"/>
                <w:sz w:val="24"/>
                <w:szCs w:val="24"/>
              </w:rPr>
              <w:t>;</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владеть понятиями приводимый и неприводимый многочлен и применять их при решении задач;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применять при решении задач Основную теорему алгебры;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при решении задач простейшие функции комплексной переменной как геометрические преобразования</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Уравнения и неравенства</w:t>
            </w:r>
          </w:p>
          <w:p w:rsidR="00305E50" w:rsidRPr="00305E50" w:rsidRDefault="00305E50" w:rsidP="00305E50">
            <w:pPr>
              <w:suppressAutoHyphens/>
              <w:spacing w:after="0" w:line="240" w:lineRule="auto"/>
              <w:rPr>
                <w:rFonts w:ascii="Times New Roman" w:eastAsia="Calibri" w:hAnsi="Times New Roman" w:cs="Times New Roman"/>
                <w:b/>
                <w:i/>
                <w:sz w:val="24"/>
                <w:szCs w:val="24"/>
              </w:rPr>
            </w:pPr>
          </w:p>
        </w:tc>
        <w:tc>
          <w:tcPr>
            <w:tcW w:w="2409" w:type="dxa"/>
            <w:gridSpan w:val="2"/>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Решать линейные уравнения и неравенства, квадратные уравнения;</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решать логарифмические уравнения вида </w:t>
            </w:r>
            <w:r w:rsidRPr="00305E50">
              <w:rPr>
                <w:rFonts w:ascii="Times New Roman" w:eastAsia="Calibri" w:hAnsi="Times New Roman" w:cs="Times New Roman"/>
                <w:sz w:val="24"/>
                <w:szCs w:val="24"/>
                <w:lang w:val="en-US"/>
              </w:rPr>
              <w:t>log</w:t>
            </w:r>
            <w:r w:rsidRPr="00305E50">
              <w:rPr>
                <w:rFonts w:ascii="Times New Roman" w:eastAsia="Calibri" w:hAnsi="Times New Roman" w:cs="Times New Roman"/>
                <w:sz w:val="24"/>
                <w:szCs w:val="24"/>
              </w:rPr>
              <w:t xml:space="preserve"> </w:t>
            </w:r>
            <w:r w:rsidRPr="00305E50">
              <w:rPr>
                <w:rFonts w:ascii="Times New Roman" w:eastAsia="Calibri" w:hAnsi="Times New Roman" w:cs="Times New Roman"/>
                <w:i/>
                <w:sz w:val="24"/>
                <w:szCs w:val="24"/>
                <w:vertAlign w:val="subscript"/>
                <w:lang w:val="en-US"/>
              </w:rPr>
              <w:t>a</w:t>
            </w:r>
            <w:r w:rsidRPr="00305E50">
              <w:rPr>
                <w:rFonts w:ascii="Times New Roman" w:eastAsia="Calibri" w:hAnsi="Times New Roman" w:cs="Times New Roman"/>
                <w:sz w:val="24"/>
                <w:szCs w:val="24"/>
              </w:rPr>
              <w:t xml:space="preserve"> (</w:t>
            </w:r>
            <w:r w:rsidRPr="00305E50">
              <w:rPr>
                <w:rFonts w:ascii="Times New Roman" w:eastAsia="Calibri" w:hAnsi="Times New Roman" w:cs="Times New Roman"/>
                <w:i/>
                <w:sz w:val="24"/>
                <w:szCs w:val="24"/>
                <w:lang w:val="en-US"/>
              </w:rPr>
              <w:t>bx</w:t>
            </w:r>
            <w:r w:rsidRPr="00305E50">
              <w:rPr>
                <w:rFonts w:ascii="Times New Roman" w:eastAsia="Calibri" w:hAnsi="Times New Roman" w:cs="Times New Roman"/>
                <w:sz w:val="24"/>
                <w:szCs w:val="24"/>
              </w:rPr>
              <w:t xml:space="preserve"> + </w:t>
            </w:r>
            <w:r w:rsidRPr="00305E50">
              <w:rPr>
                <w:rFonts w:ascii="Times New Roman" w:eastAsia="Calibri" w:hAnsi="Times New Roman" w:cs="Times New Roman"/>
                <w:i/>
                <w:sz w:val="24"/>
                <w:szCs w:val="24"/>
                <w:lang w:val="en-US"/>
              </w:rPr>
              <w:t>c</w:t>
            </w:r>
            <w:r w:rsidRPr="00305E50">
              <w:rPr>
                <w:rFonts w:ascii="Times New Roman" w:eastAsia="Calibri" w:hAnsi="Times New Roman" w:cs="Times New Roman"/>
                <w:sz w:val="24"/>
                <w:szCs w:val="24"/>
              </w:rPr>
              <w:t xml:space="preserve">) = </w:t>
            </w:r>
            <w:r w:rsidRPr="00305E50">
              <w:rPr>
                <w:rFonts w:ascii="Times New Roman" w:eastAsia="Calibri" w:hAnsi="Times New Roman" w:cs="Times New Roman"/>
                <w:i/>
                <w:sz w:val="24"/>
                <w:szCs w:val="24"/>
                <w:lang w:val="en-US"/>
              </w:rPr>
              <w:t>d</w:t>
            </w:r>
            <w:r w:rsidRPr="00305E50">
              <w:rPr>
                <w:rFonts w:ascii="Times New Roman" w:eastAsia="Calibri" w:hAnsi="Times New Roman" w:cs="Times New Roman"/>
                <w:sz w:val="24"/>
                <w:szCs w:val="24"/>
              </w:rPr>
              <w:t xml:space="preserve"> и простейшие неравенства вида </w:t>
            </w:r>
            <w:r w:rsidRPr="00305E50">
              <w:rPr>
                <w:rFonts w:ascii="Times New Roman" w:eastAsia="Calibri" w:hAnsi="Times New Roman" w:cs="Times New Roman"/>
                <w:sz w:val="24"/>
                <w:szCs w:val="24"/>
                <w:lang w:val="en-US"/>
              </w:rPr>
              <w:t>log</w:t>
            </w:r>
            <w:r w:rsidRPr="00305E50">
              <w:rPr>
                <w:rFonts w:ascii="Times New Roman" w:eastAsia="Calibri" w:hAnsi="Times New Roman" w:cs="Times New Roman"/>
                <w:sz w:val="24"/>
                <w:szCs w:val="24"/>
              </w:rPr>
              <w:t xml:space="preserve"> </w:t>
            </w:r>
            <w:r w:rsidRPr="00305E50">
              <w:rPr>
                <w:rFonts w:ascii="Times New Roman" w:eastAsia="Calibri" w:hAnsi="Times New Roman" w:cs="Times New Roman"/>
                <w:i/>
                <w:sz w:val="24"/>
                <w:szCs w:val="24"/>
                <w:vertAlign w:val="subscript"/>
                <w:lang w:val="en-US"/>
              </w:rPr>
              <w:t>a</w:t>
            </w:r>
            <w:r w:rsidRPr="00305E50">
              <w:rPr>
                <w:rFonts w:ascii="Times New Roman" w:eastAsia="Calibri" w:hAnsi="Times New Roman" w:cs="Times New Roman"/>
                <w:sz w:val="24"/>
                <w:szCs w:val="24"/>
              </w:rPr>
              <w:t xml:space="preserve"> </w:t>
            </w:r>
            <w:r w:rsidRPr="00305E50">
              <w:rPr>
                <w:rFonts w:ascii="Times New Roman" w:eastAsia="Calibri" w:hAnsi="Times New Roman" w:cs="Times New Roman"/>
                <w:i/>
                <w:sz w:val="24"/>
                <w:szCs w:val="24"/>
                <w:lang w:val="en-US"/>
              </w:rPr>
              <w:t>x</w:t>
            </w:r>
            <w:r w:rsidRPr="00305E50">
              <w:rPr>
                <w:rFonts w:ascii="Times New Roman" w:eastAsia="Calibri" w:hAnsi="Times New Roman" w:cs="Times New Roman"/>
                <w:sz w:val="24"/>
                <w:szCs w:val="24"/>
              </w:rPr>
              <w:t xml:space="preserve"> &lt; </w:t>
            </w:r>
            <w:r w:rsidRPr="00305E50">
              <w:rPr>
                <w:rFonts w:ascii="Times New Roman" w:eastAsia="Calibri" w:hAnsi="Times New Roman" w:cs="Times New Roman"/>
                <w:i/>
                <w:sz w:val="24"/>
                <w:szCs w:val="24"/>
                <w:lang w:val="en-US"/>
              </w:rPr>
              <w:t>d</w:t>
            </w:r>
            <w:r w:rsidRPr="00305E50">
              <w:rPr>
                <w:rFonts w:ascii="Times New Roman" w:eastAsia="Calibri" w:hAnsi="Times New Roman" w:cs="Times New Roman"/>
                <w:sz w:val="24"/>
                <w:szCs w:val="24"/>
              </w:rPr>
              <w:t>;</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решать показательные уравнения, вида </w:t>
            </w:r>
            <w:r w:rsidRPr="00305E50">
              <w:rPr>
                <w:rFonts w:ascii="Times New Roman" w:eastAsia="Calibri" w:hAnsi="Times New Roman" w:cs="Times New Roman"/>
                <w:i/>
                <w:sz w:val="24"/>
                <w:szCs w:val="24"/>
                <w:lang w:val="en-US"/>
              </w:rPr>
              <w:t>a</w:t>
            </w:r>
            <w:r w:rsidRPr="00305E50">
              <w:rPr>
                <w:rFonts w:ascii="Times New Roman" w:eastAsia="Calibri" w:hAnsi="Times New Roman" w:cs="Times New Roman"/>
                <w:i/>
                <w:sz w:val="24"/>
                <w:szCs w:val="24"/>
                <w:vertAlign w:val="superscript"/>
                <w:lang w:val="en-US"/>
              </w:rPr>
              <w:t>bx</w:t>
            </w:r>
            <w:r w:rsidRPr="00305E50">
              <w:rPr>
                <w:rFonts w:ascii="Times New Roman" w:eastAsia="Calibri" w:hAnsi="Times New Roman" w:cs="Times New Roman"/>
                <w:i/>
                <w:sz w:val="24"/>
                <w:szCs w:val="24"/>
                <w:vertAlign w:val="superscript"/>
              </w:rPr>
              <w:t>+</w:t>
            </w:r>
            <w:r w:rsidRPr="00305E50">
              <w:rPr>
                <w:rFonts w:ascii="Times New Roman" w:eastAsia="Calibri" w:hAnsi="Times New Roman" w:cs="Times New Roman"/>
                <w:i/>
                <w:sz w:val="24"/>
                <w:szCs w:val="24"/>
                <w:vertAlign w:val="superscript"/>
                <w:lang w:val="en-US"/>
              </w:rPr>
              <w:t>c</w:t>
            </w:r>
            <w:r w:rsidRPr="00305E50">
              <w:rPr>
                <w:rFonts w:ascii="Times New Roman" w:eastAsia="Calibri" w:hAnsi="Times New Roman" w:cs="Times New Roman"/>
                <w:i/>
                <w:sz w:val="24"/>
                <w:szCs w:val="24"/>
              </w:rPr>
              <w:t xml:space="preserve">= </w:t>
            </w:r>
            <w:r w:rsidRPr="00305E50">
              <w:rPr>
                <w:rFonts w:ascii="Times New Roman" w:eastAsia="Calibri" w:hAnsi="Times New Roman" w:cs="Times New Roman"/>
                <w:i/>
                <w:sz w:val="24"/>
                <w:szCs w:val="24"/>
                <w:lang w:val="en-US"/>
              </w:rPr>
              <w:t>d</w:t>
            </w:r>
            <w:r w:rsidRPr="00305E50">
              <w:rPr>
                <w:rFonts w:ascii="Times New Roman" w:eastAsia="Calibri" w:hAnsi="Times New Roman" w:cs="Times New Roman"/>
                <w:sz w:val="24"/>
                <w:szCs w:val="24"/>
              </w:rPr>
              <w:t xml:space="preserve">  (где </w:t>
            </w:r>
            <w:r w:rsidRPr="00305E50">
              <w:rPr>
                <w:rFonts w:ascii="Times New Roman" w:eastAsia="Calibri" w:hAnsi="Times New Roman" w:cs="Times New Roman"/>
                <w:i/>
                <w:sz w:val="24"/>
                <w:szCs w:val="24"/>
                <w:lang w:val="en-US"/>
              </w:rPr>
              <w:t>d</w:t>
            </w:r>
            <w:r w:rsidRPr="00305E50">
              <w:rPr>
                <w:rFonts w:ascii="Times New Roman" w:eastAsia="Calibri" w:hAnsi="Times New Roman" w:cs="Times New Roman"/>
                <w:sz w:val="24"/>
                <w:szCs w:val="24"/>
              </w:rPr>
              <w:t xml:space="preserve"> можно представить в виде степени с основанием </w:t>
            </w:r>
            <w:r w:rsidRPr="00305E50">
              <w:rPr>
                <w:rFonts w:ascii="Times New Roman" w:eastAsia="Calibri" w:hAnsi="Times New Roman" w:cs="Times New Roman"/>
                <w:i/>
                <w:sz w:val="24"/>
                <w:szCs w:val="24"/>
                <w:lang w:val="en-US"/>
              </w:rPr>
              <w:t>a</w:t>
            </w:r>
            <w:r w:rsidRPr="00305E50">
              <w:rPr>
                <w:rFonts w:ascii="Times New Roman" w:eastAsia="Calibri" w:hAnsi="Times New Roman" w:cs="Times New Roman"/>
                <w:sz w:val="24"/>
                <w:szCs w:val="24"/>
              </w:rPr>
              <w:t xml:space="preserve">) и простейшие неравенства вида </w:t>
            </w:r>
            <w:r w:rsidRPr="00305E50">
              <w:rPr>
                <w:rFonts w:ascii="Times New Roman" w:eastAsia="Calibri" w:hAnsi="Times New Roman" w:cs="Times New Roman"/>
                <w:i/>
                <w:sz w:val="24"/>
                <w:szCs w:val="24"/>
                <w:lang w:val="en-US"/>
              </w:rPr>
              <w:t>a</w:t>
            </w:r>
            <w:r w:rsidRPr="00305E50">
              <w:rPr>
                <w:rFonts w:ascii="Times New Roman" w:eastAsia="Calibri" w:hAnsi="Times New Roman" w:cs="Times New Roman"/>
                <w:i/>
                <w:sz w:val="24"/>
                <w:szCs w:val="24"/>
                <w:vertAlign w:val="superscript"/>
                <w:lang w:val="en-US"/>
              </w:rPr>
              <w:t>x</w:t>
            </w:r>
            <w:r w:rsidRPr="00305E50">
              <w:rPr>
                <w:rFonts w:ascii="Times New Roman" w:eastAsia="Calibri" w:hAnsi="Times New Roman" w:cs="Times New Roman"/>
                <w:i/>
                <w:sz w:val="24"/>
                <w:szCs w:val="24"/>
                <w:vertAlign w:val="superscript"/>
              </w:rPr>
              <w:t xml:space="preserve"> </w:t>
            </w:r>
            <w:r w:rsidRPr="00305E50">
              <w:rPr>
                <w:rFonts w:ascii="Times New Roman" w:eastAsia="Calibri" w:hAnsi="Times New Roman" w:cs="Times New Roman"/>
                <w:i/>
                <w:sz w:val="24"/>
                <w:szCs w:val="24"/>
              </w:rPr>
              <w:t xml:space="preserve">&lt; </w:t>
            </w:r>
            <w:r w:rsidRPr="00305E50">
              <w:rPr>
                <w:rFonts w:ascii="Times New Roman" w:eastAsia="Calibri" w:hAnsi="Times New Roman" w:cs="Times New Roman"/>
                <w:i/>
                <w:sz w:val="24"/>
                <w:szCs w:val="24"/>
                <w:lang w:val="en-US"/>
              </w:rPr>
              <w:t>d</w:t>
            </w:r>
            <w:r w:rsidRPr="00305E50">
              <w:rPr>
                <w:rFonts w:ascii="Times New Roman" w:eastAsia="Calibri" w:hAnsi="Times New Roman" w:cs="Times New Roman"/>
                <w:sz w:val="24"/>
                <w:szCs w:val="24"/>
              </w:rPr>
              <w:t xml:space="preserve">    (где </w:t>
            </w:r>
            <w:r w:rsidRPr="00305E50">
              <w:rPr>
                <w:rFonts w:ascii="Times New Roman" w:eastAsia="Calibri" w:hAnsi="Times New Roman" w:cs="Times New Roman"/>
                <w:i/>
                <w:sz w:val="24"/>
                <w:szCs w:val="24"/>
                <w:lang w:val="en-US"/>
              </w:rPr>
              <w:t>d</w:t>
            </w:r>
            <w:r w:rsidRPr="00305E50">
              <w:rPr>
                <w:rFonts w:ascii="Times New Roman" w:eastAsia="Calibri" w:hAnsi="Times New Roman" w:cs="Times New Roman"/>
                <w:sz w:val="24"/>
                <w:szCs w:val="24"/>
              </w:rPr>
              <w:t xml:space="preserve"> можно представить в виде степени с основанием </w:t>
            </w:r>
            <w:r w:rsidRPr="00305E50">
              <w:rPr>
                <w:rFonts w:ascii="Times New Roman" w:eastAsia="Calibri" w:hAnsi="Times New Roman" w:cs="Times New Roman"/>
                <w:i/>
                <w:sz w:val="24"/>
                <w:szCs w:val="24"/>
                <w:lang w:val="en-US"/>
              </w:rPr>
              <w:t>a</w:t>
            </w:r>
            <w:r w:rsidRPr="00305E50">
              <w:rPr>
                <w:rFonts w:ascii="Times New Roman" w:eastAsia="Calibri" w:hAnsi="Times New Roman" w:cs="Times New Roman"/>
                <w:sz w:val="24"/>
                <w:szCs w:val="24"/>
              </w:rPr>
              <w:t>)</w:t>
            </w:r>
            <w:r w:rsidRPr="00305E50">
              <w:rPr>
                <w:rFonts w:ascii="Times New Roman" w:eastAsia="Calibri" w:hAnsi="Times New Roman" w:cs="Times New Roman"/>
                <w:color w:val="FF0000"/>
                <w:sz w:val="24"/>
                <w:szCs w:val="24"/>
              </w:rPr>
              <w:t>;</w:t>
            </w:r>
            <w:r w:rsidRPr="00305E50">
              <w:rPr>
                <w:rFonts w:ascii="Times New Roman" w:eastAsia="Calibri" w:hAnsi="Times New Roman" w:cs="Times New Roman"/>
                <w:sz w:val="24"/>
                <w:szCs w:val="24"/>
              </w:rPr>
              <w:t>.</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color w:val="000000"/>
                <w:sz w:val="24"/>
                <w:szCs w:val="24"/>
              </w:rPr>
              <w:t xml:space="preserve">приводить несколько примеров корней простейшего тригонометрического уравнения вида: sin </w:t>
            </w:r>
            <w:r w:rsidRPr="00305E50">
              <w:rPr>
                <w:rFonts w:ascii="Times New Roman" w:eastAsia="Calibri" w:hAnsi="Times New Roman" w:cs="Times New Roman"/>
                <w:i/>
                <w:color w:val="000000"/>
                <w:sz w:val="24"/>
                <w:szCs w:val="24"/>
                <w:lang w:val="en-US"/>
              </w:rPr>
              <w:t>x</w:t>
            </w:r>
            <w:r w:rsidRPr="00305E50">
              <w:rPr>
                <w:rFonts w:ascii="Times New Roman" w:eastAsia="Calibri" w:hAnsi="Times New Roman" w:cs="Times New Roman"/>
                <w:color w:val="000000"/>
                <w:sz w:val="24"/>
                <w:szCs w:val="24"/>
              </w:rPr>
              <w:t xml:space="preserve"> = </w:t>
            </w:r>
            <w:r w:rsidRPr="00305E50">
              <w:rPr>
                <w:rFonts w:ascii="Times New Roman" w:eastAsia="Calibri" w:hAnsi="Times New Roman" w:cs="Times New Roman"/>
                <w:i/>
                <w:color w:val="000000"/>
                <w:sz w:val="24"/>
                <w:szCs w:val="24"/>
                <w:lang w:val="en-US"/>
              </w:rPr>
              <w:t>a</w:t>
            </w:r>
            <w:r w:rsidRPr="00305E50">
              <w:rPr>
                <w:rFonts w:ascii="Times New Roman" w:eastAsia="Calibri" w:hAnsi="Times New Roman" w:cs="Times New Roman"/>
                <w:i/>
                <w:color w:val="000000"/>
                <w:sz w:val="24"/>
                <w:szCs w:val="24"/>
              </w:rPr>
              <w:t xml:space="preserve">, </w:t>
            </w:r>
            <w:r w:rsidRPr="00305E50">
              <w:rPr>
                <w:rFonts w:ascii="Times New Roman" w:eastAsia="Calibri" w:hAnsi="Times New Roman" w:cs="Times New Roman"/>
                <w:color w:val="000000"/>
                <w:sz w:val="24"/>
                <w:szCs w:val="24"/>
              </w:rPr>
              <w:t xml:space="preserve"> </w:t>
            </w:r>
            <w:r w:rsidRPr="00305E50">
              <w:rPr>
                <w:rFonts w:ascii="Times New Roman" w:eastAsia="Calibri" w:hAnsi="Times New Roman" w:cs="Times New Roman"/>
                <w:color w:val="000000"/>
                <w:sz w:val="24"/>
                <w:szCs w:val="24"/>
                <w:lang w:val="en-US"/>
              </w:rPr>
              <w:t>co</w:t>
            </w:r>
            <w:r w:rsidRPr="00305E50">
              <w:rPr>
                <w:rFonts w:ascii="Times New Roman" w:eastAsia="Calibri" w:hAnsi="Times New Roman" w:cs="Times New Roman"/>
                <w:color w:val="000000"/>
                <w:sz w:val="24"/>
                <w:szCs w:val="24"/>
              </w:rPr>
              <w:t xml:space="preserve">s </w:t>
            </w:r>
            <w:r w:rsidRPr="00305E50">
              <w:rPr>
                <w:rFonts w:ascii="Times New Roman" w:eastAsia="Calibri" w:hAnsi="Times New Roman" w:cs="Times New Roman"/>
                <w:i/>
                <w:color w:val="000000"/>
                <w:sz w:val="24"/>
                <w:szCs w:val="24"/>
                <w:lang w:val="en-US"/>
              </w:rPr>
              <w:t>x</w:t>
            </w:r>
            <w:r w:rsidRPr="00305E50">
              <w:rPr>
                <w:rFonts w:ascii="Times New Roman" w:eastAsia="Calibri" w:hAnsi="Times New Roman" w:cs="Times New Roman"/>
                <w:color w:val="000000"/>
                <w:sz w:val="24"/>
                <w:szCs w:val="24"/>
              </w:rPr>
              <w:t xml:space="preserve"> = </w:t>
            </w:r>
            <w:r w:rsidRPr="00305E50">
              <w:rPr>
                <w:rFonts w:ascii="Times New Roman" w:eastAsia="Calibri" w:hAnsi="Times New Roman" w:cs="Times New Roman"/>
                <w:i/>
                <w:color w:val="000000"/>
                <w:sz w:val="24"/>
                <w:szCs w:val="24"/>
                <w:lang w:val="en-US"/>
              </w:rPr>
              <w:t>a</w:t>
            </w:r>
            <w:r w:rsidRPr="00305E50">
              <w:rPr>
                <w:rFonts w:ascii="Times New Roman" w:eastAsia="Calibri" w:hAnsi="Times New Roman" w:cs="Times New Roman"/>
                <w:i/>
                <w:color w:val="000000"/>
                <w:sz w:val="24"/>
                <w:szCs w:val="24"/>
              </w:rPr>
              <w:t xml:space="preserve">, </w:t>
            </w:r>
            <w:r w:rsidRPr="00305E50">
              <w:rPr>
                <w:rFonts w:ascii="Times New Roman" w:eastAsia="Calibri" w:hAnsi="Times New Roman" w:cs="Times New Roman"/>
                <w:color w:val="000000"/>
                <w:sz w:val="24"/>
                <w:szCs w:val="24"/>
              </w:rPr>
              <w:t xml:space="preserve"> </w:t>
            </w:r>
            <w:r w:rsidRPr="00305E50">
              <w:rPr>
                <w:rFonts w:ascii="Times New Roman" w:eastAsia="Calibri" w:hAnsi="Times New Roman" w:cs="Times New Roman"/>
                <w:color w:val="000000"/>
                <w:sz w:val="24"/>
                <w:szCs w:val="24"/>
                <w:lang w:val="en-US"/>
              </w:rPr>
              <w:t>tg</w:t>
            </w:r>
            <w:r w:rsidRPr="00305E50">
              <w:rPr>
                <w:rFonts w:ascii="Times New Roman" w:eastAsia="Calibri" w:hAnsi="Times New Roman" w:cs="Times New Roman"/>
                <w:color w:val="000000"/>
                <w:sz w:val="24"/>
                <w:szCs w:val="24"/>
              </w:rPr>
              <w:t xml:space="preserve"> </w:t>
            </w:r>
            <w:r w:rsidRPr="00305E50">
              <w:rPr>
                <w:rFonts w:ascii="Times New Roman" w:eastAsia="Calibri" w:hAnsi="Times New Roman" w:cs="Times New Roman"/>
                <w:i/>
                <w:color w:val="000000"/>
                <w:sz w:val="24"/>
                <w:szCs w:val="24"/>
                <w:lang w:val="en-US"/>
              </w:rPr>
              <w:t>x</w:t>
            </w:r>
            <w:r w:rsidRPr="00305E50">
              <w:rPr>
                <w:rFonts w:ascii="Times New Roman" w:eastAsia="Calibri" w:hAnsi="Times New Roman" w:cs="Times New Roman"/>
                <w:color w:val="000000"/>
                <w:sz w:val="24"/>
                <w:szCs w:val="24"/>
              </w:rPr>
              <w:t xml:space="preserve"> = </w:t>
            </w:r>
            <w:r w:rsidRPr="00305E50">
              <w:rPr>
                <w:rFonts w:ascii="Times New Roman" w:eastAsia="Calibri" w:hAnsi="Times New Roman" w:cs="Times New Roman"/>
                <w:i/>
                <w:color w:val="000000"/>
                <w:sz w:val="24"/>
                <w:szCs w:val="24"/>
                <w:lang w:val="en-US"/>
              </w:rPr>
              <w:t>a</w:t>
            </w:r>
            <w:r w:rsidRPr="00305E50">
              <w:rPr>
                <w:rFonts w:ascii="Times New Roman" w:eastAsia="Calibri" w:hAnsi="Times New Roman" w:cs="Times New Roman"/>
                <w:i/>
                <w:color w:val="000000"/>
                <w:sz w:val="24"/>
                <w:szCs w:val="24"/>
              </w:rPr>
              <w:t>,</w:t>
            </w:r>
            <w:r w:rsidRPr="00305E50">
              <w:rPr>
                <w:rFonts w:ascii="Times New Roman" w:eastAsia="Calibri" w:hAnsi="Times New Roman" w:cs="Times New Roman"/>
                <w:color w:val="000000"/>
                <w:sz w:val="24"/>
                <w:szCs w:val="24"/>
              </w:rPr>
              <w:t xml:space="preserve"> </w:t>
            </w:r>
            <w:r w:rsidRPr="00305E50">
              <w:rPr>
                <w:rFonts w:ascii="Times New Roman" w:eastAsia="Calibri" w:hAnsi="Times New Roman" w:cs="Times New Roman"/>
                <w:color w:val="000000"/>
                <w:sz w:val="24"/>
                <w:szCs w:val="24"/>
                <w:lang w:val="en-US"/>
              </w:rPr>
              <w:t>ctg</w:t>
            </w:r>
            <w:r w:rsidRPr="00305E50">
              <w:rPr>
                <w:rFonts w:ascii="Times New Roman" w:eastAsia="Calibri" w:hAnsi="Times New Roman" w:cs="Times New Roman"/>
                <w:color w:val="000000"/>
                <w:sz w:val="24"/>
                <w:szCs w:val="24"/>
              </w:rPr>
              <w:t xml:space="preserve"> </w:t>
            </w:r>
            <w:r w:rsidRPr="00305E50">
              <w:rPr>
                <w:rFonts w:ascii="Times New Roman" w:eastAsia="Calibri" w:hAnsi="Times New Roman" w:cs="Times New Roman"/>
                <w:i/>
                <w:color w:val="000000"/>
                <w:sz w:val="24"/>
                <w:szCs w:val="24"/>
                <w:lang w:val="en-US"/>
              </w:rPr>
              <w:t>x</w:t>
            </w:r>
            <w:r w:rsidRPr="00305E50">
              <w:rPr>
                <w:rFonts w:ascii="Times New Roman" w:eastAsia="Calibri" w:hAnsi="Times New Roman" w:cs="Times New Roman"/>
                <w:color w:val="000000"/>
                <w:sz w:val="24"/>
                <w:szCs w:val="24"/>
              </w:rPr>
              <w:t xml:space="preserve"> = </w:t>
            </w:r>
            <w:r w:rsidRPr="00305E50">
              <w:rPr>
                <w:rFonts w:ascii="Times New Roman" w:eastAsia="Calibri" w:hAnsi="Times New Roman" w:cs="Times New Roman"/>
                <w:i/>
                <w:color w:val="000000"/>
                <w:sz w:val="24"/>
                <w:szCs w:val="24"/>
                <w:lang w:val="en-US"/>
              </w:rPr>
              <w:t>a</w:t>
            </w:r>
            <w:r w:rsidRPr="00305E50">
              <w:rPr>
                <w:rFonts w:ascii="Times New Roman" w:eastAsia="Calibri" w:hAnsi="Times New Roman" w:cs="Times New Roman"/>
                <w:i/>
                <w:color w:val="000000"/>
                <w:sz w:val="24"/>
                <w:szCs w:val="24"/>
              </w:rPr>
              <w:t xml:space="preserve">, </w:t>
            </w:r>
            <w:r w:rsidRPr="00305E50">
              <w:rPr>
                <w:rFonts w:ascii="Times New Roman" w:eastAsia="Calibri" w:hAnsi="Times New Roman" w:cs="Times New Roman"/>
                <w:color w:val="000000"/>
                <w:sz w:val="24"/>
                <w:szCs w:val="24"/>
              </w:rPr>
              <w:t xml:space="preserve">где </w:t>
            </w:r>
            <w:r w:rsidRPr="00305E50">
              <w:rPr>
                <w:rFonts w:ascii="Times New Roman" w:eastAsia="Calibri" w:hAnsi="Times New Roman" w:cs="Times New Roman"/>
                <w:i/>
                <w:color w:val="000000"/>
                <w:sz w:val="24"/>
                <w:szCs w:val="24"/>
                <w:lang w:val="en-US"/>
              </w:rPr>
              <w:t>a</w:t>
            </w:r>
            <w:r w:rsidRPr="00305E50">
              <w:rPr>
                <w:rFonts w:ascii="Times New Roman" w:eastAsia="Calibri" w:hAnsi="Times New Roman" w:cs="Times New Roman"/>
                <w:color w:val="000000"/>
                <w:sz w:val="24"/>
                <w:szCs w:val="24"/>
              </w:rPr>
              <w:t xml:space="preserve"> – табличное значение соответствующей тригонометрической функции.</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 повседневной </w:t>
            </w:r>
            <w:r w:rsidRPr="00305E50">
              <w:rPr>
                <w:rFonts w:ascii="Times New Roman" w:eastAsia="Calibri" w:hAnsi="Times New Roman" w:cs="Times New Roman"/>
                <w:i/>
                <w:sz w:val="24"/>
                <w:szCs w:val="24"/>
              </w:rPr>
              <w:lastRenderedPageBreak/>
              <w:t>жизни и при изучении других предметов:</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составлять и решать уравнения и системы уравнений при решении несложных практических задач</w:t>
            </w:r>
          </w:p>
        </w:tc>
        <w:tc>
          <w:tcPr>
            <w:tcW w:w="1985" w:type="dxa"/>
          </w:tcPr>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использовать метод интервалов для решения неравенств;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 xml:space="preserve">использовать графический метод для приближенного решения уравнений и </w:t>
            </w:r>
            <w:r w:rsidRPr="00305E50">
              <w:rPr>
                <w:rFonts w:ascii="Times New Roman" w:eastAsia="Calibri" w:hAnsi="Times New Roman" w:cs="Times New Roman"/>
                <w:i/>
                <w:sz w:val="24"/>
                <w:szCs w:val="24"/>
              </w:rPr>
              <w:lastRenderedPageBreak/>
              <w:t>неравенств;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изображать на тригонометрической окружности множество решений простейших тригонометрических уравнений и неравенств;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выполнять отбор корней уравнений или решений неравенств в соответствии с дополнительными условиями и ограничениями.</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составлять и решать уравнения, системы уравнений и неравенства при решении задач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 xml:space="preserve">использовать уравнения и неравенства для построения и исследования простейших математических моделей реальных </w:t>
            </w:r>
            <w:r w:rsidRPr="00305E50">
              <w:rPr>
                <w:rFonts w:ascii="Times New Roman" w:eastAsia="Calibri" w:hAnsi="Times New Roman" w:cs="Times New Roman"/>
                <w:i/>
                <w:sz w:val="24"/>
                <w:szCs w:val="24"/>
              </w:rPr>
              <w:lastRenderedPageBreak/>
              <w:t>ситуаций или прикладных задач;</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2268" w:type="dxa"/>
          </w:tcPr>
          <w:p w:rsidR="00305E50" w:rsidRPr="00305E50" w:rsidRDefault="00305E50" w:rsidP="007F6370">
            <w:pPr>
              <w:numPr>
                <w:ilvl w:val="0"/>
                <w:numId w:val="3"/>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овладеть основными типами показательных, логарифмических, иррациональных, степенных уравнений и неравенств и стандартными </w:t>
            </w:r>
            <w:r w:rsidRPr="00305E50">
              <w:rPr>
                <w:rFonts w:ascii="Times New Roman" w:eastAsia="Calibri" w:hAnsi="Times New Roman" w:cs="Times New Roman"/>
                <w:sz w:val="24"/>
                <w:szCs w:val="24"/>
              </w:rPr>
              <w:t>методами их решений и применять их при решении задач;</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применять теорему Безу к решению уравнений;</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применять теорему Виета для решения некоторых уравнений степени выше второй;</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решать алгебраические уравнения и неравенства и </w:t>
            </w:r>
            <w:r w:rsidRPr="00305E50">
              <w:rPr>
                <w:rFonts w:ascii="Times New Roman" w:eastAsia="Calibri" w:hAnsi="Times New Roman" w:cs="Times New Roman"/>
                <w:sz w:val="24"/>
                <w:szCs w:val="24"/>
              </w:rPr>
              <w:lastRenderedPageBreak/>
              <w:t>их системы с параметрами алгебраическим и графическим методами;</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владеть разными методами доказательства неравенств;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решать уравнения в целых числах;</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изображать множества на плоскости, задаваемые уравнениями, неравенствами и их системами;</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свободно использовать тождественные преобразования при решении уравнений и систем уравнений</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составлять и решать уравнения, неравенства, их системы при решении задач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выполнять оценку правдоподобия результатов, получаемых при решении различных уравнений, неравенств и их систем при </w:t>
            </w:r>
            <w:r w:rsidRPr="00305E50">
              <w:rPr>
                <w:rFonts w:ascii="Times New Roman" w:eastAsia="Calibri" w:hAnsi="Times New Roman" w:cs="Times New Roman"/>
                <w:sz w:val="24"/>
                <w:szCs w:val="24"/>
              </w:rPr>
              <w:lastRenderedPageBreak/>
              <w:t>решении задач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 использовать программные средства при решении отдельных классов уравнений и неравенств</w:t>
            </w: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Достижение результатов раздела </w:t>
            </w:r>
            <w:r w:rsidRPr="00305E50">
              <w:rPr>
                <w:rFonts w:ascii="Times New Roman" w:eastAsia="Calibri" w:hAnsi="Times New Roman" w:cs="Times New Roman"/>
                <w:i/>
                <w:sz w:val="24"/>
                <w:szCs w:val="24"/>
                <w:lang w:val="en-US"/>
              </w:rPr>
              <w:t>II</w:t>
            </w:r>
            <w:r w:rsidRPr="00305E50">
              <w:rPr>
                <w:rFonts w:ascii="Times New Roman" w:eastAsia="Calibri" w:hAnsi="Times New Roman" w:cs="Times New Roman"/>
                <w:i/>
                <w:sz w:val="24"/>
                <w:szCs w:val="24"/>
              </w:rPr>
              <w:t>;</w:t>
            </w:r>
          </w:p>
          <w:p w:rsidR="00305E50" w:rsidRPr="00305E50" w:rsidRDefault="00305E50" w:rsidP="007F6370">
            <w:pPr>
              <w:numPr>
                <w:ilvl w:val="0"/>
                <w:numId w:val="10"/>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305E50" w:rsidRPr="00305E50" w:rsidRDefault="00305E50" w:rsidP="007F6370">
            <w:pPr>
              <w:numPr>
                <w:ilvl w:val="0"/>
                <w:numId w:val="10"/>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свободно решать системы линейных уравнений; </w:t>
            </w:r>
          </w:p>
          <w:p w:rsidR="00305E50" w:rsidRPr="00305E50" w:rsidRDefault="00305E50" w:rsidP="007F6370">
            <w:pPr>
              <w:numPr>
                <w:ilvl w:val="0"/>
                <w:numId w:val="9"/>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решать основные типы уравнений и неравенств с параметрами;</w:t>
            </w:r>
          </w:p>
          <w:p w:rsidR="00305E50" w:rsidRPr="00305E50" w:rsidRDefault="00305E50" w:rsidP="007F6370">
            <w:pPr>
              <w:numPr>
                <w:ilvl w:val="0"/>
                <w:numId w:val="9"/>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применять при решении задач неравенства Коши — Буняковского</w:t>
            </w:r>
            <w:r w:rsidRPr="00305E50">
              <w:rPr>
                <w:rFonts w:ascii="Times New Roman" w:eastAsia="Calibri" w:hAnsi="Times New Roman" w:cs="Times New Roman"/>
                <w:i/>
                <w:sz w:val="24"/>
                <w:szCs w:val="24"/>
              </w:rPr>
              <w:t>, Бернулли;</w:t>
            </w:r>
          </w:p>
          <w:p w:rsidR="00305E50" w:rsidRPr="00305E50" w:rsidRDefault="00305E50" w:rsidP="007F6370">
            <w:pPr>
              <w:numPr>
                <w:ilvl w:val="0"/>
                <w:numId w:val="9"/>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 неравенствах между средними степенными</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Функции</w:t>
            </w:r>
          </w:p>
        </w:tc>
        <w:tc>
          <w:tcPr>
            <w:tcW w:w="2409" w:type="dxa"/>
            <w:gridSpan w:val="2"/>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w:t>
            </w:r>
            <w:r w:rsidRPr="00305E50">
              <w:rPr>
                <w:rFonts w:ascii="Times New Roman" w:eastAsia="Calibri" w:hAnsi="Times New Roman" w:cs="Times New Roman"/>
                <w:sz w:val="24"/>
                <w:szCs w:val="24"/>
              </w:rPr>
              <w:lastRenderedPageBreak/>
              <w:t>промежутке, убывание на числовом промежутке, наибольшее и наименьшее значение функции на числовом промежутке, периодическая функция, период;</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305E50">
              <w:rPr>
                <w:rFonts w:ascii="Times New Roman" w:eastAsia="Calibri" w:hAnsi="Times New Roman" w:cs="Times New Roman"/>
                <w:color w:val="000000"/>
                <w:sz w:val="24"/>
                <w:szCs w:val="24"/>
              </w:rPr>
              <w:t xml:space="preserve">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w:t>
            </w:r>
            <w:r w:rsidRPr="00305E50">
              <w:rPr>
                <w:rFonts w:ascii="Times New Roman" w:eastAsia="Calibri" w:hAnsi="Times New Roman" w:cs="Times New Roman"/>
                <w:sz w:val="24"/>
                <w:szCs w:val="24"/>
              </w:rPr>
              <w:lastRenderedPageBreak/>
              <w:t>заданы;</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находить по графику приближённо значения функции в заданных точках;</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305E50">
              <w:rPr>
                <w:rFonts w:ascii="Times New Roman" w:eastAsia="Calibri" w:hAnsi="Times New Roman" w:cs="Times New Roman"/>
                <w:iCs/>
                <w:sz w:val="24"/>
                <w:szCs w:val="24"/>
              </w:rPr>
              <w:t>и т.д</w:t>
            </w:r>
            <w:r w:rsidRPr="00305E50">
              <w:rPr>
                <w:rFonts w:ascii="Times New Roman" w:eastAsia="Calibri" w:hAnsi="Times New Roman" w:cs="Times New Roman"/>
                <w:sz w:val="24"/>
                <w:szCs w:val="24"/>
              </w:rPr>
              <w:t>.).</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интерпретировать </w:t>
            </w:r>
            <w:r w:rsidRPr="00305E50">
              <w:rPr>
                <w:rFonts w:ascii="Times New Roman" w:eastAsia="Calibri" w:hAnsi="Times New Roman" w:cs="Times New Roman"/>
                <w:sz w:val="24"/>
                <w:szCs w:val="24"/>
              </w:rPr>
              <w:lastRenderedPageBreak/>
              <w:t>свойства в контексте конкретной практической ситуации</w:t>
            </w:r>
          </w:p>
        </w:tc>
        <w:tc>
          <w:tcPr>
            <w:tcW w:w="1985" w:type="dxa"/>
          </w:tcPr>
          <w:p w:rsidR="00305E50" w:rsidRPr="00305E50" w:rsidRDefault="00305E50" w:rsidP="00305E50">
            <w:pPr>
              <w:spacing w:after="0" w:line="240" w:lineRule="auto"/>
              <w:ind w:left="357" w:hanging="357"/>
              <w:rPr>
                <w:rFonts w:ascii="Times New Roman" w:eastAsia="Calibri" w:hAnsi="Times New Roman" w:cs="Times New Roman"/>
                <w:i/>
                <w:color w:val="000000"/>
                <w:sz w:val="24"/>
                <w:szCs w:val="24"/>
              </w:rPr>
            </w:pPr>
            <w:r w:rsidRPr="00305E50">
              <w:rPr>
                <w:rFonts w:ascii="Times New Roman" w:eastAsia="Calibri" w:hAnsi="Times New Roman" w:cs="Times New Roman"/>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305E50">
              <w:rPr>
                <w:rFonts w:ascii="Times New Roman" w:eastAsia="Calibri" w:hAnsi="Times New Roman" w:cs="Times New Roman"/>
                <w:i/>
                <w:sz w:val="24"/>
                <w:szCs w:val="24"/>
              </w:rPr>
              <w:t>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305E50" w:rsidRPr="00305E50" w:rsidRDefault="00305E50" w:rsidP="00305E50">
            <w:pPr>
              <w:spacing w:after="0" w:line="240" w:lineRule="auto"/>
              <w:ind w:left="357" w:hanging="357"/>
              <w:rPr>
                <w:rFonts w:ascii="Times New Roman" w:eastAsia="Calibri" w:hAnsi="Times New Roman" w:cs="Times New Roman"/>
                <w:i/>
                <w:color w:val="000000"/>
                <w:sz w:val="24"/>
                <w:szCs w:val="24"/>
              </w:rPr>
            </w:pPr>
            <w:r w:rsidRPr="00305E50">
              <w:rPr>
                <w:rFonts w:ascii="Times New Roman" w:eastAsia="Calibri" w:hAnsi="Times New Roman" w:cs="Times New Roman"/>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305E50">
              <w:rPr>
                <w:rFonts w:ascii="Times New Roman" w:eastAsia="Calibri" w:hAnsi="Times New Roman" w:cs="Times New Roman"/>
                <w:i/>
                <w:color w:val="000000"/>
                <w:sz w:val="24"/>
                <w:szCs w:val="24"/>
              </w:rPr>
              <w:t xml:space="preserve">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определять значение функции по значению аргумента при различных способах задания функции;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строить графики изученных функций;</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описывать по графику и в </w:t>
            </w:r>
            <w:r w:rsidRPr="00305E50">
              <w:rPr>
                <w:rFonts w:ascii="Times New Roman" w:eastAsia="Calibri" w:hAnsi="Times New Roman" w:cs="Times New Roman"/>
                <w:i/>
                <w:sz w:val="24"/>
                <w:szCs w:val="24"/>
              </w:rPr>
              <w:lastRenderedPageBreak/>
              <w:t>простейших случаях по формуле поведение и свойства функций, находить по графику функции наибольшие и наименьшие значения;</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305E50">
              <w:rPr>
                <w:rFonts w:ascii="Times New Roman" w:eastAsia="Calibri" w:hAnsi="Times New Roman" w:cs="Times New Roman"/>
                <w:i/>
                <w:iCs/>
                <w:sz w:val="24"/>
                <w:szCs w:val="24"/>
              </w:rPr>
              <w:t>асимптоты, нули функции и т.д</w:t>
            </w:r>
            <w:r w:rsidRPr="00305E50">
              <w:rPr>
                <w:rFonts w:ascii="Times New Roman" w:eastAsia="Calibri" w:hAnsi="Times New Roman" w:cs="Times New Roman"/>
                <w:i/>
                <w:sz w:val="24"/>
                <w:szCs w:val="24"/>
              </w:rPr>
              <w:t>.);</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решать уравнения, простейшие системы уравнений, используя свойства функций и их графиков.</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определять по графикам и </w:t>
            </w:r>
            <w:r w:rsidRPr="00305E50">
              <w:rPr>
                <w:rFonts w:ascii="Times New Roman" w:eastAsia="Calibri" w:hAnsi="Times New Roman" w:cs="Times New Roman"/>
                <w:i/>
                <w:sz w:val="24"/>
                <w:szCs w:val="24"/>
              </w:rPr>
              <w:lastRenderedPageBreak/>
              <w:t xml:space="preserve">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интерпретировать свойства в контексте конкретной практической ситуации;</w:t>
            </w:r>
            <w:r w:rsidRPr="00305E50">
              <w:rPr>
                <w:rFonts w:ascii="Times New Roman" w:eastAsia="Calibri" w:hAnsi="Times New Roman" w:cs="Times New Roman"/>
                <w:i/>
                <w:sz w:val="24"/>
                <w:szCs w:val="24"/>
                <w:highlight w:val="red"/>
              </w:rPr>
              <w:t xml:space="preserve">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2268" w:type="dxa"/>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lastRenderedPageBreak/>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w:t>
            </w:r>
            <w:r w:rsidRPr="00305E50">
              <w:rPr>
                <w:rFonts w:ascii="Times New Roman" w:eastAsia="Calibri" w:hAnsi="Times New Roman" w:cs="Times New Roman"/>
                <w:sz w:val="24"/>
                <w:szCs w:val="24"/>
              </w:rPr>
              <w:t>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lastRenderedPageBreak/>
              <w:t>владеть понятиями тригонометрические функции; строить их графики и уметь применять свойства тригонометрических функций при решении задач;</w:t>
            </w:r>
          </w:p>
          <w:p w:rsidR="00305E50" w:rsidRPr="00305E50" w:rsidRDefault="00305E50" w:rsidP="00305E50">
            <w:pPr>
              <w:spacing w:after="0" w:line="240" w:lineRule="auto"/>
              <w:ind w:left="357" w:hanging="357"/>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владеть понятием обратная функция; применять это понятие при решении задач;</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применять при решении задач свойства функций: четность, периодичность, ограниченность;</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применять при решении задач преобразования графиков функций;</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владеть понятиями числовая последовательность, арифметическая и геометрическая прогрессия;</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учебных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определять по </w:t>
            </w:r>
            <w:r w:rsidRPr="00305E50">
              <w:rPr>
                <w:rFonts w:ascii="Times New Roman" w:eastAsia="Calibri" w:hAnsi="Times New Roman" w:cs="Times New Roman"/>
                <w:sz w:val="24"/>
                <w:szCs w:val="24"/>
              </w:rPr>
              <w:lastRenderedPageBreak/>
              <w:t xml:space="preserve">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интерпретировать свойства в контексте конкретной практической ситуации;. </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Достижение результатов раздела II;</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владеть понятием асимптоты и уметь его применять при решении задач;</w:t>
            </w:r>
          </w:p>
          <w:p w:rsidR="00305E50" w:rsidRPr="00305E50" w:rsidRDefault="00305E50" w:rsidP="00305E50">
            <w:pPr>
              <w:spacing w:after="0" w:line="240" w:lineRule="auto"/>
              <w:ind w:left="360" w:hanging="360"/>
              <w:rPr>
                <w:rFonts w:ascii="Times New Roman" w:eastAsia="Calibri" w:hAnsi="Times New Roman" w:cs="Times New Roman"/>
                <w:sz w:val="24"/>
                <w:szCs w:val="24"/>
              </w:rPr>
            </w:pPr>
            <w:r w:rsidRPr="00305E50">
              <w:rPr>
                <w:rFonts w:ascii="Times New Roman" w:eastAsia="Calibri" w:hAnsi="Times New Roman" w:cs="Times New Roman"/>
                <w:i/>
                <w:sz w:val="24"/>
                <w:szCs w:val="24"/>
              </w:rPr>
              <w:t>применять методы решения простейших дифференциальных уравнений первого и второго порядков</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contextualSpacing/>
              <w:rPr>
                <w:rFonts w:ascii="Times New Roman" w:eastAsia="Calibri" w:hAnsi="Times New Roman" w:cs="Times New Roman"/>
                <w:i/>
                <w:sz w:val="24"/>
                <w:szCs w:val="24"/>
              </w:rPr>
            </w:pPr>
          </w:p>
        </w:tc>
      </w:tr>
      <w:tr w:rsidR="00305E50" w:rsidRPr="00305E50" w:rsidTr="00305E50">
        <w:tc>
          <w:tcPr>
            <w:tcW w:w="1277" w:type="dxa"/>
          </w:tcPr>
          <w:p w:rsidR="00305E50" w:rsidRPr="00305E50" w:rsidRDefault="00305E50" w:rsidP="003F273C">
            <w:pPr>
              <w:suppressAutoHyphens/>
              <w:spacing w:after="0" w:line="240" w:lineRule="auto"/>
              <w:ind w:right="-108"/>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Элементы математического анализа</w:t>
            </w:r>
          </w:p>
        </w:tc>
        <w:tc>
          <w:tcPr>
            <w:tcW w:w="2409" w:type="dxa"/>
            <w:gridSpan w:val="2"/>
          </w:tcPr>
          <w:p w:rsidR="00305E50" w:rsidRPr="00305E50" w:rsidRDefault="00305E50" w:rsidP="003F273C">
            <w:pPr>
              <w:spacing w:after="0" w:line="240" w:lineRule="auto"/>
              <w:ind w:left="33" w:right="-108" w:hanging="33"/>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w:t>
            </w:r>
            <w:r w:rsidRPr="00305E50">
              <w:rPr>
                <w:rFonts w:ascii="Times New Roman" w:eastAsia="Calibri" w:hAnsi="Times New Roman" w:cs="Times New Roman"/>
                <w:sz w:val="24"/>
                <w:szCs w:val="24"/>
              </w:rPr>
              <w:lastRenderedPageBreak/>
              <w:t xml:space="preserve">функции; </w:t>
            </w:r>
          </w:p>
          <w:p w:rsidR="00305E50" w:rsidRPr="00305E50" w:rsidRDefault="00305E50" w:rsidP="003F273C">
            <w:pPr>
              <w:spacing w:after="0" w:line="240" w:lineRule="auto"/>
              <w:ind w:left="33" w:right="-108" w:hanging="33"/>
              <w:rPr>
                <w:rFonts w:ascii="Times New Roman" w:eastAsia="Calibri" w:hAnsi="Times New Roman" w:cs="Times New Roman"/>
                <w:sz w:val="24"/>
                <w:szCs w:val="24"/>
              </w:rPr>
            </w:pPr>
            <w:r w:rsidRPr="00305E50">
              <w:rPr>
                <w:rFonts w:ascii="Times New Roman" w:eastAsia="Calibri" w:hAnsi="Times New Roman" w:cs="Times New Roman"/>
                <w:sz w:val="24"/>
                <w:szCs w:val="24"/>
              </w:rPr>
              <w:t>определять значение производной функции в точке по изображению касательной к графику, проведенной в этой точке;</w:t>
            </w:r>
          </w:p>
          <w:p w:rsidR="00305E50" w:rsidRPr="00305E50" w:rsidRDefault="00305E50" w:rsidP="003F273C">
            <w:pPr>
              <w:spacing w:after="0" w:line="240" w:lineRule="auto"/>
              <w:ind w:left="33" w:right="-108" w:hanging="33"/>
              <w:rPr>
                <w:rFonts w:ascii="Times New Roman" w:eastAsia="Calibri" w:hAnsi="Times New Roman" w:cs="Times New Roman"/>
                <w:sz w:val="24"/>
                <w:szCs w:val="24"/>
              </w:rPr>
            </w:pPr>
            <w:r w:rsidRPr="00305E50">
              <w:rPr>
                <w:rFonts w:ascii="Times New Roman" w:eastAsia="Calibri" w:hAnsi="Times New Roman" w:cs="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305E50" w:rsidRPr="00305E50" w:rsidRDefault="00305E50" w:rsidP="003F273C">
            <w:pPr>
              <w:suppressAutoHyphens/>
              <w:spacing w:after="0" w:line="240" w:lineRule="auto"/>
              <w:ind w:left="33" w:right="-108" w:hanging="33"/>
              <w:rPr>
                <w:rFonts w:ascii="Times New Roman" w:eastAsia="Calibri" w:hAnsi="Times New Roman" w:cs="Times New Roman"/>
                <w:i/>
                <w:sz w:val="24"/>
                <w:szCs w:val="24"/>
              </w:rPr>
            </w:pPr>
          </w:p>
          <w:p w:rsidR="00305E50" w:rsidRPr="00305E50" w:rsidRDefault="00305E50" w:rsidP="003F273C">
            <w:pPr>
              <w:suppressAutoHyphens/>
              <w:spacing w:after="0" w:line="240" w:lineRule="auto"/>
              <w:ind w:left="33" w:right="-108" w:hanging="33"/>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3F273C">
            <w:pPr>
              <w:spacing w:after="0" w:line="240" w:lineRule="auto"/>
              <w:ind w:left="33" w:right="-108" w:hanging="33"/>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305E50" w:rsidRPr="00305E50" w:rsidRDefault="00305E50" w:rsidP="003F273C">
            <w:pPr>
              <w:spacing w:after="0" w:line="240" w:lineRule="auto"/>
              <w:ind w:left="33" w:right="-108" w:hanging="33"/>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305E50" w:rsidRPr="00305E50" w:rsidRDefault="00305E50" w:rsidP="003F273C">
            <w:pPr>
              <w:spacing w:after="0" w:line="240" w:lineRule="auto"/>
              <w:ind w:left="33" w:right="-108" w:hanging="33"/>
              <w:rPr>
                <w:rFonts w:ascii="Times New Roman" w:eastAsia="Calibri" w:hAnsi="Times New Roman" w:cs="Times New Roman"/>
                <w:color w:val="000000"/>
                <w:sz w:val="24"/>
                <w:szCs w:val="24"/>
              </w:rPr>
            </w:pPr>
            <w:r w:rsidRPr="00305E50">
              <w:rPr>
                <w:rFonts w:ascii="Times New Roman" w:eastAsia="Calibri" w:hAnsi="Times New Roman" w:cs="Times New Roman"/>
                <w:sz w:val="24"/>
                <w:szCs w:val="24"/>
              </w:rPr>
              <w:t xml:space="preserve">использовать графики реальных процессов для решения несложных прикладных задач, в </w:t>
            </w:r>
            <w:r w:rsidRPr="00305E50">
              <w:rPr>
                <w:rFonts w:ascii="Times New Roman" w:eastAsia="Calibri" w:hAnsi="Times New Roman" w:cs="Times New Roman"/>
                <w:sz w:val="24"/>
                <w:szCs w:val="24"/>
              </w:rPr>
              <w:lastRenderedPageBreak/>
              <w:t>том числе определяя по графику скорость хода процесса</w:t>
            </w:r>
          </w:p>
        </w:tc>
        <w:tc>
          <w:tcPr>
            <w:tcW w:w="1985" w:type="dxa"/>
          </w:tcPr>
          <w:p w:rsidR="00305E50" w:rsidRPr="00305E50" w:rsidRDefault="00305E50" w:rsidP="003F273C">
            <w:pPr>
              <w:spacing w:after="0" w:line="240" w:lineRule="auto"/>
              <w:ind w:left="34" w:right="-108"/>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Оперировать понятиями: производная функции в точке, касательная к графику функции, производная </w:t>
            </w:r>
            <w:r w:rsidRPr="00305E50">
              <w:rPr>
                <w:rFonts w:ascii="Times New Roman" w:eastAsia="Calibri" w:hAnsi="Times New Roman" w:cs="Times New Roman"/>
                <w:i/>
                <w:sz w:val="24"/>
                <w:szCs w:val="24"/>
              </w:rPr>
              <w:t>функции;</w:t>
            </w:r>
          </w:p>
          <w:p w:rsidR="00305E50" w:rsidRPr="00305E50" w:rsidRDefault="00305E50" w:rsidP="003F273C">
            <w:pPr>
              <w:spacing w:after="0" w:line="240" w:lineRule="auto"/>
              <w:ind w:left="34" w:right="-108"/>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вычислять производную одночлена, многочлена, квадратного корня, производную суммы функций;</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 xml:space="preserve">вычислять производные элементарных функций и их комбинаций, используя справочные материалы; </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305E50" w:rsidRPr="00305E50" w:rsidRDefault="00305E50" w:rsidP="003F273C">
            <w:pPr>
              <w:suppressAutoHyphens/>
              <w:spacing w:after="0" w:line="240" w:lineRule="auto"/>
              <w:ind w:left="34" w:right="-108"/>
              <w:rPr>
                <w:rFonts w:ascii="Times New Roman" w:eastAsia="Calibri" w:hAnsi="Times New Roman" w:cs="Times New Roman"/>
                <w:i/>
                <w:sz w:val="24"/>
                <w:szCs w:val="24"/>
              </w:rPr>
            </w:pPr>
          </w:p>
          <w:p w:rsidR="00305E50" w:rsidRPr="00305E50" w:rsidRDefault="00305E50" w:rsidP="003F273C">
            <w:pPr>
              <w:suppressAutoHyphens/>
              <w:spacing w:after="0" w:line="240" w:lineRule="auto"/>
              <w:ind w:left="34" w:right="-108"/>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учебных предметов:</w:t>
            </w:r>
          </w:p>
          <w:p w:rsidR="00305E50" w:rsidRPr="00305E50" w:rsidRDefault="00305E50" w:rsidP="003F273C">
            <w:pPr>
              <w:spacing w:after="0" w:line="240" w:lineRule="auto"/>
              <w:ind w:left="34" w:right="-108"/>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решать прикладные задачи из биологии, физики, химии, экономики и других предметов, связанные с исследованием характеристик </w:t>
            </w:r>
            <w:r w:rsidRPr="00305E50">
              <w:rPr>
                <w:rFonts w:ascii="Times New Roman" w:eastAsia="Calibri" w:hAnsi="Times New Roman" w:cs="Times New Roman"/>
                <w:i/>
                <w:sz w:val="24"/>
                <w:szCs w:val="24"/>
              </w:rPr>
              <w:lastRenderedPageBreak/>
              <w:t>реальных процессов, нахождением наибольших и наименьших значений, скорости и ускорения и т.п.;</w:t>
            </w:r>
          </w:p>
          <w:p w:rsidR="00305E50" w:rsidRPr="00305E50" w:rsidRDefault="00305E50" w:rsidP="003F273C">
            <w:pPr>
              <w:spacing w:after="0" w:line="240" w:lineRule="auto"/>
              <w:ind w:left="34" w:right="-108"/>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 интерпретировать полученные результаты</w:t>
            </w:r>
          </w:p>
        </w:tc>
        <w:tc>
          <w:tcPr>
            <w:tcW w:w="2268" w:type="dxa"/>
          </w:tcPr>
          <w:p w:rsidR="00305E50" w:rsidRPr="00305E50" w:rsidRDefault="00305E50" w:rsidP="003F273C">
            <w:pPr>
              <w:spacing w:after="0" w:line="240" w:lineRule="auto"/>
              <w:ind w:left="34" w:right="-108"/>
              <w:rPr>
                <w:rFonts w:ascii="Times New Roman" w:eastAsia="Calibri" w:hAnsi="Times New Roman" w:cs="Times New Roman"/>
                <w:sz w:val="24"/>
                <w:szCs w:val="24"/>
              </w:rPr>
            </w:pPr>
            <w:r w:rsidRPr="00305E50">
              <w:rPr>
                <w:rFonts w:ascii="Times New Roman" w:eastAsia="Calibri" w:hAnsi="Times New Roman" w:cs="Times New Roman"/>
                <w:sz w:val="24"/>
                <w:szCs w:val="24"/>
              </w:rPr>
              <w:lastRenderedPageBreak/>
              <w:t>Владеть понятием бесконечно убывающая геометрическая прогрессия и уметь применять его при решении задач;</w:t>
            </w:r>
          </w:p>
          <w:p w:rsidR="00305E50" w:rsidRPr="00305E50" w:rsidRDefault="00305E50" w:rsidP="003F273C">
            <w:pPr>
              <w:spacing w:after="0" w:line="240" w:lineRule="auto"/>
              <w:ind w:left="34" w:right="-108"/>
              <w:rPr>
                <w:rFonts w:ascii="Times New Roman" w:eastAsia="Calibri" w:hAnsi="Times New Roman" w:cs="Times New Roman"/>
                <w:sz w:val="24"/>
                <w:szCs w:val="24"/>
              </w:rPr>
            </w:pPr>
            <w:r w:rsidRPr="00305E50">
              <w:rPr>
                <w:rFonts w:ascii="Times New Roman" w:eastAsia="Calibri" w:hAnsi="Times New Roman" w:cs="Times New Roman"/>
                <w:sz w:val="24"/>
                <w:szCs w:val="24"/>
              </w:rPr>
              <w:t>применять для решения задач теорию пределов;</w:t>
            </w:r>
          </w:p>
          <w:p w:rsidR="00305E50" w:rsidRPr="00305E50" w:rsidRDefault="00305E50" w:rsidP="003F273C">
            <w:pPr>
              <w:spacing w:after="0" w:line="240" w:lineRule="auto"/>
              <w:ind w:left="-108" w:right="-108"/>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305E50" w:rsidRPr="00305E50" w:rsidRDefault="00305E50" w:rsidP="003F273C">
            <w:pPr>
              <w:spacing w:after="0" w:line="240" w:lineRule="auto"/>
              <w:ind w:left="34" w:right="-108"/>
              <w:rPr>
                <w:rFonts w:ascii="Times New Roman" w:eastAsia="Calibri" w:hAnsi="Times New Roman" w:cs="Times New Roman"/>
                <w:sz w:val="24"/>
                <w:szCs w:val="24"/>
              </w:rPr>
            </w:pPr>
            <w:r w:rsidRPr="00305E50">
              <w:rPr>
                <w:rFonts w:ascii="Times New Roman" w:eastAsia="Calibri" w:hAnsi="Times New Roman" w:cs="Times New Roman"/>
                <w:sz w:val="24"/>
                <w:szCs w:val="24"/>
              </w:rPr>
              <w:t>владеть понятиями: производная функции в точке, производная функции;</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 xml:space="preserve">вычислять производные элементарных функций и их комбинаций; </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исследовать функции на монотонность и экстремумы;</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строить графики и применять к решению задач, в том числе с параметром;</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владеть понятием касательная к графику функции и уметь применять его при решении задач;</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 xml:space="preserve">владеть понятиями первообразная функция, определенный интеграл; </w:t>
            </w:r>
          </w:p>
          <w:p w:rsidR="00305E50" w:rsidRPr="00305E50" w:rsidRDefault="003F273C" w:rsidP="003F273C">
            <w:pPr>
              <w:suppressAutoHyphens/>
              <w:spacing w:after="0" w:line="240" w:lineRule="auto"/>
              <w:ind w:left="34" w:right="-108"/>
              <w:rPr>
                <w:rFonts w:ascii="Times New Roman" w:eastAsia="Calibri"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применять теорему Ньютона–Лейбница и ее следствия для решения задач.</w:t>
            </w:r>
          </w:p>
          <w:p w:rsidR="00305E50" w:rsidRPr="00305E50" w:rsidRDefault="00305E50" w:rsidP="003F273C">
            <w:pPr>
              <w:suppressAutoHyphens/>
              <w:spacing w:after="0" w:line="240" w:lineRule="auto"/>
              <w:ind w:left="34" w:right="-108"/>
              <w:rPr>
                <w:rFonts w:ascii="Times New Roman" w:eastAsia="Calibri" w:hAnsi="Times New Roman" w:cs="Times New Roman"/>
                <w:i/>
                <w:sz w:val="24"/>
                <w:szCs w:val="24"/>
              </w:rPr>
            </w:pPr>
          </w:p>
          <w:p w:rsidR="00305E50" w:rsidRPr="00305E50" w:rsidRDefault="00305E50" w:rsidP="003F273C">
            <w:pPr>
              <w:suppressAutoHyphens/>
              <w:spacing w:after="0" w:line="240" w:lineRule="auto"/>
              <w:ind w:left="34" w:right="-108"/>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учебных предметов:</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 xml:space="preserve">решать прикладные </w:t>
            </w:r>
            <w:r w:rsidR="00305E50" w:rsidRPr="00305E50">
              <w:rPr>
                <w:rFonts w:ascii="Times New Roman" w:eastAsia="Calibri" w:hAnsi="Times New Roman" w:cs="Times New Roman"/>
                <w:sz w:val="24"/>
                <w:szCs w:val="24"/>
              </w:rPr>
              <w:lastRenderedPageBreak/>
              <w:t>задачи из биологии, физики, химии, экономики и других предметов, связанные с исследованием характеристик процессов;</w:t>
            </w:r>
          </w:p>
          <w:p w:rsidR="00305E50" w:rsidRPr="00305E50" w:rsidRDefault="003F273C" w:rsidP="003F273C">
            <w:pPr>
              <w:suppressAutoHyphens/>
              <w:spacing w:after="0" w:line="240" w:lineRule="auto"/>
              <w:ind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интерпретировать полученные результаты</w:t>
            </w:r>
          </w:p>
        </w:tc>
        <w:tc>
          <w:tcPr>
            <w:tcW w:w="1984" w:type="dxa"/>
          </w:tcPr>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lastRenderedPageBreak/>
              <w:t>-</w:t>
            </w:r>
            <w:r w:rsidR="00305E50" w:rsidRPr="00305E50">
              <w:rPr>
                <w:rFonts w:ascii="Times New Roman" w:eastAsia="Calibri" w:hAnsi="Times New Roman" w:cs="Times New Roman"/>
                <w:i/>
                <w:sz w:val="24"/>
                <w:szCs w:val="24"/>
              </w:rPr>
              <w:t>Достижение результатов раздела II;</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 xml:space="preserve">свободно владеть стандартным аппаратом </w:t>
            </w:r>
            <w:r w:rsidR="00305E50" w:rsidRPr="00305E50">
              <w:rPr>
                <w:rFonts w:ascii="Times New Roman" w:eastAsia="Calibri" w:hAnsi="Times New Roman" w:cs="Times New Roman"/>
                <w:i/>
                <w:sz w:val="24"/>
                <w:szCs w:val="24"/>
              </w:rPr>
              <w:t>математического анализа для вычисления производных функции одной переменной;</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оперировать понятием первообразной функции для решения задач;</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овладеть основными сведениями об интеграле Ньютона–Лейбница и его простейших применениях;</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оперировать в стандартных ситуациях производными высших порядков;</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уметь применять при решении задач свойства непрерывных функций;</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 xml:space="preserve">уметь применять при решении задач теоремы Вейерштрасса; </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 xml:space="preserve">уметь выполнять приближенные вычисления </w:t>
            </w:r>
            <w:r w:rsidR="00305E50" w:rsidRPr="00305E50">
              <w:rPr>
                <w:rFonts w:ascii="Times New Roman" w:eastAsia="Calibri" w:hAnsi="Times New Roman" w:cs="Times New Roman"/>
                <w:i/>
                <w:sz w:val="24"/>
                <w:szCs w:val="24"/>
              </w:rPr>
              <w:lastRenderedPageBreak/>
              <w:t>(методы решения уравнений, вычисления определенного интеграла);</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уметь применять приложение производной и определенного интеграла к решению задач естествознания;</w:t>
            </w:r>
          </w:p>
          <w:p w:rsidR="00305E50" w:rsidRPr="00305E50" w:rsidRDefault="003F273C" w:rsidP="003F273C">
            <w:pPr>
              <w:suppressAutoHyphens/>
              <w:spacing w:after="0" w:line="240" w:lineRule="auto"/>
              <w:ind w:left="34" w:right="-108"/>
              <w:contextualSpacing/>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владеть понятиями вторая производная, выпуклость графика функции и уметь исследовать функцию на выпуклость</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Статистика и теория вероятностей, логика и комбинаторика</w:t>
            </w:r>
          </w:p>
          <w:p w:rsidR="00305E50" w:rsidRPr="00305E50" w:rsidRDefault="00305E50" w:rsidP="00305E50">
            <w:pPr>
              <w:suppressAutoHyphens/>
              <w:spacing w:after="0" w:line="240" w:lineRule="auto"/>
              <w:rPr>
                <w:rFonts w:ascii="Times New Roman" w:eastAsia="Calibri" w:hAnsi="Times New Roman" w:cs="Times New Roman"/>
                <w:sz w:val="24"/>
                <w:szCs w:val="24"/>
              </w:rPr>
            </w:pPr>
          </w:p>
        </w:tc>
        <w:tc>
          <w:tcPr>
            <w:tcW w:w="2409" w:type="dxa"/>
            <w:gridSpan w:val="2"/>
          </w:tcPr>
          <w:p w:rsidR="00305E50" w:rsidRPr="00305E50" w:rsidRDefault="00305E50" w:rsidP="003F273C">
            <w:pPr>
              <w:keepNext/>
              <w:keepLines/>
              <w:spacing w:after="0" w:line="240" w:lineRule="auto"/>
              <w:ind w:left="33" w:right="-108" w:hanging="33"/>
              <w:outlineLvl w:val="8"/>
              <w:rPr>
                <w:rFonts w:ascii="Times New Roman" w:eastAsia="Calibri" w:hAnsi="Times New Roman" w:cs="Times New Roman"/>
                <w:b/>
                <w:sz w:val="24"/>
                <w:szCs w:val="24"/>
              </w:rPr>
            </w:pPr>
            <w:r w:rsidRPr="00305E50">
              <w:rPr>
                <w:rFonts w:ascii="Times New Roman" w:eastAsia="Calibri" w:hAnsi="Times New Roman" w:cs="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305E50" w:rsidRPr="00305E50" w:rsidRDefault="00305E50" w:rsidP="003F273C">
            <w:pPr>
              <w:spacing w:after="0" w:line="240" w:lineRule="auto"/>
              <w:ind w:left="33" w:right="-108" w:hanging="33"/>
              <w:rPr>
                <w:rFonts w:ascii="Times New Roman" w:eastAsia="Calibri" w:hAnsi="Times New Roman" w:cs="Times New Roman"/>
                <w:b/>
                <w:sz w:val="24"/>
                <w:szCs w:val="24"/>
              </w:rPr>
            </w:pPr>
            <w:r w:rsidRPr="00305E50">
              <w:rPr>
                <w:rFonts w:ascii="Times New Roman" w:eastAsia="Calibri"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305E50" w:rsidRPr="00305E50" w:rsidRDefault="00305E50" w:rsidP="007F6370">
            <w:pPr>
              <w:numPr>
                <w:ilvl w:val="0"/>
                <w:numId w:val="3"/>
              </w:numPr>
              <w:suppressAutoHyphens/>
              <w:spacing w:after="0" w:line="240" w:lineRule="auto"/>
              <w:ind w:left="33" w:right="-108" w:hanging="33"/>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вычислять вероятности событий на основе подсчета числа исходов. </w:t>
            </w:r>
          </w:p>
          <w:p w:rsidR="00305E50" w:rsidRPr="00305E50" w:rsidRDefault="00305E50" w:rsidP="003F273C">
            <w:pPr>
              <w:suppressAutoHyphens/>
              <w:spacing w:after="0" w:line="240" w:lineRule="auto"/>
              <w:ind w:left="33" w:right="-108" w:hanging="33"/>
              <w:rPr>
                <w:rFonts w:ascii="Times New Roman" w:eastAsia="Calibri" w:hAnsi="Times New Roman" w:cs="Times New Roman"/>
                <w:i/>
                <w:sz w:val="24"/>
                <w:szCs w:val="24"/>
              </w:rPr>
            </w:pPr>
          </w:p>
          <w:p w:rsidR="00305E50" w:rsidRPr="00305E50" w:rsidRDefault="00305E50" w:rsidP="003F273C">
            <w:pPr>
              <w:suppressAutoHyphens/>
              <w:spacing w:after="0" w:line="240" w:lineRule="auto"/>
              <w:ind w:left="33" w:right="-108" w:hanging="33"/>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3F273C">
            <w:pPr>
              <w:spacing w:after="0" w:line="240" w:lineRule="auto"/>
              <w:ind w:left="33" w:right="-108" w:hanging="33"/>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оценивать и </w:t>
            </w:r>
            <w:r w:rsidRPr="00305E50">
              <w:rPr>
                <w:rFonts w:ascii="Times New Roman" w:eastAsia="Calibri" w:hAnsi="Times New Roman" w:cs="Times New Roman"/>
                <w:sz w:val="24"/>
                <w:szCs w:val="24"/>
              </w:rPr>
              <w:lastRenderedPageBreak/>
              <w:t>сравнивать в простых случаях вероятности событий в реальной жизни;</w:t>
            </w:r>
          </w:p>
          <w:p w:rsidR="00305E50" w:rsidRPr="00305E50" w:rsidRDefault="00305E50" w:rsidP="003F273C">
            <w:pPr>
              <w:spacing w:after="0" w:line="240" w:lineRule="auto"/>
              <w:ind w:left="33" w:right="-108" w:hanging="33"/>
              <w:rPr>
                <w:rFonts w:ascii="Times New Roman" w:eastAsia="Calibri" w:hAnsi="Times New Roman" w:cs="Times New Roman"/>
                <w:sz w:val="24"/>
                <w:szCs w:val="24"/>
              </w:rPr>
            </w:pPr>
            <w:r w:rsidRPr="00305E50">
              <w:rPr>
                <w:rFonts w:ascii="Times New Roman" w:eastAsia="Calibri"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1985" w:type="dxa"/>
          </w:tcPr>
          <w:p w:rsidR="00305E50" w:rsidRPr="00305E50" w:rsidRDefault="00305E50" w:rsidP="007F6370">
            <w:pPr>
              <w:numPr>
                <w:ilvl w:val="0"/>
                <w:numId w:val="3"/>
              </w:numPr>
              <w:suppressAutoHyphens/>
              <w:spacing w:after="0" w:line="240" w:lineRule="auto"/>
              <w:jc w:val="both"/>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305E50" w:rsidRPr="00305E50" w:rsidRDefault="00305E50" w:rsidP="007F6370">
            <w:pPr>
              <w:numPr>
                <w:ilvl w:val="0"/>
                <w:numId w:val="3"/>
              </w:numPr>
              <w:suppressAutoHyphens/>
              <w:spacing w:after="0" w:line="240" w:lineRule="auto"/>
              <w:jc w:val="both"/>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 математическом ожидании и дисперсии случайных величин;</w:t>
            </w:r>
          </w:p>
          <w:p w:rsidR="00305E50" w:rsidRPr="00305E50" w:rsidRDefault="00305E50" w:rsidP="007F6370">
            <w:pPr>
              <w:numPr>
                <w:ilvl w:val="0"/>
                <w:numId w:val="3"/>
              </w:numPr>
              <w:suppressAutoHyphens/>
              <w:spacing w:after="0" w:line="240" w:lineRule="auto"/>
              <w:jc w:val="both"/>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иметь представление о нормальном распределении и примерах </w:t>
            </w:r>
            <w:r w:rsidRPr="00305E50">
              <w:rPr>
                <w:rFonts w:ascii="Times New Roman" w:eastAsia="Calibri" w:hAnsi="Times New Roman" w:cs="Times New Roman"/>
                <w:i/>
                <w:sz w:val="24"/>
                <w:szCs w:val="24"/>
              </w:rPr>
              <w:lastRenderedPageBreak/>
              <w:t>нормально распределенных случайных величин;</w:t>
            </w:r>
          </w:p>
          <w:p w:rsidR="00305E50" w:rsidRPr="00305E50" w:rsidRDefault="00305E50" w:rsidP="00305E50">
            <w:pPr>
              <w:spacing w:after="0" w:line="240" w:lineRule="auto"/>
              <w:ind w:left="357" w:hanging="357"/>
              <w:rPr>
                <w:rFonts w:ascii="Times New Roman" w:eastAsia="Calibri" w:hAnsi="Times New Roman" w:cs="Times New Roman"/>
                <w:b/>
                <w:i/>
                <w:sz w:val="24"/>
                <w:szCs w:val="24"/>
              </w:rPr>
            </w:pPr>
            <w:r w:rsidRPr="00305E50">
              <w:rPr>
                <w:rFonts w:ascii="Times New Roman" w:eastAsia="Calibri" w:hAnsi="Times New Roman" w:cs="Times New Roman"/>
                <w:i/>
                <w:sz w:val="24"/>
                <w:szCs w:val="24"/>
              </w:rPr>
              <w:t>понимать суть закона больших чисел и выборочного метода измерения вероятностей;</w:t>
            </w:r>
          </w:p>
          <w:p w:rsidR="00305E50" w:rsidRPr="00305E50" w:rsidRDefault="00305E50" w:rsidP="00305E50">
            <w:pPr>
              <w:spacing w:after="0" w:line="240" w:lineRule="auto"/>
              <w:ind w:left="357" w:hanging="357"/>
              <w:rPr>
                <w:rFonts w:ascii="Times New Roman" w:eastAsia="Calibri" w:hAnsi="Times New Roman" w:cs="Times New Roman"/>
                <w:b/>
                <w:i/>
                <w:sz w:val="24"/>
                <w:szCs w:val="24"/>
              </w:rPr>
            </w:pPr>
            <w:r w:rsidRPr="00305E50">
              <w:rPr>
                <w:rFonts w:ascii="Times New Roman" w:eastAsia="Calibri" w:hAnsi="Times New Roman" w:cs="Times New Roman"/>
                <w:i/>
                <w:sz w:val="24"/>
                <w:szCs w:val="24"/>
              </w:rPr>
              <w:t>иметь представление об условной вероятности и о полной вероятности, применять их в решении задач;</w:t>
            </w:r>
          </w:p>
          <w:p w:rsidR="00305E50" w:rsidRPr="00305E50" w:rsidRDefault="00305E50" w:rsidP="00305E50">
            <w:pPr>
              <w:spacing w:after="0" w:line="240" w:lineRule="auto"/>
              <w:ind w:left="357" w:hanging="357"/>
              <w:rPr>
                <w:rFonts w:ascii="Times New Roman" w:eastAsia="Calibri" w:hAnsi="Times New Roman" w:cs="Times New Roman"/>
                <w:b/>
                <w:i/>
                <w:sz w:val="24"/>
                <w:szCs w:val="24"/>
              </w:rPr>
            </w:pPr>
            <w:r w:rsidRPr="00305E50">
              <w:rPr>
                <w:rFonts w:ascii="Times New Roman" w:eastAsia="Calibri" w:hAnsi="Times New Roman" w:cs="Times New Roman"/>
                <w:i/>
                <w:sz w:val="24"/>
                <w:szCs w:val="24"/>
              </w:rPr>
              <w:t xml:space="preserve">иметь представление о важных частных видах распределений и применять их в решении задач;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 корреляции случайных величин, о линейной регрессии.</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 xml:space="preserve">вычислять или оценивать вероятности событий в </w:t>
            </w:r>
            <w:r w:rsidRPr="00305E50">
              <w:rPr>
                <w:rFonts w:ascii="Times New Roman" w:eastAsia="Calibri" w:hAnsi="Times New Roman" w:cs="Times New Roman"/>
                <w:i/>
                <w:sz w:val="24"/>
                <w:szCs w:val="24"/>
              </w:rPr>
              <w:lastRenderedPageBreak/>
              <w:t>реальной жизни;</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выбирать подходящие методы представления и обработки данных;</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2268" w:type="dxa"/>
          </w:tcPr>
          <w:p w:rsidR="00305E50" w:rsidRPr="00305E50" w:rsidRDefault="00305E50" w:rsidP="00305E50">
            <w:pPr>
              <w:spacing w:after="0" w:line="240" w:lineRule="auto"/>
              <w:ind w:left="357" w:hanging="357"/>
              <w:rPr>
                <w:rFonts w:ascii="Times New Roman" w:eastAsia="Calibri" w:hAnsi="Times New Roman" w:cs="Times New Roman"/>
                <w:b/>
                <w:sz w:val="24"/>
                <w:szCs w:val="24"/>
              </w:rPr>
            </w:pPr>
            <w:r w:rsidRPr="00305E50">
              <w:rPr>
                <w:rFonts w:ascii="Times New Roman" w:eastAsia="Calibri" w:hAnsi="Times New Roman" w:cs="Times New Roman"/>
                <w:sz w:val="24"/>
                <w:szCs w:val="24"/>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владеть основными понятиями комбинаторики и уметь их применять при </w:t>
            </w:r>
            <w:r w:rsidRPr="00305E50">
              <w:rPr>
                <w:rFonts w:ascii="Times New Roman" w:eastAsia="Calibri" w:hAnsi="Times New Roman" w:cs="Times New Roman"/>
                <w:sz w:val="24"/>
                <w:szCs w:val="24"/>
              </w:rPr>
              <w:t>решении задач;</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об основах теории вероятностей;</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математическом ожидании и дисперсии случайных величин;</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совместных распределениях случайных величин;</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понимать суть закона больших чисел и выборочного метода измерения вероятностей;</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иметь представление о корреляции случайных величин. </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вычислять или оценивать вероятности событий в реальной жизни;</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выбирать методы подходящего представления и обработки данных</w:t>
            </w: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Достижение результатов раздела </w:t>
            </w:r>
            <w:r w:rsidRPr="00305E50">
              <w:rPr>
                <w:rFonts w:ascii="Times New Roman" w:eastAsia="Calibri" w:hAnsi="Times New Roman" w:cs="Times New Roman"/>
                <w:i/>
                <w:sz w:val="24"/>
                <w:szCs w:val="24"/>
                <w:lang w:val="en-US"/>
              </w:rPr>
              <w:t>II</w:t>
            </w:r>
            <w:r w:rsidRPr="00305E50">
              <w:rPr>
                <w:rFonts w:ascii="Times New Roman" w:eastAsia="Calibri" w:hAnsi="Times New Roman" w:cs="Times New Roman"/>
                <w:i/>
                <w:sz w:val="24"/>
                <w:szCs w:val="24"/>
              </w:rPr>
              <w:t>;</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 центральной предельной теореме;</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 выборочном коэффициенте корреляции и линейной регрессии;</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иметь представление о статистических гипотезах и проверке статистической гипотезы, о статистике </w:t>
            </w:r>
            <w:r w:rsidRPr="00305E50">
              <w:rPr>
                <w:rFonts w:ascii="Times New Roman" w:eastAsia="Calibri" w:hAnsi="Times New Roman" w:cs="Times New Roman"/>
                <w:i/>
                <w:sz w:val="24"/>
                <w:szCs w:val="24"/>
              </w:rPr>
              <w:t>критерия и ее уровне значимости;</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 связи эмпирических и теоретических распределений;</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 кодировании, двоичной записи, двоичном дереве;</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 деревьях и уметь применять при решении задач;</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владеть понятием связность и уметь применять компоненты связности при решении </w:t>
            </w:r>
            <w:r w:rsidRPr="00305E50">
              <w:rPr>
                <w:rFonts w:ascii="Times New Roman" w:eastAsia="Calibri" w:hAnsi="Times New Roman" w:cs="Times New Roman"/>
                <w:i/>
                <w:sz w:val="24"/>
                <w:szCs w:val="24"/>
              </w:rPr>
              <w:lastRenderedPageBreak/>
              <w:t>задач;</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уметь осуществлять пути по ребрам, обходы ребер и вершин графа;</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владеть понятиями конечные и счетные множества и уметь их применять при решении задач; </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уметь применять метод математической индукции;</w:t>
            </w:r>
          </w:p>
          <w:p w:rsidR="00305E50" w:rsidRPr="00305E50" w:rsidRDefault="00305E50" w:rsidP="007F6370">
            <w:pPr>
              <w:numPr>
                <w:ilvl w:val="0"/>
                <w:numId w:val="3"/>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уметь применять принцип Дирихле при решении задач</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bCs/>
                <w:i/>
                <w:sz w:val="24"/>
                <w:szCs w:val="24"/>
              </w:rPr>
            </w:pPr>
            <w:r w:rsidRPr="00305E50">
              <w:rPr>
                <w:rFonts w:ascii="Times New Roman" w:eastAsia="Calibri" w:hAnsi="Times New Roman" w:cs="Times New Roman"/>
                <w:b/>
                <w:bCs/>
                <w:i/>
                <w:sz w:val="24"/>
                <w:szCs w:val="24"/>
              </w:rPr>
              <w:lastRenderedPageBreak/>
              <w:t>Текстовые задачи</w:t>
            </w:r>
          </w:p>
        </w:tc>
        <w:tc>
          <w:tcPr>
            <w:tcW w:w="2409" w:type="dxa"/>
            <w:gridSpan w:val="2"/>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Решать несложные текстовые задачи разных типов;</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color w:val="000000"/>
                <w:sz w:val="24"/>
                <w:szCs w:val="24"/>
              </w:rPr>
              <w:t xml:space="preserve">анализировать условие задачи, при необходимости строить для ее решения </w:t>
            </w:r>
            <w:r w:rsidRPr="00305E50">
              <w:rPr>
                <w:rFonts w:ascii="Times New Roman" w:eastAsia="Calibri" w:hAnsi="Times New Roman" w:cs="Times New Roman"/>
                <w:color w:val="000000"/>
                <w:sz w:val="24"/>
                <w:szCs w:val="24"/>
              </w:rPr>
              <w:lastRenderedPageBreak/>
              <w:t xml:space="preserve">математическую модель;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color w:val="000000"/>
                <w:sz w:val="24"/>
                <w:szCs w:val="24"/>
              </w:rPr>
              <w:t>действовать по алгоритму, содержащемуся в условии задачи;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color w:val="000000"/>
                <w:sz w:val="24"/>
                <w:szCs w:val="24"/>
              </w:rPr>
              <w:t>использовать логические рассуждения при решении задачи;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работать с избыточными условиями, выбирая из всей информации, данные, необходимые для решения задачи;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решать задачи на </w:t>
            </w:r>
            <w:r w:rsidRPr="00305E50">
              <w:rPr>
                <w:rFonts w:ascii="Times New Roman" w:eastAsia="Calibri" w:hAnsi="Times New Roman" w:cs="Times New Roman"/>
                <w:sz w:val="24"/>
                <w:szCs w:val="24"/>
              </w:rPr>
              <w:lastRenderedPageBreak/>
              <w:t>расчет стоимости покупок, услуг, поездок и т.п.;</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решать несложные задачи, связанные с долевым участием во владении фирмой, предприятием, недвижимостью;</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color w:val="000000"/>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color w:val="000000"/>
                <w:sz w:val="24"/>
                <w:szCs w:val="24"/>
              </w:rPr>
              <w:t xml:space="preserve">использовать понятие масштаба для нахождения расстояний и длин на картах, планах местности, </w:t>
            </w:r>
            <w:r w:rsidRPr="00305E50">
              <w:rPr>
                <w:rFonts w:ascii="Times New Roman" w:eastAsia="Calibri" w:hAnsi="Times New Roman" w:cs="Times New Roman"/>
                <w:color w:val="000000"/>
                <w:sz w:val="24"/>
                <w:szCs w:val="24"/>
              </w:rPr>
              <w:lastRenderedPageBreak/>
              <w:t xml:space="preserve">планах помещений, выкройках, при работе на компьютере и т.п. </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8"/>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решать несложные практические задачи, возникающие в ситуациях повседневной жизни</w:t>
            </w:r>
          </w:p>
        </w:tc>
        <w:tc>
          <w:tcPr>
            <w:tcW w:w="1985" w:type="dxa"/>
          </w:tcPr>
          <w:p w:rsidR="00305E50" w:rsidRPr="00305E50" w:rsidRDefault="00305E50" w:rsidP="007F6370">
            <w:pPr>
              <w:numPr>
                <w:ilvl w:val="0"/>
                <w:numId w:val="1"/>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lastRenderedPageBreak/>
              <w:t>Решать задачи разных типов, в том числе задачи повышенной трудности;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выбирать </w:t>
            </w:r>
            <w:r w:rsidRPr="00305E50">
              <w:rPr>
                <w:rFonts w:ascii="Times New Roman" w:eastAsia="Calibri" w:hAnsi="Times New Roman" w:cs="Times New Roman"/>
                <w:i/>
                <w:sz w:val="24"/>
                <w:szCs w:val="24"/>
              </w:rPr>
              <w:t>оптимальный метод решения задачи, рассматривая различные методы;</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строить модель решения задачи, проводить доказательные рассуждения;</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решать задачи, требующие перебора вариантов, проверки условий, выбора оптимального результата;</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305E50">
              <w:rPr>
                <w:rFonts w:ascii="Times New Roman" w:eastAsia="Calibri" w:hAnsi="Times New Roman" w:cs="Times New Roman"/>
                <w:i/>
                <w:sz w:val="24"/>
                <w:szCs w:val="24"/>
              </w:rPr>
              <w:t xml:space="preserve">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переводить при решении задачи информацию из одной формы в другую, используя при необходимости схемы, таблицы, </w:t>
            </w:r>
            <w:r w:rsidRPr="00305E50">
              <w:rPr>
                <w:rFonts w:ascii="Times New Roman" w:eastAsia="Calibri" w:hAnsi="Times New Roman" w:cs="Times New Roman"/>
                <w:i/>
                <w:sz w:val="24"/>
                <w:szCs w:val="24"/>
              </w:rPr>
              <w:lastRenderedPageBreak/>
              <w:t>графики, диаграммы;</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3"/>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i/>
                <w:sz w:val="24"/>
                <w:szCs w:val="24"/>
              </w:rPr>
              <w:t>решать практические задачи и задачи из других предметов</w:t>
            </w:r>
          </w:p>
        </w:tc>
        <w:tc>
          <w:tcPr>
            <w:tcW w:w="2268" w:type="dxa"/>
          </w:tcPr>
          <w:p w:rsidR="00305E50" w:rsidRPr="00305E50" w:rsidRDefault="00305E50" w:rsidP="007F6370">
            <w:pPr>
              <w:numPr>
                <w:ilvl w:val="0"/>
                <w:numId w:val="1"/>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lastRenderedPageBreak/>
              <w:t>Решать разные задачи повышенной трудности;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анализировать условие задачи, выбирать оптимальный </w:t>
            </w:r>
            <w:r w:rsidRPr="00305E50">
              <w:rPr>
                <w:rFonts w:ascii="Times New Roman" w:eastAsia="Calibri" w:hAnsi="Times New Roman" w:cs="Times New Roman"/>
                <w:sz w:val="24"/>
                <w:szCs w:val="24"/>
              </w:rPr>
              <w:t>метод решения задачи, рассматривая различные методы;</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строить модель решения задачи, проводить доказательные рассуждения при решении задачи;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решать задачи, требующие перебора вариантов, проверки условий, выбора оптимального результата;</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305E50">
              <w:rPr>
                <w:rFonts w:ascii="Times New Roman" w:eastAsia="Calibri" w:hAnsi="Times New Roman" w:cs="Times New Roman"/>
                <w:sz w:val="24"/>
                <w:szCs w:val="24"/>
              </w:rPr>
              <w:t xml:space="preserve">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8"/>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решать практические задачи и задачи из других </w:t>
            </w:r>
            <w:r w:rsidRPr="00305E50">
              <w:rPr>
                <w:rFonts w:ascii="Times New Roman" w:eastAsia="Calibri" w:hAnsi="Times New Roman" w:cs="Times New Roman"/>
                <w:sz w:val="24"/>
                <w:szCs w:val="24"/>
              </w:rPr>
              <w:lastRenderedPageBreak/>
              <w:t>предметов</w:t>
            </w: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Достижение результатов раздела </w:t>
            </w:r>
            <w:r w:rsidRPr="00305E50">
              <w:rPr>
                <w:rFonts w:ascii="Times New Roman" w:eastAsia="Calibri" w:hAnsi="Times New Roman" w:cs="Times New Roman"/>
                <w:i/>
                <w:sz w:val="24"/>
                <w:szCs w:val="24"/>
                <w:lang w:val="en-US"/>
              </w:rPr>
              <w:t>II</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Геометрия</w:t>
            </w:r>
          </w:p>
        </w:tc>
        <w:tc>
          <w:tcPr>
            <w:tcW w:w="2409" w:type="dxa"/>
            <w:gridSpan w:val="2"/>
          </w:tcPr>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распознавать основные виды многогранников (призма, пирамида, прямоугольный параллелепипед, куб);</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изображать изучаемые фигуры от руки и с применением простых чертежных инструментов;</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делать (выносные) плоские чертежи из рисунков простых объемных фигур: вид сверху, сбоку, снизу</w:t>
            </w:r>
            <w:r w:rsidRPr="00305E50">
              <w:rPr>
                <w:rFonts w:ascii="Times New Roman" w:eastAsia="Calibri" w:hAnsi="Times New Roman" w:cs="Times New Roman"/>
                <w:i/>
                <w:iCs/>
                <w:color w:val="000000"/>
                <w:sz w:val="24"/>
                <w:szCs w:val="24"/>
              </w:rPr>
              <w:t>;</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извлекать информацию о </w:t>
            </w:r>
            <w:r w:rsidRPr="00305E50">
              <w:rPr>
                <w:rFonts w:ascii="Times New Roman" w:eastAsia="Calibri" w:hAnsi="Times New Roman" w:cs="Times New Roman"/>
                <w:sz w:val="24"/>
                <w:szCs w:val="24"/>
              </w:rPr>
              <w:lastRenderedPageBreak/>
              <w:t>пространственных геометрических фигурах, представленную на чертежах и рисунках;</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применять теорему Пифагора при вычислении элементов стереометрических фигур;</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находить объемы и площади поверхностей простейших многогранников с применением формул;</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color w:val="000000"/>
                <w:sz w:val="24"/>
                <w:szCs w:val="24"/>
              </w:rPr>
              <w:t>распознавать основные виды тел вращения (конус, цилиндр, сфера и шар);</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находить объемы и площади поверхностей простейших многогранников и тел вращения с применением формул.</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использовать свойства пространственных геометрических фигур для решения типовых задач </w:t>
            </w:r>
            <w:r w:rsidRPr="00305E50">
              <w:rPr>
                <w:rFonts w:ascii="Times New Roman" w:eastAsia="Calibri" w:hAnsi="Times New Roman" w:cs="Times New Roman"/>
                <w:sz w:val="24"/>
                <w:szCs w:val="24"/>
              </w:rPr>
              <w:lastRenderedPageBreak/>
              <w:t>практического содержания;</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соотносить площади поверхностей тел одинаковой формы различного размера;</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соотносить объемы сосудов одинаковой формы различного размера;</w:t>
            </w:r>
          </w:p>
          <w:p w:rsidR="00305E50" w:rsidRPr="00305E50" w:rsidRDefault="00305E50" w:rsidP="00305E50">
            <w:pPr>
              <w:spacing w:after="0" w:line="240" w:lineRule="auto"/>
              <w:ind w:left="357" w:hanging="357"/>
              <w:rPr>
                <w:rFonts w:ascii="Times New Roman" w:eastAsia="Calibri" w:hAnsi="Times New Roman" w:cs="Times New Roman"/>
                <w:sz w:val="24"/>
                <w:szCs w:val="24"/>
              </w:rPr>
            </w:pPr>
            <w:r w:rsidRPr="00305E50">
              <w:rPr>
                <w:rFonts w:ascii="Times New Roman" w:eastAsia="Calibri"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1985"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Оперировать понятиями: точка, прямая, плоскость в пространстве, параллельность и перпендикулярность прямых и плоскостей;</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для решения задач геометрические факты, если условия применения заданы в явной форме;</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решать задачи на нахождение геометрических величин по образцам или алгоритмам;</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делать (выносные) плоские чертежи из </w:t>
            </w:r>
            <w:r w:rsidRPr="00305E50">
              <w:rPr>
                <w:rFonts w:ascii="Times New Roman" w:eastAsia="Calibri" w:hAnsi="Times New Roman" w:cs="Times New Roman"/>
                <w:i/>
                <w:sz w:val="24"/>
                <w:szCs w:val="24"/>
              </w:rPr>
              <w:t>рисунков объемных фигур, в том числе рисовать вид сверху, сбоку, строить сечения многогранников;</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применять геометрические факты для решения задач, в том числе предполагающих несколько шагов решения;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описывать взаимное расположение прямых и плоскостей в пространстве;</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формулировать свойства и признаки фигур;</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доказывать геометрические утверждения</w:t>
            </w:r>
            <w:r w:rsidRPr="00305E50">
              <w:rPr>
                <w:rFonts w:ascii="Times New Roman" w:eastAsia="Calibri" w:hAnsi="Times New Roman" w:cs="Times New Roman"/>
                <w:i/>
                <w:color w:val="FF0000"/>
                <w:sz w:val="24"/>
                <w:szCs w:val="24"/>
              </w:rPr>
              <w:t>;</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владеть стандартной </w:t>
            </w:r>
            <w:r w:rsidRPr="00305E50">
              <w:rPr>
                <w:rFonts w:ascii="Times New Roman" w:eastAsia="Calibri" w:hAnsi="Times New Roman" w:cs="Times New Roman"/>
                <w:i/>
                <w:sz w:val="24"/>
                <w:szCs w:val="24"/>
              </w:rPr>
              <w:lastRenderedPageBreak/>
              <w:t xml:space="preserve">классификацией пространственных фигур (пирамиды, призмы, параллелепипеды); </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находить объемы и площади поверхностей геометрических тел с применением формул;</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iCs/>
                <w:color w:val="000000"/>
                <w:sz w:val="24"/>
                <w:szCs w:val="24"/>
              </w:rPr>
              <w:t>вычислять расстояния и углы в пространстве</w:t>
            </w:r>
            <w:r w:rsidRPr="00305E50">
              <w:rPr>
                <w:rFonts w:ascii="Times New Roman" w:eastAsia="Calibri" w:hAnsi="Times New Roman" w:cs="Times New Roman"/>
                <w:i/>
                <w:iCs/>
                <w:color w:val="FF0000"/>
                <w:sz w:val="24"/>
                <w:szCs w:val="24"/>
              </w:rPr>
              <w:t>.</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использовать свойства геометрических фигур для решения задач практического характера и задач из других областей знаний </w:t>
            </w:r>
          </w:p>
        </w:tc>
        <w:tc>
          <w:tcPr>
            <w:tcW w:w="2268" w:type="dxa"/>
            <w:shd w:val="clear" w:color="auto" w:fill="auto"/>
          </w:tcPr>
          <w:p w:rsidR="00305E50" w:rsidRPr="00305E50" w:rsidRDefault="00305E50" w:rsidP="007F6370">
            <w:pPr>
              <w:numPr>
                <w:ilvl w:val="0"/>
                <w:numId w:val="7"/>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lastRenderedPageBreak/>
              <w:t>Владеть геометрическими понятиями при решении задач и проведении математических рассуждений;</w:t>
            </w:r>
          </w:p>
          <w:p w:rsidR="00305E50" w:rsidRPr="00305E50" w:rsidRDefault="00305E50" w:rsidP="007F6370">
            <w:pPr>
              <w:numPr>
                <w:ilvl w:val="0"/>
                <w:numId w:val="7"/>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w:t>
            </w:r>
            <w:r w:rsidRPr="00305E50">
              <w:rPr>
                <w:rFonts w:ascii="Times New Roman" w:eastAsia="Calibri" w:hAnsi="Times New Roman" w:cs="Times New Roman"/>
                <w:sz w:val="24"/>
                <w:szCs w:val="24"/>
              </w:rPr>
              <w:t>основаниям;</w:t>
            </w:r>
          </w:p>
          <w:p w:rsidR="00305E50" w:rsidRPr="00305E50" w:rsidRDefault="00305E50" w:rsidP="007F6370">
            <w:pPr>
              <w:numPr>
                <w:ilvl w:val="0"/>
                <w:numId w:val="7"/>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305E50" w:rsidRPr="00305E50" w:rsidRDefault="00305E50" w:rsidP="007F6370">
            <w:pPr>
              <w:numPr>
                <w:ilvl w:val="0"/>
                <w:numId w:val="7"/>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уметь формулировать и доказывать геометрические утверждения;</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стереометрии: призма, параллелепипед, пирамида, тетраэдр;</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иметь представления об аксиомах стереометрии и следствиях из них и уметь </w:t>
            </w:r>
            <w:r w:rsidRPr="00305E50">
              <w:rPr>
                <w:rFonts w:ascii="Times New Roman" w:eastAsia="Calibri" w:hAnsi="Times New Roman" w:cs="Times New Roman"/>
                <w:sz w:val="24"/>
                <w:szCs w:val="24"/>
              </w:rPr>
              <w:lastRenderedPageBreak/>
              <w:t>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уметь строить сечения многогранников с использованием различных методов, в том числе и метода следов;</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скрещивающихся прямых в пространстве и уметь находить угол и расстояние между ними;</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применять теоремы о параллельности прямых и плоскостей в пространстве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уметь применять параллельное проектирование для изображения фигур;</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уметь применять перпендикулярности прямой и плоскости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владеть понятиями ортогональное проектирование, наклонные и их проекции, уметь применять теорему о трех </w:t>
            </w:r>
            <w:r w:rsidRPr="00305E50">
              <w:rPr>
                <w:rFonts w:ascii="Times New Roman" w:eastAsia="Calibri" w:hAnsi="Times New Roman" w:cs="Times New Roman"/>
                <w:sz w:val="24"/>
                <w:szCs w:val="24"/>
              </w:rPr>
              <w:lastRenderedPageBreak/>
              <w:t>перпендикулярах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понятием угол между прямой и плоскостью и уметь применять его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призма, параллелепипед и применять свойства параллелепипеда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владеть понятием прямоугольный параллелепипед и применять его </w:t>
            </w:r>
            <w:r w:rsidRPr="00305E50">
              <w:rPr>
                <w:rFonts w:ascii="Times New Roman" w:eastAsia="Calibri" w:hAnsi="Times New Roman" w:cs="Times New Roman"/>
                <w:sz w:val="24"/>
                <w:szCs w:val="24"/>
              </w:rPr>
              <w:lastRenderedPageBreak/>
              <w:t>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теореме Эйлера,</w:t>
            </w:r>
            <w:r w:rsidRPr="00305E50">
              <w:rPr>
                <w:rFonts w:ascii="Times New Roman" w:eastAsia="Calibri" w:hAnsi="Times New Roman" w:cs="Times New Roman"/>
                <w:i/>
                <w:sz w:val="24"/>
                <w:szCs w:val="24"/>
              </w:rPr>
              <w:t xml:space="preserve"> </w:t>
            </w:r>
            <w:r w:rsidRPr="00305E50">
              <w:rPr>
                <w:rFonts w:ascii="Times New Roman" w:eastAsia="Calibri" w:hAnsi="Times New Roman" w:cs="Times New Roman"/>
                <w:sz w:val="24"/>
                <w:szCs w:val="24"/>
              </w:rPr>
              <w:t xml:space="preserve">правильных многогранниках; </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понятием площади поверхностей многогранников и уметь применять его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касательные прямые и плоскости и уметь применять из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иметь представления о вписанных и описанных </w:t>
            </w:r>
            <w:r w:rsidRPr="00305E50">
              <w:rPr>
                <w:rFonts w:ascii="Times New Roman" w:eastAsia="Calibri" w:hAnsi="Times New Roman" w:cs="Times New Roman"/>
                <w:sz w:val="24"/>
                <w:szCs w:val="24"/>
              </w:rPr>
              <w:lastRenderedPageBreak/>
              <w:t>сферах 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владеть понятиями объем, объемы многогранников, тел вращения и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площади сферы и уметь применять его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уметь решать задачи на комбинации многогранников и тел вращения;</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В повседневной жизни и при изучении других предметов:</w:t>
            </w:r>
          </w:p>
          <w:p w:rsidR="00305E50" w:rsidRPr="00305E50" w:rsidRDefault="00305E50" w:rsidP="007F6370">
            <w:pPr>
              <w:numPr>
                <w:ilvl w:val="0"/>
                <w:numId w:val="7"/>
              </w:numPr>
              <w:suppressAutoHyphens/>
              <w:spacing w:after="0" w:line="240" w:lineRule="auto"/>
              <w:ind w:left="357" w:hanging="357"/>
              <w:jc w:val="both"/>
              <w:rPr>
                <w:rFonts w:ascii="Times New Roman" w:eastAsia="Calibri" w:hAnsi="Times New Roman" w:cs="Times New Roman"/>
                <w:i/>
                <w:iCs/>
                <w:color w:val="404040"/>
                <w:sz w:val="24"/>
                <w:szCs w:val="24"/>
              </w:rPr>
            </w:pPr>
            <w:r w:rsidRPr="00305E50">
              <w:rPr>
                <w:rFonts w:ascii="Times New Roman" w:eastAsia="Calibri" w:hAnsi="Times New Roman" w:cs="Times New Roman"/>
                <w:sz w:val="24"/>
                <w:szCs w:val="24"/>
              </w:rPr>
              <w:lastRenderedPageBreak/>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1984" w:type="dxa"/>
          </w:tcPr>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lastRenderedPageBreak/>
              <w:t>Иметь представление об аксиоматическом методе;</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владеть понятием геометрические места точек в пространстве и уметь применять их для решения задач;</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владеть </w:t>
            </w:r>
            <w:r w:rsidRPr="00305E50">
              <w:rPr>
                <w:rFonts w:ascii="Times New Roman" w:eastAsia="Calibri" w:hAnsi="Times New Roman" w:cs="Times New Roman"/>
                <w:i/>
                <w:sz w:val="24"/>
                <w:szCs w:val="24"/>
              </w:rPr>
              <w:t xml:space="preserve">понятием перпендикулярное сечение призмы и уметь применять его при решении задач;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BFBFBF"/>
                <w:sz w:val="24"/>
                <w:szCs w:val="24"/>
              </w:rPr>
            </w:pPr>
            <w:r w:rsidRPr="00305E50">
              <w:rPr>
                <w:rFonts w:ascii="Times New Roman" w:eastAsia="Calibri" w:hAnsi="Times New Roman" w:cs="Times New Roman"/>
                <w:i/>
                <w:sz w:val="24"/>
                <w:szCs w:val="24"/>
              </w:rPr>
              <w:t>иметь представление о двойственности правильных многогранников;</w:t>
            </w:r>
            <w:r w:rsidRPr="00305E50">
              <w:rPr>
                <w:rFonts w:ascii="Times New Roman" w:eastAsia="Calibri" w:hAnsi="Times New Roman" w:cs="Times New Roman"/>
                <w:i/>
                <w:color w:val="BFBFBF"/>
                <w:sz w:val="24"/>
                <w:szCs w:val="24"/>
              </w:rPr>
              <w:t xml:space="preserve">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BFBFBF"/>
                <w:sz w:val="24"/>
                <w:szCs w:val="24"/>
              </w:rPr>
            </w:pPr>
            <w:r w:rsidRPr="00305E50">
              <w:rPr>
                <w:rFonts w:ascii="Times New Roman" w:eastAsia="Calibri" w:hAnsi="Times New Roman" w:cs="Times New Roman"/>
                <w:i/>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 развертке многогранника и кратчайшем пути на поверхности многогранника;</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иметь представление о конических сечениях; </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иметь представление о касающихся сферах и </w:t>
            </w:r>
            <w:r w:rsidRPr="00305E50">
              <w:rPr>
                <w:rFonts w:ascii="Times New Roman" w:eastAsia="Calibri" w:hAnsi="Times New Roman" w:cs="Times New Roman"/>
                <w:i/>
                <w:sz w:val="24"/>
                <w:szCs w:val="24"/>
              </w:rPr>
              <w:lastRenderedPageBreak/>
              <w:t>комбинации тел вращения и уметь применять их при решении задач;</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применять при решении задач формулу расстояния от точки до плоскости;</w:t>
            </w:r>
          </w:p>
          <w:p w:rsidR="00305E50" w:rsidRPr="00305E50" w:rsidRDefault="00305E50" w:rsidP="007F6370">
            <w:pPr>
              <w:numPr>
                <w:ilvl w:val="0"/>
                <w:numId w:val="1"/>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владеть разными способами задания прямой уравнениями и уметь применять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применять при решении задач и доказательстве теорем векторный метод и метод координат; </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применять теоремы об </w:t>
            </w:r>
            <w:r w:rsidRPr="00305E50">
              <w:rPr>
                <w:rFonts w:ascii="Times New Roman" w:eastAsia="Calibri" w:hAnsi="Times New Roman" w:cs="Times New Roman"/>
                <w:i/>
                <w:sz w:val="24"/>
                <w:szCs w:val="24"/>
              </w:rPr>
              <w:lastRenderedPageBreak/>
              <w:t>отношениях объемов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 площади ортогональной проекции;</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представление о трехгранном и многогранно</w:t>
            </w:r>
            <w:r w:rsidRPr="00305E50">
              <w:rPr>
                <w:rFonts w:ascii="Times New Roman" w:eastAsia="Calibri" w:hAnsi="Times New Roman" w:cs="Times New Roman"/>
                <w:i/>
                <w:sz w:val="24"/>
                <w:szCs w:val="24"/>
              </w:rPr>
              <w:lastRenderedPageBreak/>
              <w:t>м угле и применять свойства плоских углов многогранного угла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иметь представления о преобразовании подобия, гомотетии и уметь применять их при решении задач;</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 уметь решать задачи на плоскости методами стереометрии;</w:t>
            </w:r>
          </w:p>
          <w:p w:rsidR="00305E50" w:rsidRPr="00305E50" w:rsidRDefault="00305E50" w:rsidP="007F6370">
            <w:pPr>
              <w:numPr>
                <w:ilvl w:val="0"/>
                <w:numId w:val="7"/>
              </w:numPr>
              <w:suppressAutoHyphens/>
              <w:spacing w:after="0" w:line="240" w:lineRule="auto"/>
              <w:ind w:left="357" w:hanging="357"/>
              <w:contextualSpacing/>
              <w:jc w:val="both"/>
              <w:rPr>
                <w:rFonts w:ascii="Times New Roman" w:eastAsia="Times New Roman" w:hAnsi="Times New Roman" w:cs="Times New Roman"/>
                <w:i/>
                <w:iCs/>
                <w:color w:val="D9D9D9"/>
                <w:sz w:val="24"/>
                <w:szCs w:val="24"/>
              </w:rPr>
            </w:pPr>
            <w:r w:rsidRPr="00305E50">
              <w:rPr>
                <w:rFonts w:ascii="Times New Roman" w:eastAsia="Calibri" w:hAnsi="Times New Roman" w:cs="Times New Roman"/>
                <w:i/>
                <w:sz w:val="24"/>
                <w:szCs w:val="24"/>
              </w:rPr>
              <w:t>уметь применять формулы объемов при решении задач</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i/>
                <w:sz w:val="24"/>
                <w:szCs w:val="24"/>
              </w:rPr>
            </w:pPr>
            <w:r w:rsidRPr="00305E50">
              <w:rPr>
                <w:rFonts w:ascii="Times New Roman" w:eastAsia="Calibri" w:hAnsi="Times New Roman" w:cs="Times New Roman"/>
                <w:b/>
                <w:i/>
                <w:sz w:val="24"/>
                <w:szCs w:val="24"/>
              </w:rPr>
              <w:lastRenderedPageBreak/>
              <w:t>Векторы и координаты в пространстве</w:t>
            </w:r>
          </w:p>
        </w:tc>
        <w:tc>
          <w:tcPr>
            <w:tcW w:w="2409" w:type="dxa"/>
            <w:gridSpan w:val="2"/>
          </w:tcPr>
          <w:p w:rsidR="00305E50" w:rsidRPr="00305E50" w:rsidRDefault="00305E50" w:rsidP="007F6370">
            <w:pPr>
              <w:numPr>
                <w:ilvl w:val="0"/>
                <w:numId w:val="4"/>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Оперировать на базовом уровне понятием декартовы координаты в пространстве</w:t>
            </w:r>
            <w:r w:rsidRPr="00305E50">
              <w:rPr>
                <w:rFonts w:ascii="Times New Roman" w:eastAsia="Calibri" w:hAnsi="Times New Roman" w:cs="Times New Roman"/>
                <w:color w:val="FF0000"/>
                <w:sz w:val="24"/>
                <w:szCs w:val="24"/>
              </w:rPr>
              <w:t>;</w:t>
            </w:r>
            <w:r w:rsidRPr="00305E50">
              <w:rPr>
                <w:rFonts w:ascii="Times New Roman" w:eastAsia="Calibri" w:hAnsi="Times New Roman" w:cs="Times New Roman"/>
                <w:sz w:val="24"/>
                <w:szCs w:val="24"/>
              </w:rPr>
              <w:t xml:space="preserve"> </w:t>
            </w:r>
          </w:p>
          <w:p w:rsidR="00305E50" w:rsidRPr="00305E50" w:rsidRDefault="00305E50" w:rsidP="007F6370">
            <w:pPr>
              <w:numPr>
                <w:ilvl w:val="0"/>
                <w:numId w:val="4"/>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находить координаты вершин куба и прямоугольного параллелепипеда</w:t>
            </w:r>
          </w:p>
        </w:tc>
        <w:tc>
          <w:tcPr>
            <w:tcW w:w="1985" w:type="dxa"/>
          </w:tcPr>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 xml:space="preserve">находить расстояние между двумя точками, сумму векторов и произведение вектора на число, угол между векторами, скалярное произведение, </w:t>
            </w:r>
            <w:r w:rsidRPr="00305E50">
              <w:rPr>
                <w:rFonts w:ascii="Times New Roman" w:eastAsia="Calibri" w:hAnsi="Times New Roman" w:cs="Times New Roman"/>
                <w:i/>
                <w:sz w:val="24"/>
                <w:szCs w:val="24"/>
              </w:rPr>
              <w:lastRenderedPageBreak/>
              <w:t>раскладывать вектор по двум неколлинеарным векторам;</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задавать плоскость уравнением в декартовой системе координат;</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решать простейшие задачи введением векторного базиса</w:t>
            </w:r>
          </w:p>
        </w:tc>
        <w:tc>
          <w:tcPr>
            <w:tcW w:w="2268" w:type="dxa"/>
          </w:tcPr>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lastRenderedPageBreak/>
              <w:t>Владеть понятиями векторы и их координаты;</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уметь выполнять операции над векторами;</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использовать скалярное произведение векторов при решении задач;</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применять уравнение плоскости, формулу расстояния между точками, уравнение сферы при решении задач;</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 xml:space="preserve">применять векторы и метод координат в пространстве при решении задач </w:t>
            </w:r>
          </w:p>
          <w:p w:rsidR="00305E50" w:rsidRPr="00305E50" w:rsidRDefault="00305E50" w:rsidP="00305E50">
            <w:pPr>
              <w:suppressAutoHyphens/>
              <w:spacing w:after="0" w:line="240" w:lineRule="auto"/>
              <w:ind w:left="357" w:hanging="357"/>
              <w:rPr>
                <w:rFonts w:ascii="Times New Roman" w:eastAsia="Calibri" w:hAnsi="Times New Roman" w:cs="Times New Roman"/>
                <w:sz w:val="24"/>
                <w:szCs w:val="24"/>
              </w:rPr>
            </w:pPr>
          </w:p>
        </w:tc>
        <w:tc>
          <w:tcPr>
            <w:tcW w:w="1984" w:type="dxa"/>
          </w:tcPr>
          <w:p w:rsidR="00305E50" w:rsidRPr="00305E50" w:rsidRDefault="00305E50" w:rsidP="00305E50">
            <w:pPr>
              <w:spacing w:after="0" w:line="240" w:lineRule="auto"/>
              <w:ind w:left="357" w:hanging="357"/>
              <w:rPr>
                <w:rFonts w:ascii="Times New Roman" w:eastAsia="Calibri" w:hAnsi="Times New Roman" w:cs="Times New Roman"/>
                <w:i/>
                <w:sz w:val="24"/>
                <w:szCs w:val="24"/>
              </w:rPr>
            </w:pPr>
            <w:r w:rsidRPr="00305E50">
              <w:rPr>
                <w:rFonts w:ascii="Times New Roman" w:eastAsia="Calibri" w:hAnsi="Times New Roman" w:cs="Times New Roman"/>
                <w:i/>
                <w:sz w:val="24"/>
                <w:szCs w:val="24"/>
              </w:rPr>
              <w:t xml:space="preserve">Достижение результатов раздела </w:t>
            </w:r>
            <w:r w:rsidRPr="00305E50">
              <w:rPr>
                <w:rFonts w:ascii="Times New Roman" w:eastAsia="Calibri" w:hAnsi="Times New Roman" w:cs="Times New Roman"/>
                <w:i/>
                <w:sz w:val="24"/>
                <w:szCs w:val="24"/>
                <w:lang w:val="en-US"/>
              </w:rPr>
              <w:t>II</w:t>
            </w:r>
            <w:r w:rsidRPr="00305E50">
              <w:rPr>
                <w:rFonts w:ascii="Times New Roman" w:eastAsia="Calibri" w:hAnsi="Times New Roman" w:cs="Times New Roman"/>
                <w:i/>
                <w:sz w:val="24"/>
                <w:szCs w:val="24"/>
              </w:rPr>
              <w:t>;</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находить объем параллелепипеда и тетраэдра, заданных координатами своих вершин;</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задавать прямую в пространстве;</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находить расстояние от точки до плоскости в системе координат;</w:t>
            </w:r>
          </w:p>
          <w:p w:rsidR="00305E50" w:rsidRPr="00305E50" w:rsidRDefault="00305E50" w:rsidP="007F6370">
            <w:pPr>
              <w:numPr>
                <w:ilvl w:val="0"/>
                <w:numId w:val="6"/>
              </w:numPr>
              <w:suppressAutoHyphens/>
              <w:spacing w:after="0" w:line="240" w:lineRule="auto"/>
              <w:ind w:left="357" w:hanging="357"/>
              <w:contextualSpacing/>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находить расстояние между скрещивающимися прямыми, заданными в системе координат</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bCs/>
                <w:i/>
                <w:sz w:val="24"/>
                <w:szCs w:val="24"/>
              </w:rPr>
            </w:pPr>
            <w:r w:rsidRPr="00305E50">
              <w:rPr>
                <w:rFonts w:ascii="Times New Roman" w:eastAsia="Calibri" w:hAnsi="Times New Roman" w:cs="Times New Roman"/>
                <w:b/>
                <w:bCs/>
                <w:i/>
                <w:sz w:val="24"/>
                <w:szCs w:val="24"/>
              </w:rPr>
              <w:t>История математики</w:t>
            </w:r>
          </w:p>
          <w:p w:rsidR="00305E50" w:rsidRPr="00305E50" w:rsidRDefault="00305E50" w:rsidP="00305E50">
            <w:pPr>
              <w:suppressAutoHyphens/>
              <w:spacing w:after="0" w:line="240" w:lineRule="auto"/>
              <w:rPr>
                <w:rFonts w:ascii="Times New Roman" w:eastAsia="Calibri" w:hAnsi="Times New Roman" w:cs="Times New Roman"/>
                <w:b/>
                <w:bCs/>
                <w:i/>
                <w:sz w:val="24"/>
                <w:szCs w:val="24"/>
              </w:rPr>
            </w:pPr>
          </w:p>
        </w:tc>
        <w:tc>
          <w:tcPr>
            <w:tcW w:w="2409" w:type="dxa"/>
            <w:gridSpan w:val="2"/>
          </w:tcPr>
          <w:p w:rsidR="00305E50" w:rsidRPr="00305E50" w:rsidRDefault="00305E50" w:rsidP="007F6370">
            <w:pPr>
              <w:numPr>
                <w:ilvl w:val="0"/>
                <w:numId w:val="5"/>
              </w:numPr>
              <w:tabs>
                <w:tab w:val="left" w:pos="34"/>
              </w:tabs>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Описывать отдельные выдающиеся результаты, полученные в ходе развития математики как науки;</w:t>
            </w:r>
          </w:p>
          <w:p w:rsidR="00305E50" w:rsidRPr="00305E50" w:rsidRDefault="00305E50" w:rsidP="007F6370">
            <w:pPr>
              <w:numPr>
                <w:ilvl w:val="0"/>
                <w:numId w:val="5"/>
              </w:numPr>
              <w:tabs>
                <w:tab w:val="left" w:pos="34"/>
              </w:tabs>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знать примеры математических открытий и их авторов в связи с отечественной и всемирной историей;</w:t>
            </w:r>
          </w:p>
          <w:p w:rsidR="00305E50" w:rsidRPr="00305E50" w:rsidRDefault="00305E50" w:rsidP="007F6370">
            <w:pPr>
              <w:numPr>
                <w:ilvl w:val="0"/>
                <w:numId w:val="5"/>
              </w:numPr>
              <w:tabs>
                <w:tab w:val="left" w:pos="34"/>
              </w:tabs>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понимать роль математики в развитии России</w:t>
            </w:r>
          </w:p>
        </w:tc>
        <w:tc>
          <w:tcPr>
            <w:tcW w:w="1985" w:type="dxa"/>
          </w:tcPr>
          <w:p w:rsidR="00305E50" w:rsidRPr="00305E50" w:rsidRDefault="00305E50" w:rsidP="007F6370">
            <w:pPr>
              <w:numPr>
                <w:ilvl w:val="0"/>
                <w:numId w:val="5"/>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Представлять вклад выдающихся математиков в развитие математики и иных научных областей;</w:t>
            </w:r>
          </w:p>
          <w:p w:rsidR="00305E50" w:rsidRPr="00305E50" w:rsidRDefault="00305E50" w:rsidP="007F6370">
            <w:pPr>
              <w:numPr>
                <w:ilvl w:val="0"/>
                <w:numId w:val="5"/>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i/>
                <w:sz w:val="24"/>
                <w:szCs w:val="24"/>
              </w:rPr>
              <w:t>понимать роль математики в развитии России</w:t>
            </w:r>
          </w:p>
        </w:tc>
        <w:tc>
          <w:tcPr>
            <w:tcW w:w="2268" w:type="dxa"/>
          </w:tcPr>
          <w:p w:rsidR="00305E50" w:rsidRPr="00305E50" w:rsidRDefault="00305E50" w:rsidP="007F6370">
            <w:pPr>
              <w:numPr>
                <w:ilvl w:val="0"/>
                <w:numId w:val="5"/>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Иметь представление о вкладе выдающихся математиков в развитие науки;</w:t>
            </w:r>
          </w:p>
          <w:p w:rsidR="00305E50" w:rsidRPr="00305E50" w:rsidRDefault="00305E50" w:rsidP="007F6370">
            <w:pPr>
              <w:numPr>
                <w:ilvl w:val="0"/>
                <w:numId w:val="5"/>
              </w:numPr>
              <w:suppressAutoHyphens/>
              <w:spacing w:after="0" w:line="240" w:lineRule="auto"/>
              <w:ind w:left="357" w:hanging="357"/>
              <w:jc w:val="both"/>
              <w:rPr>
                <w:rFonts w:ascii="Times New Roman" w:eastAsia="Times New Roman" w:hAnsi="Times New Roman" w:cs="Times New Roman"/>
                <w:i/>
                <w:iCs/>
                <w:color w:val="404040"/>
                <w:sz w:val="24"/>
                <w:szCs w:val="24"/>
              </w:rPr>
            </w:pPr>
            <w:r w:rsidRPr="00305E50">
              <w:rPr>
                <w:rFonts w:ascii="Times New Roman" w:eastAsia="Calibri" w:hAnsi="Times New Roman" w:cs="Times New Roman"/>
                <w:sz w:val="24"/>
                <w:szCs w:val="24"/>
              </w:rPr>
              <w:t>понимать роль математики в развитии России</w:t>
            </w:r>
          </w:p>
        </w:tc>
        <w:tc>
          <w:tcPr>
            <w:tcW w:w="1984" w:type="dxa"/>
          </w:tcPr>
          <w:p w:rsidR="00305E50" w:rsidRPr="00305E50" w:rsidRDefault="00305E50" w:rsidP="00305E50">
            <w:pPr>
              <w:suppressAutoHyphens/>
              <w:spacing w:after="0" w:line="240" w:lineRule="auto"/>
              <w:rPr>
                <w:rFonts w:ascii="Times New Roman" w:eastAsia="Calibri" w:hAnsi="Times New Roman" w:cs="Times New Roman"/>
                <w:i/>
                <w:sz w:val="24"/>
                <w:szCs w:val="24"/>
                <w:lang w:val="en-US"/>
              </w:rPr>
            </w:pPr>
            <w:r w:rsidRPr="00305E50">
              <w:rPr>
                <w:rFonts w:ascii="Times New Roman" w:eastAsia="Calibri" w:hAnsi="Times New Roman" w:cs="Times New Roman"/>
                <w:i/>
                <w:sz w:val="24"/>
                <w:szCs w:val="24"/>
              </w:rPr>
              <w:t xml:space="preserve">Достижение результатов раздела </w:t>
            </w:r>
            <w:r w:rsidRPr="00305E50">
              <w:rPr>
                <w:rFonts w:ascii="Times New Roman" w:eastAsia="Calibri" w:hAnsi="Times New Roman" w:cs="Times New Roman"/>
                <w:i/>
                <w:sz w:val="24"/>
                <w:szCs w:val="24"/>
                <w:lang w:val="en-US"/>
              </w:rPr>
              <w:t>II</w:t>
            </w:r>
          </w:p>
        </w:tc>
      </w:tr>
      <w:tr w:rsidR="00305E50" w:rsidRPr="00305E50" w:rsidTr="00305E50">
        <w:tc>
          <w:tcPr>
            <w:tcW w:w="1277" w:type="dxa"/>
          </w:tcPr>
          <w:p w:rsidR="00305E50" w:rsidRPr="00305E50" w:rsidRDefault="00305E50" w:rsidP="00305E50">
            <w:pPr>
              <w:suppressAutoHyphens/>
              <w:spacing w:after="0" w:line="240" w:lineRule="auto"/>
              <w:rPr>
                <w:rFonts w:ascii="Times New Roman" w:eastAsia="Calibri" w:hAnsi="Times New Roman" w:cs="Times New Roman"/>
                <w:b/>
                <w:bCs/>
                <w:i/>
                <w:sz w:val="24"/>
                <w:szCs w:val="24"/>
              </w:rPr>
            </w:pPr>
            <w:r w:rsidRPr="00305E50">
              <w:rPr>
                <w:rFonts w:ascii="Times New Roman" w:eastAsia="Calibri" w:hAnsi="Times New Roman" w:cs="Times New Roman"/>
                <w:b/>
                <w:bCs/>
                <w:i/>
                <w:sz w:val="24"/>
                <w:szCs w:val="24"/>
              </w:rPr>
              <w:t>Методы математики</w:t>
            </w:r>
          </w:p>
        </w:tc>
        <w:tc>
          <w:tcPr>
            <w:tcW w:w="2409" w:type="dxa"/>
            <w:gridSpan w:val="2"/>
          </w:tcPr>
          <w:p w:rsidR="00305E50" w:rsidRPr="00305E50" w:rsidRDefault="003F273C" w:rsidP="003F273C">
            <w:pPr>
              <w:tabs>
                <w:tab w:val="left" w:pos="34"/>
              </w:tabs>
              <w:suppressAutoHyphens/>
              <w:spacing w:after="0" w:line="240" w:lineRule="auto"/>
              <w:ind w:right="-108"/>
              <w:rPr>
                <w:rFonts w:ascii="Times New Roman" w:eastAsia="Times New Roman"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Применять известные методы при решении стандартных математических задач;</w:t>
            </w:r>
          </w:p>
          <w:p w:rsidR="00305E50" w:rsidRPr="00305E50" w:rsidRDefault="003F273C" w:rsidP="003F273C">
            <w:pPr>
              <w:tabs>
                <w:tab w:val="left" w:pos="34"/>
              </w:tabs>
              <w:suppressAutoHyphens/>
              <w:spacing w:after="0" w:line="240" w:lineRule="auto"/>
              <w:ind w:right="-108"/>
              <w:rPr>
                <w:rFonts w:ascii="Times New Roman" w:eastAsia="Times New Roman"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замечать и характеризовать математические закономерности в окружающей действительности;</w:t>
            </w:r>
          </w:p>
          <w:p w:rsidR="00305E50" w:rsidRPr="00305E50" w:rsidRDefault="003F273C" w:rsidP="003F273C">
            <w:pPr>
              <w:suppressAutoHyphens/>
              <w:spacing w:after="0" w:line="240" w:lineRule="auto"/>
              <w:ind w:right="-108"/>
              <w:rPr>
                <w:rFonts w:ascii="Times New Roman" w:eastAsia="Times New Roman" w:hAnsi="Times New Roman" w:cs="Times New Roman"/>
                <w:i/>
                <w:iCs/>
                <w:color w:val="404040"/>
                <w:sz w:val="24"/>
                <w:szCs w:val="24"/>
              </w:rPr>
            </w:pPr>
            <w:r>
              <w:rPr>
                <w:rFonts w:ascii="Times New Roman" w:eastAsia="Calibri" w:hAnsi="Times New Roman" w:cs="Times New Roman"/>
                <w:sz w:val="24"/>
                <w:szCs w:val="24"/>
              </w:rPr>
              <w:t>-</w:t>
            </w:r>
            <w:r w:rsidR="00305E50" w:rsidRPr="00305E50">
              <w:rPr>
                <w:rFonts w:ascii="Times New Roman" w:eastAsia="Calibri" w:hAnsi="Times New Roman" w:cs="Times New Roman"/>
                <w:sz w:val="24"/>
                <w:szCs w:val="24"/>
              </w:rPr>
              <w:t xml:space="preserve">приводить примеры математических закономерностей в </w:t>
            </w:r>
            <w:r w:rsidR="00305E50" w:rsidRPr="00305E50">
              <w:rPr>
                <w:rFonts w:ascii="Times New Roman" w:eastAsia="Calibri" w:hAnsi="Times New Roman" w:cs="Times New Roman"/>
                <w:sz w:val="24"/>
                <w:szCs w:val="24"/>
              </w:rPr>
              <w:lastRenderedPageBreak/>
              <w:t>природе, в том числе характеризующих красоту и совершенство окружающего мира и произведений искусства</w:t>
            </w:r>
          </w:p>
        </w:tc>
        <w:tc>
          <w:tcPr>
            <w:tcW w:w="1985" w:type="dxa"/>
          </w:tcPr>
          <w:p w:rsidR="00305E50" w:rsidRPr="00305E50" w:rsidRDefault="003F273C" w:rsidP="003F273C">
            <w:pPr>
              <w:suppressAutoHyphens/>
              <w:spacing w:after="0" w:line="240" w:lineRule="auto"/>
              <w:ind w:left="34" w:right="-108"/>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lastRenderedPageBreak/>
              <w:t>-</w:t>
            </w:r>
            <w:r w:rsidR="00305E50" w:rsidRPr="00305E50">
              <w:rPr>
                <w:rFonts w:ascii="Times New Roman" w:eastAsia="Calibri" w:hAnsi="Times New Roman" w:cs="Times New Roman"/>
                <w:i/>
                <w:sz w:val="24"/>
                <w:szCs w:val="24"/>
              </w:rPr>
              <w:t>Использовать основные методы доказательства, проводить доказательство и выполнять опровержение;</w:t>
            </w:r>
          </w:p>
          <w:p w:rsidR="00305E50" w:rsidRPr="00305E50" w:rsidRDefault="003F273C" w:rsidP="003F273C">
            <w:pPr>
              <w:suppressAutoHyphens/>
              <w:spacing w:after="0" w:line="240" w:lineRule="auto"/>
              <w:ind w:left="34" w:right="-108"/>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применять основные методы решения математических задач;</w:t>
            </w:r>
          </w:p>
          <w:p w:rsidR="00305E50" w:rsidRPr="00305E50" w:rsidRDefault="003F273C" w:rsidP="003F273C">
            <w:pPr>
              <w:suppressAutoHyphens/>
              <w:spacing w:after="0" w:line="240" w:lineRule="auto"/>
              <w:ind w:left="34" w:right="-108"/>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 xml:space="preserve">на основе математических </w:t>
            </w:r>
            <w:r w:rsidR="00305E50" w:rsidRPr="00305E50">
              <w:rPr>
                <w:rFonts w:ascii="Times New Roman" w:eastAsia="Calibri" w:hAnsi="Times New Roman" w:cs="Times New Roman"/>
                <w:i/>
                <w:sz w:val="24"/>
                <w:szCs w:val="24"/>
              </w:rPr>
              <w:lastRenderedPageBreak/>
              <w:t>закономерностей в природе характеризовать красоту и совершенство окружающего мира и произведений искусства;</w:t>
            </w:r>
          </w:p>
          <w:p w:rsidR="00305E50" w:rsidRPr="00305E50" w:rsidRDefault="003F273C" w:rsidP="003F273C">
            <w:pPr>
              <w:suppressAutoHyphens/>
              <w:spacing w:after="0" w:line="240" w:lineRule="auto"/>
              <w:ind w:left="34" w:right="-108"/>
              <w:rPr>
                <w:rFonts w:ascii="Times New Roman" w:eastAsia="Times New Roman" w:hAnsi="Times New Roman" w:cs="Times New Roman"/>
                <w:i/>
                <w:iCs/>
                <w:color w:val="404040"/>
                <w:sz w:val="24"/>
                <w:szCs w:val="24"/>
              </w:rPr>
            </w:pPr>
            <w:r>
              <w:rPr>
                <w:rFonts w:ascii="Times New Roman" w:eastAsia="Calibri" w:hAnsi="Times New Roman" w:cs="Times New Roman"/>
                <w:i/>
                <w:sz w:val="24"/>
                <w:szCs w:val="24"/>
              </w:rPr>
              <w:t>-</w:t>
            </w:r>
            <w:r w:rsidR="00305E50" w:rsidRPr="00305E50">
              <w:rPr>
                <w:rFonts w:ascii="Times New Roman" w:eastAsia="Calibri"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c>
          <w:tcPr>
            <w:tcW w:w="2268" w:type="dxa"/>
          </w:tcPr>
          <w:p w:rsidR="00305E50" w:rsidRPr="00305E50" w:rsidRDefault="003F273C" w:rsidP="003F273C">
            <w:pPr>
              <w:suppressAutoHyphens/>
              <w:spacing w:after="0" w:line="240" w:lineRule="auto"/>
              <w:ind w:right="-108"/>
              <w:rPr>
                <w:rFonts w:ascii="Times New Roman" w:eastAsia="Times New Roman" w:hAnsi="Times New Roman" w:cs="Times New Roman"/>
                <w:i/>
                <w:iCs/>
                <w:color w:val="404040"/>
                <w:spacing w:val="-2"/>
                <w:sz w:val="24"/>
                <w:szCs w:val="24"/>
              </w:rPr>
            </w:pPr>
            <w:r>
              <w:rPr>
                <w:rFonts w:ascii="Times New Roman" w:eastAsia="Calibri" w:hAnsi="Times New Roman" w:cs="Times New Roman"/>
                <w:spacing w:val="-2"/>
                <w:sz w:val="24"/>
                <w:szCs w:val="24"/>
              </w:rPr>
              <w:lastRenderedPageBreak/>
              <w:t>-</w:t>
            </w:r>
            <w:r w:rsidR="00305E50" w:rsidRPr="00305E50">
              <w:rPr>
                <w:rFonts w:ascii="Times New Roman" w:eastAsia="Calibri" w:hAnsi="Times New Roman" w:cs="Times New Roman"/>
                <w:spacing w:val="-2"/>
                <w:sz w:val="24"/>
                <w:szCs w:val="24"/>
              </w:rPr>
              <w:t>Использовать основные методы доказательства, проводить доказательство и выполнять опровержение;</w:t>
            </w:r>
          </w:p>
          <w:p w:rsidR="00305E50" w:rsidRPr="00305E50" w:rsidRDefault="003F273C" w:rsidP="003F273C">
            <w:pPr>
              <w:suppressAutoHyphens/>
              <w:spacing w:after="0" w:line="240" w:lineRule="auto"/>
              <w:ind w:right="-108"/>
              <w:rPr>
                <w:rFonts w:ascii="Times New Roman" w:eastAsia="Times New Roman" w:hAnsi="Times New Roman" w:cs="Times New Roman"/>
                <w:i/>
                <w:iCs/>
                <w:color w:val="404040"/>
                <w:spacing w:val="-2"/>
                <w:sz w:val="24"/>
                <w:szCs w:val="24"/>
              </w:rPr>
            </w:pPr>
            <w:r>
              <w:rPr>
                <w:rFonts w:ascii="Times New Roman" w:eastAsia="Calibri" w:hAnsi="Times New Roman" w:cs="Times New Roman"/>
                <w:spacing w:val="-2"/>
                <w:sz w:val="24"/>
                <w:szCs w:val="24"/>
              </w:rPr>
              <w:t>-</w:t>
            </w:r>
            <w:r w:rsidR="00305E50" w:rsidRPr="00305E50">
              <w:rPr>
                <w:rFonts w:ascii="Times New Roman" w:eastAsia="Calibri" w:hAnsi="Times New Roman" w:cs="Times New Roman"/>
                <w:spacing w:val="-2"/>
                <w:sz w:val="24"/>
                <w:szCs w:val="24"/>
              </w:rPr>
              <w:t>применять основные методы решения математических задач;</w:t>
            </w:r>
          </w:p>
          <w:p w:rsidR="00305E50" w:rsidRPr="00305E50" w:rsidRDefault="003F273C" w:rsidP="003F273C">
            <w:pPr>
              <w:suppressAutoHyphens/>
              <w:spacing w:after="0" w:line="240" w:lineRule="auto"/>
              <w:ind w:right="-108"/>
              <w:rPr>
                <w:rFonts w:ascii="Times New Roman" w:eastAsia="Times New Roman" w:hAnsi="Times New Roman" w:cs="Times New Roman"/>
                <w:i/>
                <w:iCs/>
                <w:color w:val="404040"/>
                <w:spacing w:val="-2"/>
                <w:sz w:val="24"/>
                <w:szCs w:val="24"/>
              </w:rPr>
            </w:pPr>
            <w:r>
              <w:rPr>
                <w:rFonts w:ascii="Times New Roman" w:eastAsia="Calibri" w:hAnsi="Times New Roman" w:cs="Times New Roman"/>
                <w:spacing w:val="-2"/>
                <w:sz w:val="24"/>
                <w:szCs w:val="24"/>
              </w:rPr>
              <w:t>-</w:t>
            </w:r>
            <w:r w:rsidR="00305E50" w:rsidRPr="00305E50">
              <w:rPr>
                <w:rFonts w:ascii="Times New Roman" w:eastAsia="Calibri" w:hAnsi="Times New Roman" w:cs="Times New Roman"/>
                <w:spacing w:val="-2"/>
                <w:sz w:val="24"/>
                <w:szCs w:val="24"/>
              </w:rPr>
              <w:t xml:space="preserve">на основе математических закономерностей в </w:t>
            </w:r>
            <w:r w:rsidR="00305E50" w:rsidRPr="00305E50">
              <w:rPr>
                <w:rFonts w:ascii="Times New Roman" w:eastAsia="Calibri" w:hAnsi="Times New Roman" w:cs="Times New Roman"/>
                <w:spacing w:val="-2"/>
                <w:sz w:val="24"/>
                <w:szCs w:val="24"/>
              </w:rPr>
              <w:lastRenderedPageBreak/>
              <w:t>природе характеризовать красоту и совершенство окружающего мира и произведений искусства;</w:t>
            </w:r>
          </w:p>
          <w:p w:rsidR="00305E50" w:rsidRPr="00305E50" w:rsidRDefault="003F273C" w:rsidP="003F273C">
            <w:pPr>
              <w:suppressAutoHyphens/>
              <w:spacing w:after="0" w:line="240" w:lineRule="auto"/>
              <w:ind w:right="-108"/>
              <w:rPr>
                <w:rFonts w:ascii="Times New Roman" w:eastAsia="Times New Roman" w:hAnsi="Times New Roman" w:cs="Times New Roman"/>
                <w:i/>
                <w:iCs/>
                <w:color w:val="404040"/>
                <w:spacing w:val="-2"/>
                <w:sz w:val="24"/>
                <w:szCs w:val="24"/>
              </w:rPr>
            </w:pPr>
            <w:r>
              <w:rPr>
                <w:rFonts w:ascii="Times New Roman" w:eastAsia="Calibri" w:hAnsi="Times New Roman" w:cs="Times New Roman"/>
                <w:spacing w:val="-2"/>
                <w:sz w:val="24"/>
                <w:szCs w:val="24"/>
              </w:rPr>
              <w:t>-</w:t>
            </w:r>
            <w:r w:rsidR="00305E50" w:rsidRPr="00305E50">
              <w:rPr>
                <w:rFonts w:ascii="Times New Roman" w:eastAsia="Calibri" w:hAnsi="Times New Roman" w:cs="Times New Roman"/>
                <w:spacing w:val="-2"/>
                <w:sz w:val="24"/>
                <w:szCs w:val="24"/>
              </w:rPr>
              <w:t>применять простейшие программные средства и электронно-коммуникационные системы при решении математических задач;</w:t>
            </w:r>
          </w:p>
          <w:p w:rsidR="00305E50" w:rsidRPr="00305E50" w:rsidRDefault="003F273C" w:rsidP="003F273C">
            <w:pPr>
              <w:suppressAutoHyphens/>
              <w:spacing w:after="0" w:line="240" w:lineRule="auto"/>
              <w:ind w:right="-108"/>
              <w:rPr>
                <w:rFonts w:ascii="Times New Roman" w:eastAsia="Times New Roman" w:hAnsi="Times New Roman" w:cs="Times New Roman"/>
                <w:i/>
                <w:iCs/>
                <w:color w:val="404040"/>
                <w:sz w:val="24"/>
                <w:szCs w:val="24"/>
              </w:rPr>
            </w:pPr>
            <w:r>
              <w:rPr>
                <w:rFonts w:ascii="Times New Roman" w:eastAsia="Calibri" w:hAnsi="Times New Roman" w:cs="Times New Roman"/>
                <w:spacing w:val="-2"/>
                <w:sz w:val="24"/>
                <w:szCs w:val="24"/>
              </w:rPr>
              <w:t>-</w:t>
            </w:r>
            <w:r w:rsidR="00305E50" w:rsidRPr="00305E50">
              <w:rPr>
                <w:rFonts w:ascii="Times New Roman" w:eastAsia="Calibri" w:hAnsi="Times New Roman" w:cs="Times New Roman"/>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1984" w:type="dxa"/>
          </w:tcPr>
          <w:p w:rsidR="00305E50" w:rsidRPr="00305E50" w:rsidRDefault="00305E50" w:rsidP="003F273C">
            <w:pPr>
              <w:spacing w:after="0" w:line="240" w:lineRule="auto"/>
              <w:ind w:right="-108" w:firstLine="34"/>
              <w:rPr>
                <w:rFonts w:ascii="Times New Roman" w:eastAsia="Calibri" w:hAnsi="Times New Roman" w:cs="Times New Roman"/>
                <w:i/>
                <w:sz w:val="24"/>
                <w:szCs w:val="24"/>
              </w:rPr>
            </w:pPr>
            <w:r w:rsidRPr="00305E50">
              <w:rPr>
                <w:rFonts w:ascii="Times New Roman" w:eastAsia="Calibri" w:hAnsi="Times New Roman" w:cs="Times New Roman"/>
                <w:i/>
                <w:sz w:val="24"/>
                <w:szCs w:val="24"/>
              </w:rPr>
              <w:lastRenderedPageBreak/>
              <w:t xml:space="preserve">Достижение результатов раздела </w:t>
            </w:r>
            <w:r w:rsidRPr="00305E50">
              <w:rPr>
                <w:rFonts w:ascii="Times New Roman" w:eastAsia="Calibri" w:hAnsi="Times New Roman" w:cs="Times New Roman"/>
                <w:i/>
                <w:sz w:val="24"/>
                <w:szCs w:val="24"/>
                <w:lang w:val="en-US"/>
              </w:rPr>
              <w:t>II</w:t>
            </w:r>
            <w:r w:rsidRPr="00305E50">
              <w:rPr>
                <w:rFonts w:ascii="Times New Roman" w:eastAsia="Calibri" w:hAnsi="Times New Roman" w:cs="Times New Roman"/>
                <w:i/>
                <w:sz w:val="24"/>
                <w:szCs w:val="24"/>
              </w:rPr>
              <w:t>;</w:t>
            </w:r>
          </w:p>
          <w:p w:rsidR="00305E50" w:rsidRPr="00305E50" w:rsidRDefault="00305E50" w:rsidP="003F273C">
            <w:pPr>
              <w:spacing w:after="0" w:line="240" w:lineRule="auto"/>
              <w:ind w:right="-108" w:firstLine="34"/>
              <w:rPr>
                <w:rFonts w:ascii="Times New Roman" w:eastAsia="Calibri" w:hAnsi="Times New Roman" w:cs="Times New Roman"/>
                <w:i/>
                <w:sz w:val="24"/>
                <w:szCs w:val="24"/>
              </w:rPr>
            </w:pPr>
            <w:r w:rsidRPr="00305E50">
              <w:rPr>
                <w:rFonts w:ascii="Times New Roman" w:eastAsia="Calibri" w:hAnsi="Times New Roman" w:cs="Times New Roman"/>
                <w:i/>
                <w:sz w:val="24"/>
                <w:szCs w:val="24"/>
              </w:rPr>
              <w:t>применять математические знания к исследованию окружающего мира (моделирование физических процессов, задачи экономики)</w:t>
            </w:r>
          </w:p>
          <w:p w:rsidR="00305E50" w:rsidRPr="00305E50" w:rsidRDefault="00305E50" w:rsidP="00305E50">
            <w:pPr>
              <w:suppressAutoHyphens/>
              <w:spacing w:after="0" w:line="240" w:lineRule="auto"/>
              <w:ind w:left="357" w:hanging="357"/>
              <w:rPr>
                <w:rFonts w:ascii="Times New Roman" w:eastAsia="Calibri" w:hAnsi="Times New Roman" w:cs="Times New Roman"/>
                <w:i/>
                <w:sz w:val="24"/>
                <w:szCs w:val="24"/>
              </w:rPr>
            </w:pPr>
          </w:p>
        </w:tc>
      </w:tr>
    </w:tbl>
    <w:p w:rsidR="00305E50" w:rsidRDefault="00305E50" w:rsidP="00305E50">
      <w:pPr>
        <w:spacing w:after="0"/>
        <w:jc w:val="both"/>
        <w:rPr>
          <w:rFonts w:ascii="Times New Roman" w:hAnsi="Times New Roman" w:cs="Times New Roman"/>
          <w:sz w:val="24"/>
          <w:szCs w:val="24"/>
        </w:rPr>
      </w:pPr>
    </w:p>
    <w:p w:rsidR="003F273C" w:rsidRPr="003F273C" w:rsidRDefault="003F273C" w:rsidP="004F790A">
      <w:pPr>
        <w:pStyle w:val="3"/>
      </w:pPr>
      <w:bookmarkStart w:id="20" w:name="_Toc32572293"/>
      <w:r w:rsidRPr="003F273C">
        <w:t>Информатика</w:t>
      </w:r>
      <w:bookmarkEnd w:id="20"/>
      <w:r w:rsidRPr="003F273C">
        <w:t xml:space="preserve"> </w:t>
      </w:r>
    </w:p>
    <w:p w:rsidR="003F273C" w:rsidRDefault="003F273C" w:rsidP="003F273C">
      <w:pPr>
        <w:spacing w:after="0"/>
        <w:ind w:firstLine="426"/>
        <w:jc w:val="both"/>
        <w:rPr>
          <w:rFonts w:ascii="Times New Roman" w:hAnsi="Times New Roman" w:cs="Times New Roman"/>
          <w:b/>
          <w:sz w:val="24"/>
          <w:szCs w:val="24"/>
        </w:rPr>
      </w:pPr>
      <w:r w:rsidRPr="003F273C">
        <w:rPr>
          <w:rFonts w:ascii="Times New Roman" w:hAnsi="Times New Roman" w:cs="Times New Roman"/>
          <w:b/>
          <w:sz w:val="24"/>
          <w:szCs w:val="24"/>
        </w:rPr>
        <w:t xml:space="preserve">В результате изучения учебного предмета «Информатика» на уровне среднего общего образования: </w:t>
      </w:r>
    </w:p>
    <w:p w:rsidR="003F273C" w:rsidRDefault="003F273C" w:rsidP="003F273C">
      <w:pPr>
        <w:spacing w:after="0"/>
        <w:ind w:firstLine="426"/>
        <w:jc w:val="both"/>
        <w:rPr>
          <w:rFonts w:ascii="Times New Roman" w:hAnsi="Times New Roman" w:cs="Times New Roman"/>
          <w:b/>
          <w:sz w:val="24"/>
          <w:szCs w:val="24"/>
        </w:rPr>
      </w:pPr>
      <w:r w:rsidRPr="003F273C">
        <w:rPr>
          <w:rFonts w:ascii="Times New Roman" w:hAnsi="Times New Roman" w:cs="Times New Roman"/>
          <w:b/>
          <w:sz w:val="24"/>
          <w:szCs w:val="24"/>
        </w:rPr>
        <w:t>Выпускник на базовом уровне научится:</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определять информационный объем графических и звуковых данных при заданных условиях дискретизации;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строить логическое выражение по заданной таблице истинности; решать несложные логические уравнения;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находить оптимальный путь во взвешенном графе;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 использовать готовые прикладные компьютерные программы в соответствии с типом решаемых задач и по выбранной специализации;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lastRenderedPageBreak/>
        <w:t xml:space="preserve">– понимать и использовать основные понятия, связанные со сложностью вычислений (время работы, размер используемой памяти);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использовать электронные таблицы для выполнения учебных заданий из различных предметных областей;</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применять антивирусные программы для обеспечения стабильной работы технических средств ИКТ;  </w:t>
      </w:r>
    </w:p>
    <w:p w:rsidR="003F273C" w:rsidRPr="003F273C" w:rsidRDefault="003F273C" w:rsidP="003F273C">
      <w:pPr>
        <w:spacing w:after="0"/>
        <w:ind w:firstLine="426"/>
        <w:jc w:val="both"/>
        <w:rPr>
          <w:rFonts w:ascii="Times New Roman" w:hAnsi="Times New Roman" w:cs="Times New Roman"/>
          <w:sz w:val="24"/>
          <w:szCs w:val="24"/>
        </w:rPr>
      </w:pPr>
      <w:r w:rsidRPr="003F273C">
        <w:rPr>
          <w:rFonts w:ascii="Times New Roman" w:hAnsi="Times New Roman" w:cs="Times New Roman"/>
          <w:sz w:val="24"/>
          <w:szCs w:val="24"/>
        </w:rPr>
        <w:t xml:space="preserve">– соблюдать санитарно-гигиенические требования при работе за персональным компьютером в соответствии с нормами действующих СанПиН. </w:t>
      </w:r>
    </w:p>
    <w:p w:rsidR="00C333D6" w:rsidRDefault="003F273C" w:rsidP="003F273C">
      <w:pPr>
        <w:spacing w:after="0"/>
        <w:jc w:val="both"/>
        <w:rPr>
          <w:rFonts w:ascii="Times New Roman" w:hAnsi="Times New Roman" w:cs="Times New Roman"/>
          <w:sz w:val="24"/>
          <w:szCs w:val="24"/>
        </w:rPr>
      </w:pPr>
      <w:r w:rsidRPr="00C333D6">
        <w:rPr>
          <w:rFonts w:ascii="Times New Roman" w:hAnsi="Times New Roman" w:cs="Times New Roman"/>
          <w:b/>
          <w:sz w:val="24"/>
          <w:szCs w:val="24"/>
        </w:rPr>
        <w:t xml:space="preserve"> Выпускник на базовом уровне получит возможность научиться:</w:t>
      </w:r>
      <w:r w:rsidRPr="003F273C">
        <w:rPr>
          <w:rFonts w:ascii="Times New Roman" w:hAnsi="Times New Roman" w:cs="Times New Roman"/>
          <w:sz w:val="24"/>
          <w:szCs w:val="24"/>
        </w:rPr>
        <w:t xml:space="preserve">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использовать знания о графах, деревьях и списках при описании реальных объектов и процессов; – 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понимать важность дискретизации данных; использовать знания о постановках задач поиска и сортировки; их роли при решении задач анализа данных;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lastRenderedPageBreak/>
        <w:t xml:space="preserve">– классифицировать программное обеспечение в соответствии с кругом выполняемых задач;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C333D6"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понимать общие принципы разработки и функ</w:t>
      </w:r>
      <w:r w:rsidR="00C333D6">
        <w:rPr>
          <w:rFonts w:ascii="Times New Roman" w:hAnsi="Times New Roman" w:cs="Times New Roman"/>
          <w:i/>
          <w:sz w:val="24"/>
          <w:szCs w:val="24"/>
        </w:rPr>
        <w:t>ционирования интернет-п</w:t>
      </w:r>
      <w:r w:rsidRPr="00C333D6">
        <w:rPr>
          <w:rFonts w:ascii="Times New Roman" w:hAnsi="Times New Roman" w:cs="Times New Roman"/>
          <w:i/>
          <w:sz w:val="24"/>
          <w:szCs w:val="24"/>
        </w:rPr>
        <w:t>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3F273C" w:rsidRDefault="003F273C" w:rsidP="003F273C">
      <w:pPr>
        <w:spacing w:after="0"/>
        <w:jc w:val="both"/>
        <w:rPr>
          <w:rFonts w:ascii="Times New Roman" w:hAnsi="Times New Roman" w:cs="Times New Roman"/>
          <w:i/>
          <w:sz w:val="24"/>
          <w:szCs w:val="24"/>
        </w:rPr>
      </w:pPr>
      <w:r w:rsidRPr="00C333D6">
        <w:rPr>
          <w:rFonts w:ascii="Times New Roman" w:hAnsi="Times New Roman" w:cs="Times New Roman"/>
          <w:i/>
          <w:sz w:val="24"/>
          <w:szCs w:val="24"/>
        </w:rPr>
        <w:t xml:space="preserve"> – критически оценивать информацию, полученную из сети Интернет. </w:t>
      </w:r>
    </w:p>
    <w:p w:rsidR="00C333D6" w:rsidRDefault="00C333D6" w:rsidP="003F273C">
      <w:pPr>
        <w:spacing w:after="0"/>
        <w:jc w:val="both"/>
        <w:rPr>
          <w:rFonts w:ascii="Times New Roman" w:hAnsi="Times New Roman" w:cs="Times New Roman"/>
          <w:i/>
          <w:sz w:val="24"/>
          <w:szCs w:val="24"/>
        </w:rPr>
      </w:pPr>
    </w:p>
    <w:p w:rsidR="00C333D6" w:rsidRPr="00C333D6" w:rsidRDefault="00C333D6" w:rsidP="004F790A">
      <w:pPr>
        <w:pStyle w:val="3"/>
      </w:pPr>
      <w:bookmarkStart w:id="21" w:name="_Toc32572294"/>
      <w:r w:rsidRPr="00C333D6">
        <w:t>Физика</w:t>
      </w:r>
      <w:bookmarkEnd w:id="21"/>
    </w:p>
    <w:p w:rsidR="00C333D6" w:rsidRPr="00C333D6" w:rsidRDefault="00C333D6" w:rsidP="00C333D6">
      <w:pPr>
        <w:spacing w:after="0"/>
        <w:jc w:val="both"/>
        <w:rPr>
          <w:rFonts w:ascii="Times New Roman" w:hAnsi="Times New Roman" w:cs="Times New Roman"/>
          <w:sz w:val="24"/>
          <w:szCs w:val="24"/>
        </w:rPr>
      </w:pPr>
      <w:r w:rsidRPr="00C333D6">
        <w:rPr>
          <w:rFonts w:ascii="Times New Roman" w:hAnsi="Times New Roman" w:cs="Times New Roman"/>
          <w:b/>
          <w:sz w:val="24"/>
          <w:szCs w:val="24"/>
        </w:rPr>
        <w:t>В результате изучения учебного предмета «Физика» на уровне среднего общего образования: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b/>
          <w:sz w:val="24"/>
          <w:szCs w:val="24"/>
        </w:rPr>
        <w:t>Выпускник на базовом уровне научится: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демонстрировать на примерах взаимосвязь между физикой и другими естественными науками;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устанавливать взаимосвязь естественно-научных явлений и применять основные физические модели для их описания и объяснения;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для описания характера протекания физических процессов физические законы с учетом границ их применимости;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lastRenderedPageBreak/>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учитывать границы применения изученных физических моделей при решении физических и межпредметных задач;</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информацию и применять знания о принципах работы и основных характеристиках</w:t>
      </w:r>
      <w:r w:rsidRPr="00C333D6">
        <w:rPr>
          <w:rFonts w:ascii="Times New Roman" w:hAnsi="Times New Roman" w:cs="Times New Roman"/>
          <w:i/>
          <w:iCs/>
          <w:sz w:val="24"/>
          <w:szCs w:val="24"/>
        </w:rPr>
        <w:t xml:space="preserve"> </w:t>
      </w:r>
      <w:r w:rsidRPr="00C333D6">
        <w:rPr>
          <w:rFonts w:ascii="Times New Roman" w:hAnsi="Times New Roman" w:cs="Times New Roman"/>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b/>
          <w:sz w:val="24"/>
          <w:szCs w:val="24"/>
        </w:rPr>
        <w:t>Выпускник на базовом уровне получит возможность научиться: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выдвигать гипотезы на основе знания основополагающих физических закономерностей и законов;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самостоятельно планировать и проводить физические эксперименты;</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объяснять принципы работы и характеристики изученных машин, приборов и технических устройств;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C333D6" w:rsidRPr="00C333D6" w:rsidRDefault="00C333D6" w:rsidP="00C333D6">
      <w:pPr>
        <w:spacing w:after="0"/>
        <w:ind w:firstLine="426"/>
        <w:jc w:val="both"/>
        <w:rPr>
          <w:rFonts w:ascii="Times New Roman" w:hAnsi="Times New Roman" w:cs="Times New Roman"/>
          <w:sz w:val="24"/>
          <w:szCs w:val="24"/>
        </w:rPr>
      </w:pPr>
    </w:p>
    <w:p w:rsidR="00C333D6" w:rsidRPr="00C333D6" w:rsidRDefault="00C333D6" w:rsidP="00C333D6">
      <w:pPr>
        <w:spacing w:after="0"/>
        <w:jc w:val="both"/>
        <w:rPr>
          <w:rFonts w:ascii="Times New Roman" w:hAnsi="Times New Roman" w:cs="Times New Roman"/>
          <w:sz w:val="24"/>
          <w:szCs w:val="24"/>
        </w:rPr>
      </w:pPr>
      <w:r w:rsidRPr="00C333D6">
        <w:rPr>
          <w:rFonts w:ascii="Times New Roman" w:hAnsi="Times New Roman" w:cs="Times New Roman"/>
          <w:b/>
          <w:sz w:val="24"/>
          <w:szCs w:val="24"/>
        </w:rPr>
        <w:t>Выпускник на углубленном уровне научится: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характеризовать взаимосвязь между физикой и другими естественными науками;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lastRenderedPageBreak/>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самостоятельно планировать и проводить физические эксперименты;</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границы применения изученных физических моделей при решении физических и межпредметных задач;</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принципы работы и характеристики изученных машин, приборов и технических устройств;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C333D6" w:rsidRPr="00C333D6" w:rsidRDefault="00C333D6" w:rsidP="00C333D6">
      <w:pPr>
        <w:spacing w:after="0"/>
        <w:jc w:val="both"/>
        <w:rPr>
          <w:rFonts w:ascii="Times New Roman" w:hAnsi="Times New Roman" w:cs="Times New Roman"/>
          <w:sz w:val="24"/>
          <w:szCs w:val="24"/>
        </w:rPr>
      </w:pPr>
      <w:r w:rsidRPr="00C333D6">
        <w:rPr>
          <w:rFonts w:ascii="Times New Roman" w:hAnsi="Times New Roman" w:cs="Times New Roman"/>
          <w:b/>
          <w:sz w:val="24"/>
          <w:szCs w:val="24"/>
        </w:rPr>
        <w:t>Выпускник на углубленном уровне получит возможность научиться: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формулировать и решать новые задачи, возникающие в ходе учебно-исследовательской и проектной деятельности;</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усовершенствовать приборы и методы исследования в соответствии с поставленной задачей;</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C333D6" w:rsidRPr="00C333D6" w:rsidRDefault="00C333D6" w:rsidP="00C333D6">
      <w:pPr>
        <w:spacing w:after="0"/>
        <w:ind w:firstLine="426"/>
        <w:jc w:val="both"/>
        <w:rPr>
          <w:rFonts w:ascii="Times New Roman" w:hAnsi="Times New Roman" w:cs="Times New Roman"/>
          <w:sz w:val="24"/>
          <w:szCs w:val="24"/>
        </w:rPr>
      </w:pPr>
    </w:p>
    <w:p w:rsidR="00C333D6" w:rsidRDefault="00C333D6" w:rsidP="004F790A">
      <w:pPr>
        <w:pStyle w:val="3"/>
      </w:pPr>
      <w:bookmarkStart w:id="22" w:name="_Toc32572295"/>
      <w:bookmarkStart w:id="23" w:name="_Toc434850685"/>
      <w:bookmarkStart w:id="24" w:name="_Toc435412687"/>
      <w:bookmarkStart w:id="25" w:name="_Toc453968160"/>
      <w:r w:rsidRPr="00C333D6">
        <w:t>Астрономия</w:t>
      </w:r>
      <w:bookmarkEnd w:id="22"/>
      <w:r w:rsidRPr="00C333D6">
        <w:t xml:space="preserve">  </w:t>
      </w:r>
    </w:p>
    <w:p w:rsidR="00C333D6" w:rsidRDefault="00C333D6" w:rsidP="00C333D6">
      <w:pPr>
        <w:spacing w:after="0"/>
        <w:ind w:firstLine="426"/>
        <w:jc w:val="both"/>
        <w:rPr>
          <w:rFonts w:ascii="Times New Roman" w:hAnsi="Times New Roman" w:cs="Times New Roman"/>
          <w:iCs/>
          <w:sz w:val="24"/>
          <w:szCs w:val="24"/>
        </w:rPr>
      </w:pPr>
      <w:r>
        <w:rPr>
          <w:rFonts w:ascii="Times New Roman" w:hAnsi="Times New Roman" w:cs="Times New Roman"/>
          <w:b/>
          <w:iCs/>
          <w:sz w:val="24"/>
          <w:szCs w:val="24"/>
        </w:rPr>
        <w:t>«Астрономия»</w:t>
      </w:r>
      <w:r w:rsidRPr="00C333D6">
        <w:rPr>
          <w:rFonts w:ascii="Times New Roman" w:hAnsi="Times New Roman" w:cs="Times New Roman"/>
          <w:b/>
          <w:iCs/>
          <w:sz w:val="24"/>
          <w:szCs w:val="24"/>
        </w:rPr>
        <w:t xml:space="preserve"> </w:t>
      </w:r>
      <w:r w:rsidRPr="00C333D6">
        <w:rPr>
          <w:rFonts w:ascii="Times New Roman" w:hAnsi="Times New Roman" w:cs="Times New Roman"/>
          <w:iCs/>
          <w:sz w:val="24"/>
          <w:szCs w:val="24"/>
        </w:rPr>
        <w:t xml:space="preserve">(базовый уровень) - требования к предметным результатам освоения учебного предмета отражают: </w:t>
      </w:r>
    </w:p>
    <w:p w:rsidR="00C333D6" w:rsidRDefault="00C333D6" w:rsidP="00C333D6">
      <w:pPr>
        <w:spacing w:after="0"/>
        <w:ind w:firstLine="426"/>
        <w:jc w:val="both"/>
        <w:rPr>
          <w:rFonts w:ascii="Times New Roman" w:hAnsi="Times New Roman" w:cs="Times New Roman"/>
          <w:iCs/>
          <w:sz w:val="24"/>
          <w:szCs w:val="24"/>
        </w:rPr>
      </w:pPr>
      <w:r w:rsidRPr="00C333D6">
        <w:rPr>
          <w:rFonts w:ascii="Times New Roman" w:hAnsi="Times New Roman" w:cs="Times New Roman"/>
          <w:iCs/>
          <w:sz w:val="24"/>
          <w:szCs w:val="24"/>
        </w:rPr>
        <w:t xml:space="preserve">1) сформированность представлений о строении Солнечной системы, эволюции звезд и Вселенной, пространственно-временных масштабах Вселенной; </w:t>
      </w:r>
    </w:p>
    <w:p w:rsidR="00C333D6" w:rsidRDefault="00C333D6" w:rsidP="00C333D6">
      <w:pPr>
        <w:spacing w:after="0"/>
        <w:ind w:firstLine="426"/>
        <w:jc w:val="both"/>
        <w:rPr>
          <w:rFonts w:ascii="Times New Roman" w:hAnsi="Times New Roman" w:cs="Times New Roman"/>
          <w:iCs/>
          <w:sz w:val="24"/>
          <w:szCs w:val="24"/>
        </w:rPr>
      </w:pPr>
      <w:r w:rsidRPr="00C333D6">
        <w:rPr>
          <w:rFonts w:ascii="Times New Roman" w:hAnsi="Times New Roman" w:cs="Times New Roman"/>
          <w:iCs/>
          <w:sz w:val="24"/>
          <w:szCs w:val="24"/>
        </w:rPr>
        <w:lastRenderedPageBreak/>
        <w:t xml:space="preserve">2) понимание сущности наблюдаемых во Вселенной явлений; </w:t>
      </w:r>
    </w:p>
    <w:p w:rsidR="00C333D6" w:rsidRDefault="00C333D6" w:rsidP="00C333D6">
      <w:pPr>
        <w:spacing w:after="0"/>
        <w:ind w:firstLine="426"/>
        <w:jc w:val="both"/>
        <w:rPr>
          <w:rFonts w:ascii="Times New Roman" w:hAnsi="Times New Roman" w:cs="Times New Roman"/>
          <w:iCs/>
          <w:sz w:val="24"/>
          <w:szCs w:val="24"/>
        </w:rPr>
      </w:pPr>
      <w:r w:rsidRPr="00C333D6">
        <w:rPr>
          <w:rFonts w:ascii="Times New Roman" w:hAnsi="Times New Roman" w:cs="Times New Roman"/>
          <w:iCs/>
          <w:sz w:val="24"/>
          <w:szCs w:val="24"/>
        </w:rPr>
        <w:t xml:space="preserve">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 </w:t>
      </w:r>
    </w:p>
    <w:p w:rsidR="00C333D6" w:rsidRDefault="00C333D6" w:rsidP="00C333D6">
      <w:pPr>
        <w:spacing w:after="0"/>
        <w:ind w:firstLine="426"/>
        <w:jc w:val="both"/>
        <w:rPr>
          <w:rFonts w:ascii="Times New Roman" w:hAnsi="Times New Roman" w:cs="Times New Roman"/>
          <w:iCs/>
          <w:sz w:val="24"/>
          <w:szCs w:val="24"/>
        </w:rPr>
      </w:pPr>
      <w:r w:rsidRPr="00C333D6">
        <w:rPr>
          <w:rFonts w:ascii="Times New Roman" w:hAnsi="Times New Roman" w:cs="Times New Roman"/>
          <w:iCs/>
          <w:sz w:val="24"/>
          <w:szCs w:val="24"/>
        </w:rPr>
        <w:t xml:space="preserve">4) сформированность представлений о значении астрономии в практической деятельности человека и дальнейшем научно-техническом развитии; </w:t>
      </w:r>
    </w:p>
    <w:p w:rsidR="00C333D6" w:rsidRPr="00C333D6" w:rsidRDefault="00C333D6" w:rsidP="00C333D6">
      <w:pPr>
        <w:spacing w:after="0"/>
        <w:ind w:firstLine="426"/>
        <w:jc w:val="both"/>
        <w:rPr>
          <w:rFonts w:ascii="Times New Roman" w:hAnsi="Times New Roman" w:cs="Times New Roman"/>
          <w:iCs/>
          <w:sz w:val="24"/>
          <w:szCs w:val="24"/>
        </w:rPr>
      </w:pPr>
      <w:r w:rsidRPr="00C333D6">
        <w:rPr>
          <w:rFonts w:ascii="Times New Roman" w:hAnsi="Times New Roman" w:cs="Times New Roman"/>
          <w:iCs/>
          <w:sz w:val="24"/>
          <w:szCs w:val="24"/>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C333D6" w:rsidRDefault="00C333D6" w:rsidP="00C333D6">
      <w:pPr>
        <w:spacing w:after="0"/>
        <w:jc w:val="both"/>
        <w:rPr>
          <w:rFonts w:ascii="Times New Roman" w:hAnsi="Times New Roman" w:cs="Times New Roman"/>
          <w:b/>
          <w:iCs/>
          <w:sz w:val="24"/>
          <w:szCs w:val="24"/>
        </w:rPr>
      </w:pPr>
    </w:p>
    <w:p w:rsidR="00C333D6" w:rsidRPr="00C333D6" w:rsidRDefault="00C333D6" w:rsidP="004F790A">
      <w:pPr>
        <w:pStyle w:val="3"/>
      </w:pPr>
      <w:bookmarkStart w:id="26" w:name="_Toc32572296"/>
      <w:r w:rsidRPr="00C333D6">
        <w:t>Химия</w:t>
      </w:r>
      <w:bookmarkEnd w:id="23"/>
      <w:bookmarkEnd w:id="24"/>
      <w:bookmarkEnd w:id="25"/>
      <w:bookmarkEnd w:id="26"/>
    </w:p>
    <w:p w:rsidR="00C333D6" w:rsidRPr="00C333D6" w:rsidRDefault="00C333D6" w:rsidP="00C333D6">
      <w:pPr>
        <w:spacing w:after="0"/>
        <w:jc w:val="both"/>
        <w:rPr>
          <w:rFonts w:ascii="Times New Roman" w:hAnsi="Times New Roman" w:cs="Times New Roman"/>
          <w:b/>
          <w:sz w:val="24"/>
          <w:szCs w:val="24"/>
        </w:rPr>
      </w:pPr>
      <w:r w:rsidRPr="00C333D6">
        <w:rPr>
          <w:rFonts w:ascii="Times New Roman" w:hAnsi="Times New Roman" w:cs="Times New Roman"/>
          <w:b/>
          <w:sz w:val="24"/>
          <w:szCs w:val="24"/>
        </w:rPr>
        <w:t>В результате изучения учебного предмета «Химия» на уровне среднего общего образования:</w:t>
      </w:r>
    </w:p>
    <w:p w:rsidR="00C333D6" w:rsidRPr="00C333D6" w:rsidRDefault="00C333D6" w:rsidP="00C333D6">
      <w:pPr>
        <w:spacing w:after="0"/>
        <w:ind w:firstLine="426"/>
        <w:jc w:val="both"/>
        <w:rPr>
          <w:rFonts w:ascii="Times New Roman" w:hAnsi="Times New Roman" w:cs="Times New Roman"/>
          <w:b/>
          <w:sz w:val="24"/>
          <w:szCs w:val="24"/>
        </w:rPr>
      </w:pPr>
      <w:r w:rsidRPr="00C333D6">
        <w:rPr>
          <w:rFonts w:ascii="Times New Roman" w:hAnsi="Times New Roman" w:cs="Times New Roman"/>
          <w:b/>
          <w:sz w:val="24"/>
          <w:szCs w:val="24"/>
        </w:rPr>
        <w:t>Выпускник на базовом уровне научится: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раскрывать на примерах роль химии в формировании современной научной картины мира и в практической деятельности человека;</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демонстрировать на примерах взаимосвязь между химией и другими естественными науками;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раскрывать на примерах положения теории химического строения А.М. Бутлерова;</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причины многообразия веществ на основе общих представлений об их составе и строении;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владеть правилами и приемами безопасной работы с химическими веществами и лабораторным оборудованием;</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lastRenderedPageBreak/>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приводить примеры гидролиза солей в повседневной жизни человека;</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приводить примеры химических реакций, раскрывающих общие химические свойства простых веществ – металлов и неметаллов;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владеть правилами безопасного обращения с едкими, горючими и токсичными веществами, средствами бытовой химии;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осуществлять поиск химической информации по названиям, идентификаторам, структурным формулам веществ;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C333D6" w:rsidRPr="00C333D6" w:rsidRDefault="00C333D6" w:rsidP="00C333D6">
      <w:pPr>
        <w:spacing w:after="0"/>
        <w:ind w:firstLine="426"/>
        <w:jc w:val="both"/>
        <w:rPr>
          <w:rFonts w:ascii="Times New Roman" w:hAnsi="Times New Roman" w:cs="Times New Roman"/>
          <w:b/>
          <w:sz w:val="24"/>
          <w:szCs w:val="24"/>
        </w:rPr>
      </w:pPr>
      <w:r w:rsidRPr="00C333D6">
        <w:rPr>
          <w:rFonts w:ascii="Times New Roman" w:hAnsi="Times New Roman" w:cs="Times New Roman"/>
          <w:b/>
          <w:sz w:val="24"/>
          <w:szCs w:val="24"/>
        </w:rPr>
        <w:t>Выпускник на базовом уровне получит возможность научиться: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C333D6" w:rsidRPr="004413BE" w:rsidRDefault="00C333D6" w:rsidP="00C333D6">
      <w:pPr>
        <w:spacing w:after="0"/>
        <w:ind w:firstLine="426"/>
        <w:jc w:val="both"/>
        <w:rPr>
          <w:rFonts w:ascii="Times New Roman" w:hAnsi="Times New Roman" w:cs="Times New Roman"/>
          <w:sz w:val="24"/>
          <w:szCs w:val="24"/>
        </w:rPr>
      </w:pPr>
    </w:p>
    <w:p w:rsidR="00C333D6" w:rsidRPr="00C333D6" w:rsidRDefault="00C333D6" w:rsidP="004F790A">
      <w:pPr>
        <w:pStyle w:val="3"/>
      </w:pPr>
      <w:bookmarkStart w:id="27" w:name="_Toc453968161"/>
      <w:bookmarkStart w:id="28" w:name="_Toc32572297"/>
      <w:r w:rsidRPr="00C333D6">
        <w:t>Биология</w:t>
      </w:r>
      <w:bookmarkEnd w:id="27"/>
      <w:bookmarkEnd w:id="28"/>
    </w:p>
    <w:p w:rsidR="00C333D6" w:rsidRPr="00C333D6" w:rsidRDefault="00C333D6" w:rsidP="00C333D6">
      <w:pPr>
        <w:spacing w:after="0"/>
        <w:ind w:firstLine="426"/>
        <w:jc w:val="both"/>
        <w:rPr>
          <w:rFonts w:ascii="Times New Roman" w:hAnsi="Times New Roman" w:cs="Times New Roman"/>
          <w:b/>
          <w:sz w:val="24"/>
          <w:szCs w:val="24"/>
        </w:rPr>
      </w:pPr>
      <w:r w:rsidRPr="00C333D6">
        <w:rPr>
          <w:rFonts w:ascii="Times New Roman" w:hAnsi="Times New Roman" w:cs="Times New Roman"/>
          <w:b/>
          <w:sz w:val="24"/>
          <w:szCs w:val="24"/>
        </w:rPr>
        <w:t>В результате изучения учебного предмета «Биология» на уровне среднего общего образования:</w:t>
      </w:r>
    </w:p>
    <w:p w:rsidR="00C333D6" w:rsidRPr="00C333D6" w:rsidRDefault="00C333D6" w:rsidP="00C333D6">
      <w:pPr>
        <w:spacing w:after="0"/>
        <w:ind w:firstLine="426"/>
        <w:jc w:val="both"/>
        <w:rPr>
          <w:rFonts w:ascii="Times New Roman" w:hAnsi="Times New Roman" w:cs="Times New Roman"/>
          <w:b/>
          <w:sz w:val="24"/>
          <w:szCs w:val="24"/>
        </w:rPr>
      </w:pPr>
      <w:r w:rsidRPr="00C333D6">
        <w:rPr>
          <w:rFonts w:ascii="Times New Roman" w:hAnsi="Times New Roman" w:cs="Times New Roman"/>
          <w:b/>
          <w:sz w:val="24"/>
          <w:szCs w:val="24"/>
        </w:rPr>
        <w:t>Выпускник на базовом уровне научится: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раскрывать на примерах роль биологии в формировании современной научной картины мира и в практической деятельности людей;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формулировать гипотезы на основании предложенной биологической информации и предлагать варианты проверки гипотез;</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приводить примеры веществ основных групп органических соединений клетки (белков, жиров, углеводов, нуклеиновых кислот);</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распознавать популяцию и биологический вид по основным признакам;</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описывать фенотип многоклеточных растений и животных по морфологическому критерию;</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многообразие организмов, применяя эволюционную теорию;</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причины наследственных заболеваний;</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составлять схемы переноса веществ и энергии в экосистеме (цепи питания);</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приводить доказательства необходимости сохранения биоразнообразия для устойчивого развития и охраны окружающей среды;</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оценивать роль достижений генетики, селекции, биотехнологии в практической деятельности человека и в собственной жизни;</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негативное влияние веществ (алкоголя, никотина, наркотических веществ) на зародышевое развитие человека;</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последствия влияния мутагенов;</w:t>
      </w:r>
    </w:p>
    <w:p w:rsidR="00C333D6" w:rsidRPr="00C333D6" w:rsidRDefault="00C333D6" w:rsidP="00C333D6">
      <w:pPr>
        <w:spacing w:after="0"/>
        <w:ind w:firstLine="426"/>
        <w:jc w:val="both"/>
        <w:rPr>
          <w:rFonts w:ascii="Times New Roman" w:hAnsi="Times New Roman" w:cs="Times New Roman"/>
          <w:sz w:val="24"/>
          <w:szCs w:val="24"/>
        </w:rPr>
      </w:pPr>
      <w:r w:rsidRPr="00C333D6">
        <w:rPr>
          <w:rFonts w:ascii="Times New Roman" w:hAnsi="Times New Roman" w:cs="Times New Roman"/>
          <w:sz w:val="24"/>
          <w:szCs w:val="24"/>
        </w:rPr>
        <w:t>объяснять возможные причины наследственных заболеваний.</w:t>
      </w:r>
    </w:p>
    <w:p w:rsidR="00964877" w:rsidRDefault="00964877" w:rsidP="00C333D6">
      <w:pPr>
        <w:spacing w:after="0"/>
        <w:ind w:firstLine="426"/>
        <w:jc w:val="both"/>
        <w:rPr>
          <w:rFonts w:ascii="Times New Roman" w:hAnsi="Times New Roman" w:cs="Times New Roman"/>
          <w:b/>
          <w:sz w:val="24"/>
          <w:szCs w:val="24"/>
        </w:rPr>
      </w:pPr>
    </w:p>
    <w:p w:rsidR="00964877" w:rsidRDefault="00964877" w:rsidP="00C333D6">
      <w:pPr>
        <w:spacing w:after="0"/>
        <w:ind w:firstLine="426"/>
        <w:jc w:val="both"/>
        <w:rPr>
          <w:rFonts w:ascii="Times New Roman" w:hAnsi="Times New Roman" w:cs="Times New Roman"/>
          <w:b/>
          <w:sz w:val="24"/>
          <w:szCs w:val="24"/>
        </w:rPr>
      </w:pPr>
    </w:p>
    <w:p w:rsidR="00C333D6" w:rsidRPr="00C333D6" w:rsidRDefault="00C333D6" w:rsidP="00C333D6">
      <w:pPr>
        <w:spacing w:after="0"/>
        <w:ind w:firstLine="426"/>
        <w:jc w:val="both"/>
        <w:rPr>
          <w:rFonts w:ascii="Times New Roman" w:hAnsi="Times New Roman" w:cs="Times New Roman"/>
          <w:b/>
          <w:sz w:val="24"/>
          <w:szCs w:val="24"/>
        </w:rPr>
      </w:pPr>
      <w:r w:rsidRPr="00C333D6">
        <w:rPr>
          <w:rFonts w:ascii="Times New Roman" w:hAnsi="Times New Roman" w:cs="Times New Roman"/>
          <w:b/>
          <w:sz w:val="24"/>
          <w:szCs w:val="24"/>
        </w:rPr>
        <w:lastRenderedPageBreak/>
        <w:t>Выпускник на базовом уровне получит возможность научиться:</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сравнивать способы деления клетки (митоз и мейоз);</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решать задачи на построение фрагмента второй цепи ДНК по предложенному фрагменту первой, и</w:t>
      </w:r>
      <w:r w:rsidR="004413BE">
        <w:rPr>
          <w:rFonts w:ascii="Times New Roman" w:hAnsi="Times New Roman" w:cs="Times New Roman"/>
          <w:i/>
          <w:sz w:val="24"/>
          <w:szCs w:val="24"/>
        </w:rPr>
        <w:t>-</w:t>
      </w:r>
      <w:r w:rsidRPr="00C333D6">
        <w:rPr>
          <w:rFonts w:ascii="Times New Roman" w:hAnsi="Times New Roman" w:cs="Times New Roman"/>
          <w:i/>
          <w:sz w:val="24"/>
          <w:szCs w:val="24"/>
        </w:rPr>
        <w:t>РНК (м</w:t>
      </w:r>
      <w:r w:rsidR="004413BE">
        <w:rPr>
          <w:rFonts w:ascii="Times New Roman" w:hAnsi="Times New Roman" w:cs="Times New Roman"/>
          <w:i/>
          <w:sz w:val="24"/>
          <w:szCs w:val="24"/>
        </w:rPr>
        <w:t>-</w:t>
      </w:r>
      <w:r w:rsidRPr="00C333D6">
        <w:rPr>
          <w:rFonts w:ascii="Times New Roman" w:hAnsi="Times New Roman" w:cs="Times New Roman"/>
          <w:i/>
          <w:sz w:val="24"/>
          <w:szCs w:val="24"/>
        </w:rPr>
        <w:t>РНК) по участку ДНК;</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33D6" w:rsidRP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C333D6" w:rsidRDefault="00C333D6" w:rsidP="00C333D6">
      <w:pPr>
        <w:spacing w:after="0"/>
        <w:ind w:firstLine="426"/>
        <w:jc w:val="both"/>
        <w:rPr>
          <w:rFonts w:ascii="Times New Roman" w:hAnsi="Times New Roman" w:cs="Times New Roman"/>
          <w:i/>
          <w:sz w:val="24"/>
          <w:szCs w:val="24"/>
        </w:rPr>
      </w:pPr>
      <w:r w:rsidRPr="00C333D6">
        <w:rPr>
          <w:rFonts w:ascii="Times New Roman" w:hAnsi="Times New Roman" w:cs="Times New Roman"/>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413BE" w:rsidRDefault="004413BE" w:rsidP="00C333D6">
      <w:pPr>
        <w:spacing w:after="0"/>
        <w:ind w:firstLine="426"/>
        <w:jc w:val="both"/>
        <w:rPr>
          <w:rFonts w:ascii="Times New Roman" w:hAnsi="Times New Roman" w:cs="Times New Roman"/>
          <w:i/>
          <w:sz w:val="24"/>
          <w:szCs w:val="24"/>
        </w:rPr>
      </w:pPr>
    </w:p>
    <w:p w:rsidR="004413BE" w:rsidRPr="004413BE" w:rsidRDefault="004413BE" w:rsidP="004F790A">
      <w:pPr>
        <w:pStyle w:val="3"/>
      </w:pPr>
      <w:bookmarkStart w:id="29" w:name="_Toc434850693"/>
      <w:bookmarkStart w:id="30" w:name="_Toc435412690"/>
      <w:bookmarkStart w:id="31" w:name="_Toc453968163"/>
      <w:bookmarkStart w:id="32" w:name="_Toc32572298"/>
      <w:r w:rsidRPr="004413BE">
        <w:t>Физическая культура</w:t>
      </w:r>
      <w:bookmarkEnd w:id="29"/>
      <w:bookmarkEnd w:id="30"/>
      <w:bookmarkEnd w:id="31"/>
      <w:bookmarkEnd w:id="32"/>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 результате изучения учебного предмета «Физическая культура» на уровне среднего общего образования:</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Выпускник на базовом уровне научится: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знать способы контроля и оценки физического развития и физической подготовленности;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индивидуальные особенности физического и психического развития;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и выполнять индивидуально ориентированные комплексы оздоровительной и адаптивной физической культуры;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комплексы упражнений традиционных и современных оздоровительных систем физического воспитания;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практически использовать приемы самомассажа и релаксации;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практически использовать приемы защиты и самообороны;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и проводить комплексы физических упражнений различной направленности;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lastRenderedPageBreak/>
        <w:t>определять уровни индивидуального физического развития и развития физических качеств;</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проводить мероприятия по профилактике травматизма во время занятий физическими упражнениями;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Выпускник на базовом уровне получит возможность научиться:</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технические приемы и тактические действия национальных видов спорта;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осуществлять судейство в избранном виде спорта;</w:t>
      </w:r>
    </w:p>
    <w:p w:rsid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составлять и выполнять комплексы специальной физической подготовки.</w:t>
      </w:r>
    </w:p>
    <w:p w:rsidR="004413BE" w:rsidRDefault="004413BE" w:rsidP="004413BE">
      <w:pPr>
        <w:spacing w:after="0"/>
        <w:ind w:firstLine="426"/>
        <w:jc w:val="both"/>
        <w:rPr>
          <w:rFonts w:ascii="Times New Roman" w:hAnsi="Times New Roman" w:cs="Times New Roman"/>
          <w:sz w:val="24"/>
          <w:szCs w:val="24"/>
        </w:rPr>
      </w:pPr>
    </w:p>
    <w:p w:rsidR="004413BE" w:rsidRPr="004413BE" w:rsidRDefault="004413BE" w:rsidP="004F790A">
      <w:pPr>
        <w:pStyle w:val="3"/>
      </w:pPr>
      <w:bookmarkStart w:id="33" w:name="_Toc434850697"/>
      <w:bookmarkStart w:id="34" w:name="_Toc435412692"/>
      <w:bookmarkStart w:id="35" w:name="_Toc453968165"/>
      <w:bookmarkStart w:id="36" w:name="_Toc32572299"/>
      <w:r w:rsidRPr="004413BE">
        <w:t>Основы безопасности жизнедеятельности</w:t>
      </w:r>
      <w:bookmarkEnd w:id="33"/>
      <w:bookmarkEnd w:id="34"/>
      <w:bookmarkEnd w:id="35"/>
      <w:bookmarkEnd w:id="36"/>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 результате изучения учебного предмета «Основы безопасности жизнедеятельности» на уровне среднего общего образования:</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Выпускник на базовом уровне научится:</w:t>
      </w:r>
    </w:p>
    <w:p w:rsidR="004413BE" w:rsidRPr="004413BE" w:rsidRDefault="004413BE" w:rsidP="004413BE">
      <w:pPr>
        <w:spacing w:after="0"/>
        <w:ind w:firstLine="426"/>
        <w:jc w:val="both"/>
        <w:rPr>
          <w:rFonts w:ascii="Times New Roman" w:hAnsi="Times New Roman" w:cs="Times New Roman"/>
          <w:sz w:val="24"/>
          <w:szCs w:val="24"/>
        </w:rPr>
      </w:pP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b/>
          <w:sz w:val="24"/>
          <w:szCs w:val="24"/>
        </w:rPr>
        <w:t>Основы комплексной безопасности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безопасности дорожного движения;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действовать согласно указанию на дорожных знаках;</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источниками для получения информации в области безопасности дорожного движения;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lastRenderedPageBreak/>
        <w:t>комментировать назначение нормативных правовых актов в области охраны окружающей среды;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охраны окружающей среды;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наиболее неблагоприятные территории в районе проживания;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факторы экориска, объяснять, как снизить последствия их воздействия;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опознавать, для чего применяются и используются экологические знаки;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источниками для получения информации об экологической безопасности и охране окружающей среды;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прогнозировать и оценивать свои действия в области охраны окружающей среды;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явные и скрытые опасности в современных молодежных хобби;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соблюдать правила безопасности в увлечениях, не противоречащих законодательству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прогнозировать и оценивать последствия своего поведения во время занятий современными молодежными хобби;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прогнозировать и оценивать последствия своего поведения на транспорте;</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Защита населения Российской Федерации от опасных и чрезвычайных ситуаций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w:t>
      </w:r>
      <w:r w:rsidRPr="004413BE">
        <w:rPr>
          <w:rFonts w:ascii="Times New Roman" w:hAnsi="Times New Roman" w:cs="Times New Roman"/>
          <w:sz w:val="24"/>
          <w:szCs w:val="24"/>
        </w:rPr>
        <w:lastRenderedPageBreak/>
        <w:t>определения ответственности; оперировать основными понятиями в области защиты населения и территорий от опасных и чрезвычайных ситуаций;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причины их возникновения, характеристики, поражающие факторы, особенности и последствия;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использовать средства индивидуальной, коллективной защиты и приборы индивидуального дозиметрического контроля;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действовать согласно обозначению на знаках безопасности и плане эвакуации;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вызывать в случае необходимости службы экстренной помощи;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модель личного безопасного поведения в условиях опасных и чрезвычайных ситуаций мирного и военного времени.</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особенности экстремизма, терроризма и наркотизма в Российской Федерации;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взаимосвязь экстремизма, терроризма и наркотизма;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предназначение общегосударственной системы противодействия экстремизму, терроризму и наркотизму;</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lastRenderedPageBreak/>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признаки вовлечения в экстремистскую и террористическую деятельность;</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симптомы употребления наркотических средств;</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действия граждан при установлении уровней террористической опасности;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правила и рекомендации в случае проведения террористической акции;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Основы здорового образа жизни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в области здорового образа жизни;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использовать основные нормативные правовые акты в области здорового образа жизни для изучения и реализации своих прав;</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здорового образа жизни;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факторы здорового образа жизни;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преимущества здорового образа жизни;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значение здорового образа жизни для благополучия общества и государства;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описывать основные факторы и привычки, пагубно влияющие на здоровье человека;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сущность репродуктивного здоровья;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факторы, положительно и отрицательно влияющие на репродуктивное здоровье;</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Основы медицинских знаний и оказание первой помощи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в области оказания первой помощи;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оказания первой помощи;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отличать первую помощь от медицинской помощи;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состояния, при которых оказывается первая помощь, и определять мероприятия по ее оказанию;</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оказывать первую помощь при неотложных состояниях;</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вызывать в случае необходимости службы экстренной помощи;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lastRenderedPageBreak/>
        <w:t>действовать согласно указанию на знаках безопасности медицинского и санитарного назначения;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составлять модель личного безопасного поведения при оказании первой помощи пострадавшему;</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классифицировать основные инфекционные болезни;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определять меры, направленные на предупреждение возникновения и распространения инфекционных заболеваний;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действовать в порядке и по правилам поведения в случае возникновения эпидемиологического или бактериологического очага.</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Основы обороны государства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в области обороны государства;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состояние и тенденции развития современного мира и России;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национальные интересы РФ и стратегические национальные приоритеты;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приводить примеры основных внешних и внутренних опасностей;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разъяснять основные направления обеспечения национальной безопасности и обороны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обороны государства;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основы и организацию обороны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предназначение и использование ВС РФ в области обороны;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направление военной политики РФ в современных условиях;</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историю создания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структуру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виды и рода войск ВС РФ, их предназначение и задачи;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распознавать символы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приводить примеры воинских традиций и ритуалов ВС РФ.</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Правовые основы военной службы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основных нормативных правовых актов в области воинской обязанности граждан и военной службы;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lastRenderedPageBreak/>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в области воинской обязанности граждан и военной службы;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сущность военной службы и составляющие воинской обязанности гражданина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обязательную и добровольную подготовку к военной службе;</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организацию воинского учета;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Общевоинских уставов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использовать Общевоинские уставы ВС РФ при подготовке к прохождению военной службы по призыву, контракту;</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порядок и сроки прохождения службы по призыву, контракту и альтернативной гражданской службы;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порядок назначения на воинскую должность, присвоения и лишения воинского звания;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различать военную форму одежды и знаки различия военнослужащих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основание увольнения с военной службы;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предназначение запаса;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объяснять порядок зачисления и пребывания в запасе;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предназначение мобилизационного резерва;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порядок заключения контракта и сроки пребывания в резерве.</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Элементы начальной военной подготовки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Комментировать назначение Строевого устава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использовать Строевой устав ВС РФ при обучении элементам строевой подготовки;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оперировать основными понятиями Строевого устава ВС РФ;</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строевые приемы и движение без оружия;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строевые приемы в составе отделения на месте и в движении;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приводить примеры команд управления строем с помощью голоса;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назначение, боевые свойства и общее устройство автомата Калашникова;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неполную разборку и сборку автомата Калашникова для чистки и смазки;</w:t>
      </w:r>
      <w:r w:rsidRPr="004413BE">
        <w:rPr>
          <w:rFonts w:ascii="Times New Roman" w:hAnsi="Times New Roman" w:cs="Times New Roman"/>
          <w:sz w:val="24"/>
          <w:szCs w:val="24"/>
        </w:rPr>
        <w:tab/>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порядок хранения автомата;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различать составляющие патрона;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снаряжать магазин патронами;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явление выстрела и его практическое значение;</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влияние отдачи оружия на результат выстрела;</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выбирать прицел и правильную точку прицеливания для стрельбы по неподвижным целям;</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ошибки прицеливания по результатам стрельбы;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lastRenderedPageBreak/>
        <w:t>выполнять изготовку к стрельбе;</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производить стрельбу;</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назначение и боевые свойства гранат;</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различать наступательные и оборонительные гранаты;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описывать устройство ручных осколочных гранат;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приемы и правила снаряжения и метания ручных гранат;</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меры безопасности при обращении с гранатами;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предназначение современного общевойскового боя;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современный общевойсковой бой;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элементы инженерного оборудования позиции солдата и порядок их оборудования;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приемы «К бою», «Встать»;</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в каких случаях используются перебежки и переползания;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перебежки и переползания (по-пластунски, на получетвереньках, на боку);</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определять стороны горизонта по компасу, солнцу и часам, по Полярной звезде и признакам местных предметов;</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передвигаться по азимутам;</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применять средства индивидуальной защиты;</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описывать состав и область применения аптечки индивидуальной;</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особенности оказания первой помощи в бою;</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выполнять приемы по выносу раненых с поля боя.</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Военно-профессиональная деятельность</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Раскрывать сущность военно-профессиональной деятельности;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объяснять порядок подготовки граждан по военно-учетным специальностям;</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характеризовать особенности подготовки офицеров в различных учебных и военно-учебных заведениях;</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4413BE" w:rsidRPr="004413BE" w:rsidRDefault="004413BE" w:rsidP="004413BE">
      <w:pPr>
        <w:spacing w:after="0"/>
        <w:ind w:firstLine="426"/>
        <w:jc w:val="both"/>
        <w:rPr>
          <w:rFonts w:ascii="Times New Roman" w:hAnsi="Times New Roman" w:cs="Times New Roman"/>
          <w:b/>
          <w:sz w:val="24"/>
          <w:szCs w:val="24"/>
        </w:rPr>
      </w:pPr>
      <w:r w:rsidRPr="004413BE">
        <w:rPr>
          <w:rFonts w:ascii="Times New Roman" w:hAnsi="Times New Roman" w:cs="Times New Roman"/>
          <w:b/>
          <w:sz w:val="24"/>
          <w:szCs w:val="24"/>
        </w:rPr>
        <w:t>Выпускник на базовом уровне получит возможность научиться:</w:t>
      </w:r>
    </w:p>
    <w:p w:rsidR="004413BE" w:rsidRPr="004413BE" w:rsidRDefault="004413BE" w:rsidP="004413BE">
      <w:pPr>
        <w:spacing w:after="0"/>
        <w:ind w:firstLine="426"/>
        <w:jc w:val="both"/>
        <w:rPr>
          <w:rFonts w:ascii="Times New Roman" w:hAnsi="Times New Roman" w:cs="Times New Roman"/>
          <w:b/>
          <w:i/>
          <w:sz w:val="24"/>
          <w:szCs w:val="24"/>
        </w:rPr>
      </w:pPr>
      <w:r w:rsidRPr="004413BE">
        <w:rPr>
          <w:rFonts w:ascii="Times New Roman" w:hAnsi="Times New Roman" w:cs="Times New Roman"/>
          <w:b/>
          <w:i/>
          <w:sz w:val="24"/>
          <w:szCs w:val="24"/>
        </w:rPr>
        <w:t>Основы комплексной безопасности</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Объяснять, как экологическая безопасность связана с национальной безопасностью и влияет на нее.</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b/>
          <w:i/>
          <w:sz w:val="24"/>
          <w:szCs w:val="24"/>
        </w:rPr>
        <w:t>Защита населения Российской Федерации от опасных и чрезвычайных ситуаций</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b/>
          <w:i/>
          <w:sz w:val="24"/>
          <w:szCs w:val="24"/>
        </w:rPr>
        <w:t>Основы обороны государства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lastRenderedPageBreak/>
        <w:t>Объяснять основные задачи и направления развития, строительства, оснащения и модернизации ВС РФ;</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b/>
          <w:i/>
          <w:sz w:val="24"/>
          <w:szCs w:val="24"/>
        </w:rPr>
        <w:t>Элементы начальной военной подготовки</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Приводить примеры сигналов управления строем с помощью рук, флажков и фонаря;</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определять назначение, устройство частей и механизмов автомата Калашникова;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чистку и смазку автомата Калашникова;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нормативы неполной разборки и сборки автомата Калашникова;</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описывать работу частей и механизмов автомата Калашникова при стрельбе;</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норматив снаряжения магазина автомата Калашникова патронами;</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описывать работу частей и механизмов гранаты при метании;</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выполнять нормативы надевания противогаза, респиратора и общевойскового защитного комплекта (ОЗК).</w:t>
      </w:r>
    </w:p>
    <w:p w:rsidR="004413BE" w:rsidRPr="004413BE" w:rsidRDefault="004413BE" w:rsidP="004413BE">
      <w:pPr>
        <w:spacing w:after="0"/>
        <w:ind w:firstLine="426"/>
        <w:jc w:val="both"/>
        <w:rPr>
          <w:rFonts w:ascii="Times New Roman" w:hAnsi="Times New Roman" w:cs="Times New Roman"/>
          <w:b/>
          <w:i/>
          <w:sz w:val="24"/>
          <w:szCs w:val="24"/>
        </w:rPr>
      </w:pPr>
      <w:r w:rsidRPr="004413BE">
        <w:rPr>
          <w:rFonts w:ascii="Times New Roman" w:hAnsi="Times New Roman" w:cs="Times New Roman"/>
          <w:b/>
          <w:i/>
          <w:sz w:val="24"/>
          <w:szCs w:val="24"/>
        </w:rPr>
        <w:t>Военно-профессиональная деятельность</w:t>
      </w:r>
    </w:p>
    <w:p w:rsidR="004413BE" w:rsidRP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4413BE" w:rsidRDefault="004413BE" w:rsidP="004413BE">
      <w:pPr>
        <w:spacing w:after="0"/>
        <w:ind w:firstLine="426"/>
        <w:jc w:val="both"/>
        <w:rPr>
          <w:rFonts w:ascii="Times New Roman" w:hAnsi="Times New Roman" w:cs="Times New Roman"/>
          <w:i/>
          <w:sz w:val="24"/>
          <w:szCs w:val="24"/>
        </w:rPr>
      </w:pPr>
      <w:r w:rsidRPr="004413BE">
        <w:rPr>
          <w:rFonts w:ascii="Times New Roman" w:hAnsi="Times New Roman" w:cs="Times New Roman"/>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4413BE" w:rsidRDefault="004413BE" w:rsidP="004413BE">
      <w:pPr>
        <w:spacing w:after="0"/>
        <w:ind w:firstLine="426"/>
        <w:jc w:val="both"/>
        <w:rPr>
          <w:rFonts w:ascii="Times New Roman" w:hAnsi="Times New Roman" w:cs="Times New Roman"/>
          <w:sz w:val="24"/>
          <w:szCs w:val="24"/>
        </w:rPr>
      </w:pPr>
    </w:p>
    <w:p w:rsidR="004413BE" w:rsidRDefault="004413BE" w:rsidP="004F790A">
      <w:pPr>
        <w:pStyle w:val="3"/>
      </w:pPr>
      <w:bookmarkStart w:id="37" w:name="_Toc32572300"/>
      <w:r w:rsidRPr="004413BE">
        <w:t>Индивидуальный проект</w:t>
      </w:r>
      <w:bookmarkEnd w:id="37"/>
      <w:r w:rsidRPr="004413BE">
        <w:t xml:space="preserve"> </w:t>
      </w:r>
    </w:p>
    <w:p w:rsid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w:t>
      </w:r>
      <w:r>
        <w:rPr>
          <w:rFonts w:ascii="Times New Roman" w:hAnsi="Times New Roman" w:cs="Times New Roman"/>
          <w:sz w:val="24"/>
          <w:szCs w:val="24"/>
        </w:rPr>
        <w:t>-</w:t>
      </w:r>
      <w:r w:rsidRPr="004413BE">
        <w:rPr>
          <w:rFonts w:ascii="Times New Roman" w:hAnsi="Times New Roman" w:cs="Times New Roman"/>
          <w:sz w:val="24"/>
          <w:szCs w:val="24"/>
        </w:rPr>
        <w:t>исследовательской, социальной, художественно-творческой, иной).</w:t>
      </w:r>
    </w:p>
    <w:p w:rsid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 Результаты выполнения индивиду</w:t>
      </w:r>
      <w:r>
        <w:rPr>
          <w:rFonts w:ascii="Times New Roman" w:hAnsi="Times New Roman" w:cs="Times New Roman"/>
          <w:sz w:val="24"/>
          <w:szCs w:val="24"/>
        </w:rPr>
        <w:t>ального проекта должны отражать:</w:t>
      </w:r>
    </w:p>
    <w:p w:rsid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w:t>
      </w:r>
    </w:p>
    <w:p w:rsidR="002A44CD"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w:t>
      </w:r>
      <w:r w:rsidRPr="004413BE">
        <w:rPr>
          <w:rFonts w:ascii="Times New Roman" w:hAnsi="Times New Roman" w:cs="Times New Roman"/>
          <w:sz w:val="24"/>
          <w:szCs w:val="24"/>
        </w:rPr>
        <w:lastRenderedPageBreak/>
        <w:t xml:space="preserve">информационного, творческого, социального, прикладного, инновационного, конструкторского, инженерного. </w:t>
      </w:r>
    </w:p>
    <w:p w:rsidR="004413BE" w:rsidRPr="004413BE" w:rsidRDefault="004413BE" w:rsidP="004413BE">
      <w:pPr>
        <w:spacing w:after="0"/>
        <w:ind w:firstLine="426"/>
        <w:jc w:val="both"/>
        <w:rPr>
          <w:rFonts w:ascii="Times New Roman" w:hAnsi="Times New Roman" w:cs="Times New Roman"/>
          <w:sz w:val="24"/>
          <w:szCs w:val="24"/>
        </w:rPr>
      </w:pPr>
      <w:r w:rsidRPr="004413BE">
        <w:rPr>
          <w:rFonts w:ascii="Times New Roman" w:hAnsi="Times New Roman" w:cs="Times New Roman"/>
          <w:sz w:val="24"/>
          <w:szCs w:val="24"/>
        </w:rPr>
        <w:t xml:space="preserve"> </w:t>
      </w:r>
    </w:p>
    <w:p w:rsidR="002A44CD" w:rsidRPr="002A44CD" w:rsidRDefault="002A44CD" w:rsidP="004F790A">
      <w:pPr>
        <w:pStyle w:val="2"/>
      </w:pPr>
      <w:bookmarkStart w:id="38" w:name="_Toc32572301"/>
      <w:r w:rsidRPr="002A44CD">
        <w:t>I.3. Система оценки достижения планируемых результатов освоения основной образовательной программы среднего общего образования</w:t>
      </w:r>
      <w:bookmarkEnd w:id="38"/>
    </w:p>
    <w:p w:rsidR="002A44CD" w:rsidRDefault="002A44CD" w:rsidP="002A44CD">
      <w:pPr>
        <w:spacing w:after="0"/>
        <w:ind w:firstLine="426"/>
        <w:jc w:val="both"/>
        <w:rPr>
          <w:rFonts w:ascii="Times New Roman" w:hAnsi="Times New Roman" w:cs="Times New Roman"/>
          <w:sz w:val="24"/>
          <w:szCs w:val="24"/>
        </w:rPr>
      </w:pP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 Система оценки достижения планируемых результатов освоения ООП СОО (далее – система оценки) является частью внутренней системы оценки и управления качеством образования в образовательной организации, которая регламентирована локальным актом «Положение о внутренней системе оценки качества образования МБОУ «</w:t>
      </w:r>
      <w:r>
        <w:rPr>
          <w:rFonts w:ascii="Times New Roman" w:hAnsi="Times New Roman" w:cs="Times New Roman"/>
          <w:sz w:val="24"/>
          <w:szCs w:val="24"/>
        </w:rPr>
        <w:t>Высокогорская СОШ №3</w:t>
      </w:r>
      <w:r w:rsidRPr="002A44CD">
        <w:rPr>
          <w:rFonts w:ascii="Times New Roman" w:hAnsi="Times New Roman" w:cs="Times New Roman"/>
          <w:sz w:val="24"/>
          <w:szCs w:val="24"/>
        </w:rPr>
        <w:t>».   Внутренняя система оценки качества образования –</w:t>
      </w:r>
      <w:r>
        <w:rPr>
          <w:rFonts w:ascii="Times New Roman" w:hAnsi="Times New Roman" w:cs="Times New Roman"/>
          <w:sz w:val="24"/>
          <w:szCs w:val="24"/>
        </w:rPr>
        <w:t xml:space="preserve"> </w:t>
      </w:r>
      <w:r w:rsidRPr="002A44CD">
        <w:rPr>
          <w:rFonts w:ascii="Times New Roman" w:hAnsi="Times New Roman" w:cs="Times New Roman"/>
          <w:sz w:val="24"/>
          <w:szCs w:val="24"/>
        </w:rPr>
        <w:t xml:space="preserve">совокупность организационных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оценку эффективности деятельности образовательной организации.  </w:t>
      </w:r>
    </w:p>
    <w:p w:rsidR="002A44CD" w:rsidRPr="002A44CD" w:rsidRDefault="002A44CD" w:rsidP="002A44CD">
      <w:pPr>
        <w:spacing w:after="0"/>
        <w:ind w:firstLine="426"/>
        <w:jc w:val="both"/>
        <w:rPr>
          <w:rFonts w:ascii="Times New Roman" w:hAnsi="Times New Roman" w:cs="Times New Roman"/>
          <w:b/>
          <w:sz w:val="24"/>
          <w:szCs w:val="24"/>
        </w:rPr>
      </w:pPr>
      <w:r w:rsidRPr="002A44CD">
        <w:rPr>
          <w:rFonts w:ascii="Times New Roman" w:hAnsi="Times New Roman" w:cs="Times New Roman"/>
          <w:b/>
          <w:sz w:val="24"/>
          <w:szCs w:val="24"/>
        </w:rPr>
        <w:t xml:space="preserve">Общие положения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Оценка образовательных достижений обучающихся осуществляется в рамках </w:t>
      </w:r>
      <w:r w:rsidRPr="002A44CD">
        <w:rPr>
          <w:rFonts w:ascii="Times New Roman" w:hAnsi="Times New Roman" w:cs="Times New Roman"/>
          <w:b/>
          <w:sz w:val="24"/>
          <w:szCs w:val="24"/>
        </w:rPr>
        <w:t xml:space="preserve">внутренней </w:t>
      </w:r>
      <w:r w:rsidRPr="002A44CD">
        <w:rPr>
          <w:rFonts w:ascii="Times New Roman" w:hAnsi="Times New Roman" w:cs="Times New Roman"/>
          <w:sz w:val="24"/>
          <w:szCs w:val="24"/>
        </w:rPr>
        <w:t xml:space="preserve">оценки образовательной организации, включающей различные оценочные процедуры, а также процедур </w:t>
      </w:r>
      <w:r w:rsidRPr="002A44CD">
        <w:rPr>
          <w:rFonts w:ascii="Times New Roman" w:hAnsi="Times New Roman" w:cs="Times New Roman"/>
          <w:b/>
          <w:sz w:val="24"/>
          <w:szCs w:val="24"/>
        </w:rPr>
        <w:t>внешней</w:t>
      </w:r>
      <w:r w:rsidRPr="002A44CD">
        <w:rPr>
          <w:rFonts w:ascii="Times New Roman" w:hAnsi="Times New Roman" w:cs="Times New Roman"/>
          <w:sz w:val="24"/>
          <w:szCs w:val="24"/>
        </w:rPr>
        <w:t xml:space="preserve"> оценки,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Основными направлениями и целями оценочной деятельности в образовательной организации в соответствии с требованиями ФГОС СОО являются: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1. оценка качества образовательных результатов: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предметные результаты обучения (включая внутреннюю и внешнюю диагностики, в том числе государственную ит</w:t>
      </w:r>
      <w:r w:rsidR="00EF3546">
        <w:rPr>
          <w:rFonts w:ascii="Times New Roman" w:hAnsi="Times New Roman" w:cs="Times New Roman"/>
          <w:sz w:val="24"/>
          <w:szCs w:val="24"/>
        </w:rPr>
        <w:t>оговую аттестацию обучающихся</w:t>
      </w:r>
      <w:r w:rsidRPr="002A44CD">
        <w:rPr>
          <w:rFonts w:ascii="Times New Roman" w:hAnsi="Times New Roman" w:cs="Times New Roman"/>
          <w:sz w:val="24"/>
          <w:szCs w:val="24"/>
        </w:rPr>
        <w:t xml:space="preserve"> 11х классов);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метапредметные результаты обучения (включая внутреннюю и внешнюю диагностики);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личностные результаты (включая показатели социализации обучающихся);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здоровье обучающихся (динамика);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достижения обучающихся (конкурсы, соревнования, олимпиады, научно-практические конференции и т.д.);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удовлетворѐнность родителей качеством образовательных результатов;  </w:t>
      </w:r>
    </w:p>
    <w:p w:rsidR="002A44CD" w:rsidRPr="002A44CD" w:rsidRDefault="002A44CD" w:rsidP="007F6370">
      <w:pPr>
        <w:pStyle w:val="a4"/>
        <w:numPr>
          <w:ilvl w:val="0"/>
          <w:numId w:val="11"/>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профессиональное самоопределение обучающихся и иные.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2. оценка качества реализации образовательного процесса: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основные образовательные программы начального общего, основного общего и среднего общего образования (соответствие требованиям ФГОС);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рабочие программы по предметам учебного плана;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программы внеурочной деятельности;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lastRenderedPageBreak/>
        <w:t xml:space="preserve">реализация учебных планов и рабочих программ (соответствие ФГОС);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качество уроков и индивидуальной работы с обучающимися;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качество внеурочной деятельности (включая классное руководство);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удовлетворѐнность учеников и родителей уроками и условиями в Учреждении;  </w:t>
      </w:r>
    </w:p>
    <w:p w:rsidR="002A44CD" w:rsidRPr="002A44CD" w:rsidRDefault="002A44CD" w:rsidP="007F6370">
      <w:pPr>
        <w:pStyle w:val="a4"/>
        <w:numPr>
          <w:ilvl w:val="0"/>
          <w:numId w:val="12"/>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адаптация обучающихся к условиям  обучения и при переходе на следующий уровень образования.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3. оценка качества условий, обеспечивающих образовательный процесс: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материально-техническое обеспечение;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информационно-развивающая среда;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санитарно-гигиенические и эстетические условия;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медицинское сопровождение;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организация питания;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психологический климат в Учреждении;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использование социальной сферы;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кадровое обеспечение;  </w:t>
      </w:r>
    </w:p>
    <w:p w:rsidR="002A44CD" w:rsidRPr="002A44CD" w:rsidRDefault="002A44CD" w:rsidP="007F6370">
      <w:pPr>
        <w:pStyle w:val="a4"/>
        <w:numPr>
          <w:ilvl w:val="0"/>
          <w:numId w:val="13"/>
        </w:numPr>
        <w:spacing w:after="0"/>
        <w:ind w:left="709"/>
        <w:jc w:val="both"/>
        <w:rPr>
          <w:rFonts w:ascii="Times New Roman" w:hAnsi="Times New Roman" w:cs="Times New Roman"/>
          <w:sz w:val="24"/>
          <w:szCs w:val="24"/>
        </w:rPr>
      </w:pPr>
      <w:r w:rsidRPr="002A44CD">
        <w:rPr>
          <w:rFonts w:ascii="Times New Roman" w:hAnsi="Times New Roman" w:cs="Times New Roman"/>
          <w:sz w:val="24"/>
          <w:szCs w:val="24"/>
        </w:rPr>
        <w:t xml:space="preserve">общественно-государственное управление (педагогический совет, родительский комитет, ученическое самоуправление);  </w:t>
      </w:r>
    </w:p>
    <w:p w:rsidR="002A44CD" w:rsidRPr="002A44CD" w:rsidRDefault="002A44CD" w:rsidP="007F6370">
      <w:pPr>
        <w:pStyle w:val="a4"/>
        <w:numPr>
          <w:ilvl w:val="0"/>
          <w:numId w:val="13"/>
        </w:numPr>
        <w:tabs>
          <w:tab w:val="left" w:pos="709"/>
        </w:tabs>
        <w:spacing w:after="0"/>
        <w:ind w:left="709" w:hanging="425"/>
        <w:jc w:val="both"/>
        <w:rPr>
          <w:rFonts w:ascii="Times New Roman" w:hAnsi="Times New Roman" w:cs="Times New Roman"/>
          <w:sz w:val="24"/>
          <w:szCs w:val="24"/>
        </w:rPr>
      </w:pPr>
      <w:r w:rsidRPr="002A44CD">
        <w:rPr>
          <w:rFonts w:ascii="Times New Roman" w:hAnsi="Times New Roman" w:cs="Times New Roman"/>
          <w:sz w:val="24"/>
          <w:szCs w:val="24"/>
        </w:rPr>
        <w:t xml:space="preserve">документооборот и нормативно-правовое обеспечение.  </w:t>
      </w:r>
    </w:p>
    <w:p w:rsidR="002A44CD"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 xml:space="preserve">Оценка качества образования предусматривает следующие разделы:  </w:t>
      </w:r>
    </w:p>
    <w:p w:rsidR="004413BE" w:rsidRPr="004413BE" w:rsidRDefault="002A44CD" w:rsidP="002A44CD">
      <w:pPr>
        <w:spacing w:after="0"/>
        <w:ind w:firstLine="426"/>
        <w:jc w:val="both"/>
        <w:rPr>
          <w:rFonts w:ascii="Times New Roman" w:hAnsi="Times New Roman" w:cs="Times New Roman"/>
          <w:sz w:val="24"/>
          <w:szCs w:val="24"/>
        </w:rPr>
      </w:pPr>
      <w:r w:rsidRPr="002A44CD">
        <w:rPr>
          <w:rFonts w:ascii="Times New Roman" w:hAnsi="Times New Roman" w:cs="Times New Roman"/>
          <w:sz w:val="24"/>
          <w:szCs w:val="24"/>
        </w:rPr>
        <w:t>Внешняя оценка:</w:t>
      </w:r>
    </w:p>
    <w:tbl>
      <w:tblPr>
        <w:tblStyle w:val="a9"/>
        <w:tblW w:w="0" w:type="auto"/>
        <w:tblLook w:val="04A0" w:firstRow="1" w:lastRow="0" w:firstColumn="1" w:lastColumn="0" w:noHBand="0" w:noVBand="1"/>
      </w:tblPr>
      <w:tblGrid>
        <w:gridCol w:w="4785"/>
        <w:gridCol w:w="4786"/>
      </w:tblGrid>
      <w:tr w:rsidR="002A44CD" w:rsidTr="002A44CD">
        <w:tc>
          <w:tcPr>
            <w:tcW w:w="4785" w:type="dxa"/>
          </w:tcPr>
          <w:p w:rsidR="002A44CD" w:rsidRDefault="002A44CD" w:rsidP="002A44CD">
            <w:pPr>
              <w:jc w:val="center"/>
              <w:rPr>
                <w:rFonts w:ascii="Times New Roman" w:hAnsi="Times New Roman" w:cs="Times New Roman"/>
                <w:sz w:val="24"/>
                <w:szCs w:val="24"/>
              </w:rPr>
            </w:pPr>
            <w:r w:rsidRPr="002A44CD">
              <w:rPr>
                <w:rFonts w:ascii="Times New Roman" w:hAnsi="Times New Roman" w:cs="Times New Roman"/>
                <w:sz w:val="24"/>
                <w:szCs w:val="24"/>
              </w:rPr>
              <w:t>Показатели и индикаторы качества образования</w:t>
            </w:r>
          </w:p>
        </w:tc>
        <w:tc>
          <w:tcPr>
            <w:tcW w:w="4786" w:type="dxa"/>
          </w:tcPr>
          <w:p w:rsidR="002A44CD" w:rsidRDefault="009B515F" w:rsidP="009B515F">
            <w:pPr>
              <w:jc w:val="center"/>
              <w:rPr>
                <w:rFonts w:ascii="Times New Roman" w:hAnsi="Times New Roman" w:cs="Times New Roman"/>
                <w:sz w:val="24"/>
                <w:szCs w:val="24"/>
              </w:rPr>
            </w:pPr>
            <w:r w:rsidRPr="009B515F">
              <w:rPr>
                <w:rFonts w:ascii="Times New Roman" w:hAnsi="Times New Roman" w:cs="Times New Roman"/>
                <w:sz w:val="24"/>
                <w:szCs w:val="24"/>
              </w:rPr>
              <w:t>Методика расчета по</w:t>
            </w:r>
            <w:r>
              <w:rPr>
                <w:rFonts w:ascii="Times New Roman" w:hAnsi="Times New Roman" w:cs="Times New Roman"/>
                <w:sz w:val="24"/>
                <w:szCs w:val="24"/>
              </w:rPr>
              <w:t>казателя, условные обозначения</w:t>
            </w:r>
          </w:p>
        </w:tc>
      </w:tr>
      <w:tr w:rsidR="002A44CD" w:rsidTr="002A44CD">
        <w:tc>
          <w:tcPr>
            <w:tcW w:w="4785" w:type="dxa"/>
          </w:tcPr>
          <w:p w:rsidR="002A44CD" w:rsidRDefault="002A44CD" w:rsidP="00C333D6">
            <w:pPr>
              <w:jc w:val="both"/>
              <w:rPr>
                <w:rFonts w:ascii="Times New Roman" w:hAnsi="Times New Roman" w:cs="Times New Roman"/>
                <w:sz w:val="24"/>
                <w:szCs w:val="24"/>
              </w:rPr>
            </w:pPr>
            <w:r w:rsidRPr="002A44CD">
              <w:rPr>
                <w:rFonts w:ascii="Times New Roman" w:hAnsi="Times New Roman" w:cs="Times New Roman"/>
                <w:sz w:val="24"/>
                <w:szCs w:val="24"/>
              </w:rPr>
              <w:t>1. Доля выпускников 11-х классов, получивших аттестаты о среднем общем образовании</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получивших аттестаты о среднем общем образовании / Общее количество выпуск</w:t>
            </w:r>
            <w:r>
              <w:rPr>
                <w:rFonts w:ascii="Times New Roman" w:hAnsi="Times New Roman" w:cs="Times New Roman"/>
                <w:sz w:val="24"/>
                <w:szCs w:val="24"/>
              </w:rPr>
              <w:t xml:space="preserve">ников на конец  учебного года. </w:t>
            </w:r>
          </w:p>
        </w:tc>
      </w:tr>
      <w:tr w:rsidR="002A44CD" w:rsidTr="002A44CD">
        <w:tc>
          <w:tcPr>
            <w:tcW w:w="4785" w:type="dxa"/>
          </w:tcPr>
          <w:p w:rsidR="002A44CD" w:rsidRDefault="002A44CD" w:rsidP="009B515F">
            <w:pPr>
              <w:jc w:val="both"/>
              <w:rPr>
                <w:rFonts w:ascii="Times New Roman" w:hAnsi="Times New Roman" w:cs="Times New Roman"/>
                <w:sz w:val="24"/>
                <w:szCs w:val="24"/>
              </w:rPr>
            </w:pPr>
            <w:r w:rsidRPr="002A44CD">
              <w:rPr>
                <w:rFonts w:ascii="Times New Roman" w:hAnsi="Times New Roman" w:cs="Times New Roman"/>
                <w:sz w:val="24"/>
                <w:szCs w:val="24"/>
              </w:rPr>
              <w:t>2. Отношение среднего балла по ЕГЭ к средне</w:t>
            </w:r>
            <w:r w:rsidR="009B515F">
              <w:rPr>
                <w:rFonts w:ascii="Times New Roman" w:hAnsi="Times New Roman" w:cs="Times New Roman"/>
                <w:sz w:val="24"/>
                <w:szCs w:val="24"/>
              </w:rPr>
              <w:t>районно</w:t>
            </w:r>
            <w:r w:rsidRPr="002A44CD">
              <w:rPr>
                <w:rFonts w:ascii="Times New Roman" w:hAnsi="Times New Roman" w:cs="Times New Roman"/>
                <w:sz w:val="24"/>
                <w:szCs w:val="24"/>
              </w:rPr>
              <w:t>му и среднерегиональному</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Сравнительный анализ среднего балла по ЕГЭ по обязательным предметам (математика, русски</w:t>
            </w:r>
            <w:r>
              <w:rPr>
                <w:rFonts w:ascii="Times New Roman" w:hAnsi="Times New Roman" w:cs="Times New Roman"/>
                <w:sz w:val="24"/>
                <w:szCs w:val="24"/>
              </w:rPr>
              <w:t xml:space="preserve">й язык) и предметам по выбору. </w:t>
            </w:r>
          </w:p>
        </w:tc>
      </w:tr>
      <w:tr w:rsidR="002A44CD" w:rsidTr="002A44CD">
        <w:tc>
          <w:tcPr>
            <w:tcW w:w="4785" w:type="dxa"/>
          </w:tcPr>
          <w:p w:rsidR="002A44CD" w:rsidRDefault="002A44CD" w:rsidP="00C333D6">
            <w:pPr>
              <w:jc w:val="both"/>
              <w:rPr>
                <w:rFonts w:ascii="Times New Roman" w:hAnsi="Times New Roman" w:cs="Times New Roman"/>
                <w:sz w:val="24"/>
                <w:szCs w:val="24"/>
              </w:rPr>
            </w:pPr>
            <w:r w:rsidRPr="002A44CD">
              <w:rPr>
                <w:rFonts w:ascii="Times New Roman" w:hAnsi="Times New Roman" w:cs="Times New Roman"/>
                <w:sz w:val="24"/>
                <w:szCs w:val="24"/>
              </w:rPr>
              <w:t>3. Доля выпускников, получивших аттестаты об основном общем образован</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получивших аттестаты об основном общем образовании / Общее количество выпускников на конец учебного года</w:t>
            </w:r>
          </w:p>
        </w:tc>
      </w:tr>
      <w:tr w:rsidR="002A44CD" w:rsidTr="002A44CD">
        <w:tc>
          <w:tcPr>
            <w:tcW w:w="4785" w:type="dxa"/>
          </w:tcPr>
          <w:p w:rsidR="002A44CD" w:rsidRDefault="009B515F" w:rsidP="00C333D6">
            <w:pPr>
              <w:jc w:val="both"/>
              <w:rPr>
                <w:rFonts w:ascii="Times New Roman" w:hAnsi="Times New Roman" w:cs="Times New Roman"/>
                <w:sz w:val="24"/>
                <w:szCs w:val="24"/>
              </w:rPr>
            </w:pPr>
            <w:r>
              <w:rPr>
                <w:rFonts w:ascii="Times New Roman" w:hAnsi="Times New Roman" w:cs="Times New Roman"/>
                <w:sz w:val="24"/>
                <w:szCs w:val="24"/>
              </w:rPr>
              <w:t>4</w:t>
            </w:r>
            <w:r w:rsidR="002A44CD" w:rsidRPr="002A44CD">
              <w:rPr>
                <w:rFonts w:ascii="Times New Roman" w:hAnsi="Times New Roman" w:cs="Times New Roman"/>
                <w:sz w:val="24"/>
                <w:szCs w:val="24"/>
              </w:rPr>
              <w:t>. Доля выпускников 9–х классов, получивших оценки «4» и «5» по результатам ГИА (по русскому языку)</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9-х классов, получивших оценки «4» и «5» по русскому языку / Общее количество выпускников</w:t>
            </w:r>
          </w:p>
        </w:tc>
      </w:tr>
      <w:tr w:rsidR="002A44CD" w:rsidTr="002A44CD">
        <w:tc>
          <w:tcPr>
            <w:tcW w:w="4785" w:type="dxa"/>
          </w:tcPr>
          <w:p w:rsidR="002A44CD" w:rsidRDefault="009B515F" w:rsidP="00C333D6">
            <w:pPr>
              <w:jc w:val="both"/>
              <w:rPr>
                <w:rFonts w:ascii="Times New Roman" w:hAnsi="Times New Roman" w:cs="Times New Roman"/>
                <w:sz w:val="24"/>
                <w:szCs w:val="24"/>
              </w:rPr>
            </w:pPr>
            <w:r w:rsidRPr="009B515F">
              <w:rPr>
                <w:rFonts w:ascii="Times New Roman" w:hAnsi="Times New Roman" w:cs="Times New Roman"/>
                <w:sz w:val="24"/>
                <w:szCs w:val="24"/>
              </w:rPr>
              <w:t>5. Доля выпускников 9–х классов, получивших оценки «4» и «5» » по результатам ГИА (по математике)</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9-х классов, получивших оценки «4» и «5» по результатам ГИА (по математике) математике/ Общее количество выпускников</w:t>
            </w:r>
          </w:p>
        </w:tc>
      </w:tr>
      <w:tr w:rsidR="002A44CD" w:rsidTr="002A44CD">
        <w:tc>
          <w:tcPr>
            <w:tcW w:w="4785" w:type="dxa"/>
          </w:tcPr>
          <w:p w:rsidR="002A44CD" w:rsidRDefault="009B515F" w:rsidP="00C333D6">
            <w:pPr>
              <w:jc w:val="both"/>
              <w:rPr>
                <w:rFonts w:ascii="Times New Roman" w:hAnsi="Times New Roman" w:cs="Times New Roman"/>
                <w:sz w:val="24"/>
                <w:szCs w:val="24"/>
              </w:rPr>
            </w:pPr>
            <w:r w:rsidRPr="009B515F">
              <w:rPr>
                <w:rFonts w:ascii="Times New Roman" w:hAnsi="Times New Roman" w:cs="Times New Roman"/>
                <w:sz w:val="24"/>
                <w:szCs w:val="24"/>
              </w:rPr>
              <w:t>6.  Доля выпускников 9–х классов, получивших оценки «4» и «5» по результатам ЕРТ (татарский язык)</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9-х классов, получивших оценки «4» и «5» по результатам ЕРТ (татарский язык)</w:t>
            </w:r>
          </w:p>
        </w:tc>
      </w:tr>
      <w:tr w:rsidR="002A44CD" w:rsidTr="002A44CD">
        <w:tc>
          <w:tcPr>
            <w:tcW w:w="4785" w:type="dxa"/>
          </w:tcPr>
          <w:p w:rsidR="002A44CD" w:rsidRDefault="009B515F" w:rsidP="00C333D6">
            <w:pPr>
              <w:jc w:val="both"/>
              <w:rPr>
                <w:rFonts w:ascii="Times New Roman" w:hAnsi="Times New Roman" w:cs="Times New Roman"/>
                <w:sz w:val="24"/>
                <w:szCs w:val="24"/>
              </w:rPr>
            </w:pPr>
            <w:r w:rsidRPr="009B515F">
              <w:rPr>
                <w:rFonts w:ascii="Times New Roman" w:hAnsi="Times New Roman" w:cs="Times New Roman"/>
                <w:sz w:val="24"/>
                <w:szCs w:val="24"/>
              </w:rPr>
              <w:t>7. Доля выпускников 9–х классов, получивших оценки «4» и «5» по результатам ГИА (предметы по выбору)</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9-х классов, получивших оценки «4» и «5» по результатам ГИА (предметы по выбору)</w:t>
            </w:r>
          </w:p>
        </w:tc>
      </w:tr>
      <w:tr w:rsidR="002A44CD" w:rsidTr="002A44CD">
        <w:tc>
          <w:tcPr>
            <w:tcW w:w="4785" w:type="dxa"/>
          </w:tcPr>
          <w:p w:rsidR="002A44CD" w:rsidRDefault="009B515F" w:rsidP="009B515F">
            <w:pPr>
              <w:rPr>
                <w:rFonts w:ascii="Times New Roman" w:hAnsi="Times New Roman" w:cs="Times New Roman"/>
                <w:sz w:val="24"/>
                <w:szCs w:val="24"/>
              </w:rPr>
            </w:pPr>
            <w:r w:rsidRPr="009B515F">
              <w:rPr>
                <w:rFonts w:ascii="Times New Roman" w:hAnsi="Times New Roman" w:cs="Times New Roman"/>
                <w:sz w:val="24"/>
                <w:szCs w:val="24"/>
              </w:rPr>
              <w:lastRenderedPageBreak/>
              <w:t>8. Доля выпускников начальной школы 4-х классов, показавших средний и высокий уровень учебных достижений по результатам мониторингового обследования (русский язык)</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начальной школы, показавших средний и высокий уровень учебных достижений/ Общее количество выпускников начальной школы</w:t>
            </w:r>
          </w:p>
        </w:tc>
      </w:tr>
      <w:tr w:rsidR="002A44CD" w:rsidTr="002A44CD">
        <w:tc>
          <w:tcPr>
            <w:tcW w:w="4785" w:type="dxa"/>
          </w:tcPr>
          <w:p w:rsidR="009B515F" w:rsidRPr="009B515F"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 xml:space="preserve">9. Доля выпускников начальной школы  </w:t>
            </w:r>
          </w:p>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4-х классов, показавших средний и высокий уровень учебных достижений по результатам мониторингового обследования (математика)</w:t>
            </w:r>
          </w:p>
        </w:tc>
        <w:tc>
          <w:tcPr>
            <w:tcW w:w="4786" w:type="dxa"/>
          </w:tcPr>
          <w:p w:rsidR="009B515F" w:rsidRPr="009B515F"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 xml:space="preserve">Количество выпускников начальной </w:t>
            </w:r>
          </w:p>
          <w:p w:rsidR="009B515F" w:rsidRPr="009B515F"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 xml:space="preserve">школы, показавших средний и высокий уровень учебных достижений/ Общее количество выпускников начальной школы </w:t>
            </w:r>
          </w:p>
          <w:p w:rsidR="002A44CD" w:rsidRDefault="002A44CD" w:rsidP="009B515F">
            <w:pPr>
              <w:jc w:val="both"/>
              <w:rPr>
                <w:rFonts w:ascii="Times New Roman" w:hAnsi="Times New Roman" w:cs="Times New Roman"/>
                <w:sz w:val="24"/>
                <w:szCs w:val="24"/>
              </w:rPr>
            </w:pPr>
          </w:p>
        </w:tc>
      </w:tr>
      <w:tr w:rsidR="002A44CD" w:rsidTr="002A44CD">
        <w:tc>
          <w:tcPr>
            <w:tcW w:w="4785"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10. Доля выпускников начальной школы 4-х классов, показавших средний и высокий уровень учебных достижений по результатам мониторингового</w:t>
            </w:r>
            <w:r>
              <w:rPr>
                <w:rFonts w:ascii="Times New Roman" w:hAnsi="Times New Roman" w:cs="Times New Roman"/>
                <w:sz w:val="24"/>
                <w:szCs w:val="24"/>
              </w:rPr>
              <w:t xml:space="preserve"> обследования (окружающий мир) </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начальной школы, показавших средний и высокий уровень учебных достижений / Общее количество выпускников начальной школы</w:t>
            </w:r>
          </w:p>
        </w:tc>
      </w:tr>
      <w:tr w:rsidR="002A44CD" w:rsidTr="002A44CD">
        <w:tc>
          <w:tcPr>
            <w:tcW w:w="4785"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11. Доля выпускников начальной школы 4-х классов, показавших средний и высокий уровень учебных достижений по результатам мониторингового</w:t>
            </w:r>
            <w:r>
              <w:rPr>
                <w:rFonts w:ascii="Times New Roman" w:hAnsi="Times New Roman" w:cs="Times New Roman"/>
                <w:sz w:val="24"/>
                <w:szCs w:val="24"/>
              </w:rPr>
              <w:t xml:space="preserve"> обследования (татарский язык) </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начальной школы, показавших средний и высокий уровень учебных достижений/ Общее количество выпускников начальной школы</w:t>
            </w:r>
          </w:p>
        </w:tc>
      </w:tr>
      <w:tr w:rsidR="002A44CD" w:rsidTr="002A44CD">
        <w:tc>
          <w:tcPr>
            <w:tcW w:w="4785"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 xml:space="preserve">12. Доля выпускников начальной школы 4-х классов, показавших средний и высокий уровень учебных достижений по результатам мониторингового </w:t>
            </w:r>
            <w:r>
              <w:rPr>
                <w:rFonts w:ascii="Times New Roman" w:hAnsi="Times New Roman" w:cs="Times New Roman"/>
                <w:sz w:val="24"/>
                <w:szCs w:val="24"/>
              </w:rPr>
              <w:t xml:space="preserve">обследования (английский язык) </w:t>
            </w:r>
          </w:p>
        </w:tc>
        <w:tc>
          <w:tcPr>
            <w:tcW w:w="4786" w:type="dxa"/>
          </w:tcPr>
          <w:p w:rsidR="002A44CD" w:rsidRDefault="009B515F" w:rsidP="009B515F">
            <w:pPr>
              <w:jc w:val="both"/>
              <w:rPr>
                <w:rFonts w:ascii="Times New Roman" w:hAnsi="Times New Roman" w:cs="Times New Roman"/>
                <w:sz w:val="24"/>
                <w:szCs w:val="24"/>
              </w:rPr>
            </w:pPr>
            <w:r w:rsidRPr="009B515F">
              <w:rPr>
                <w:rFonts w:ascii="Times New Roman" w:hAnsi="Times New Roman" w:cs="Times New Roman"/>
                <w:sz w:val="24"/>
                <w:szCs w:val="24"/>
              </w:rPr>
              <w:t>Количество выпускников начальной школы, показавших средний и высокий уровень учебных достижений/ Общее количество выпускников начальной школы</w:t>
            </w:r>
          </w:p>
        </w:tc>
      </w:tr>
    </w:tbl>
    <w:p w:rsidR="004413BE" w:rsidRPr="004413BE" w:rsidRDefault="004413BE" w:rsidP="00C333D6">
      <w:pPr>
        <w:spacing w:after="0"/>
        <w:ind w:firstLine="426"/>
        <w:jc w:val="both"/>
        <w:rPr>
          <w:rFonts w:ascii="Times New Roman" w:hAnsi="Times New Roman" w:cs="Times New Roman"/>
          <w:sz w:val="24"/>
          <w:szCs w:val="24"/>
        </w:rPr>
      </w:pPr>
    </w:p>
    <w:p w:rsidR="00C333D6" w:rsidRPr="00EF3546" w:rsidRDefault="00EF3546" w:rsidP="00C333D6">
      <w:pPr>
        <w:spacing w:after="0"/>
        <w:ind w:firstLine="426"/>
        <w:jc w:val="both"/>
        <w:rPr>
          <w:rFonts w:ascii="Times New Roman" w:hAnsi="Times New Roman" w:cs="Times New Roman"/>
          <w:b/>
          <w:sz w:val="24"/>
          <w:szCs w:val="24"/>
        </w:rPr>
      </w:pPr>
      <w:r w:rsidRPr="00EF3546">
        <w:rPr>
          <w:rFonts w:ascii="Times New Roman" w:hAnsi="Times New Roman" w:cs="Times New Roman"/>
          <w:b/>
          <w:sz w:val="24"/>
          <w:szCs w:val="24"/>
        </w:rPr>
        <w:t>Внутренняя оценка:</w:t>
      </w:r>
    </w:p>
    <w:p w:rsidR="00EF3546" w:rsidRDefault="00EF3546" w:rsidP="00EF3546">
      <w:pPr>
        <w:spacing w:after="0"/>
        <w:ind w:firstLine="426"/>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785"/>
        <w:gridCol w:w="4786"/>
      </w:tblGrid>
      <w:tr w:rsidR="00EF3546" w:rsidTr="00EF3546">
        <w:tc>
          <w:tcPr>
            <w:tcW w:w="4785"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Показатели и индикаторы качества образования</w:t>
            </w:r>
          </w:p>
        </w:tc>
        <w:tc>
          <w:tcPr>
            <w:tcW w:w="4786"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Методика расчета показателя, условные обозначения</w:t>
            </w:r>
          </w:p>
        </w:tc>
      </w:tr>
      <w:tr w:rsidR="00EF3546" w:rsidTr="00EF3546">
        <w:tc>
          <w:tcPr>
            <w:tcW w:w="4785"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1. Доля учащихся НОО, обучающихся на «4» и «5»</w:t>
            </w:r>
          </w:p>
        </w:tc>
        <w:tc>
          <w:tcPr>
            <w:tcW w:w="4786"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Количество учащихся начальной школы, обучающихся на «4» и «5» / Общее количество обучающихся НОО</w:t>
            </w:r>
          </w:p>
        </w:tc>
      </w:tr>
      <w:tr w:rsidR="00EF3546" w:rsidTr="00EF3546">
        <w:tc>
          <w:tcPr>
            <w:tcW w:w="4785"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2. Доля учащихся ООО, обучающихся на «4» и «5»</w:t>
            </w:r>
          </w:p>
        </w:tc>
        <w:tc>
          <w:tcPr>
            <w:tcW w:w="4786"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Количество учащихся начальной школы, обучающихся на «4» и «5» / Общее количество обучающихся ООО</w:t>
            </w:r>
          </w:p>
        </w:tc>
      </w:tr>
      <w:tr w:rsidR="00EF3546" w:rsidTr="00EF3546">
        <w:tc>
          <w:tcPr>
            <w:tcW w:w="4785"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3. Доля учащихся СОО, обучающихся на «4» и «5»</w:t>
            </w:r>
          </w:p>
        </w:tc>
        <w:tc>
          <w:tcPr>
            <w:tcW w:w="4786"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Количество учащихся начальной школы, обучающихся на «4» и «5» / Общее количество обучающихся СОО</w:t>
            </w:r>
          </w:p>
        </w:tc>
      </w:tr>
      <w:tr w:rsidR="00EF3546" w:rsidTr="00EF3546">
        <w:tc>
          <w:tcPr>
            <w:tcW w:w="4785"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4. Доля выпускников ООО, получивших аттестаты особого образца</w:t>
            </w:r>
          </w:p>
        </w:tc>
        <w:tc>
          <w:tcPr>
            <w:tcW w:w="4786"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 xml:space="preserve">Количество выпускников ООО, получивших аттестаты особого образца / Общее количество выпускников  </w:t>
            </w:r>
          </w:p>
        </w:tc>
      </w:tr>
      <w:tr w:rsidR="00EF3546" w:rsidTr="00EF3546">
        <w:tc>
          <w:tcPr>
            <w:tcW w:w="4785"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5. Доля выпускников СОО, получивших аттестаты особого образца</w:t>
            </w:r>
          </w:p>
        </w:tc>
        <w:tc>
          <w:tcPr>
            <w:tcW w:w="4786"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 xml:space="preserve">Количество выпускников СОО, получивших аттестаты особого образца / Общее количество выпускников  </w:t>
            </w:r>
          </w:p>
        </w:tc>
      </w:tr>
      <w:tr w:rsidR="00EF3546" w:rsidTr="00EF3546">
        <w:tc>
          <w:tcPr>
            <w:tcW w:w="4785" w:type="dxa"/>
          </w:tcPr>
          <w:p w:rsidR="00EF3546" w:rsidRP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 xml:space="preserve">6. Сохранность контингента  </w:t>
            </w:r>
          </w:p>
        </w:tc>
        <w:tc>
          <w:tcPr>
            <w:tcW w:w="4786" w:type="dxa"/>
          </w:tcPr>
          <w:p w:rsidR="00EF3546" w:rsidRPr="00EF3546" w:rsidRDefault="00EF3546" w:rsidP="00EF3546">
            <w:pPr>
              <w:jc w:val="both"/>
              <w:rPr>
                <w:rFonts w:ascii="Times New Roman" w:hAnsi="Times New Roman" w:cs="Times New Roman"/>
                <w:sz w:val="24"/>
                <w:szCs w:val="24"/>
              </w:rPr>
            </w:pPr>
          </w:p>
        </w:tc>
      </w:tr>
    </w:tbl>
    <w:p w:rsidR="00EF3546" w:rsidRPr="00EF3546" w:rsidRDefault="00EF3546" w:rsidP="00EF3546">
      <w:pPr>
        <w:spacing w:after="0"/>
        <w:ind w:firstLine="426"/>
        <w:jc w:val="both"/>
        <w:rPr>
          <w:rFonts w:ascii="Times New Roman" w:hAnsi="Times New Roman" w:cs="Times New Roman"/>
          <w:sz w:val="24"/>
          <w:szCs w:val="24"/>
        </w:rPr>
      </w:pPr>
    </w:p>
    <w:p w:rsidR="00EF3546" w:rsidRPr="00EF3546" w:rsidRDefault="00EF3546" w:rsidP="00EF3546">
      <w:pPr>
        <w:spacing w:after="0"/>
        <w:ind w:firstLine="426"/>
        <w:jc w:val="both"/>
        <w:rPr>
          <w:rFonts w:ascii="Times New Roman" w:hAnsi="Times New Roman" w:cs="Times New Roman"/>
          <w:b/>
          <w:sz w:val="24"/>
          <w:szCs w:val="24"/>
        </w:rPr>
      </w:pPr>
      <w:r w:rsidRPr="00EF3546">
        <w:rPr>
          <w:rFonts w:ascii="Times New Roman" w:hAnsi="Times New Roman" w:cs="Times New Roman"/>
          <w:b/>
          <w:sz w:val="24"/>
          <w:szCs w:val="24"/>
        </w:rPr>
        <w:t xml:space="preserve">Внеучебные достижения: </w:t>
      </w:r>
    </w:p>
    <w:tbl>
      <w:tblPr>
        <w:tblStyle w:val="a9"/>
        <w:tblW w:w="0" w:type="auto"/>
        <w:tblLook w:val="04A0" w:firstRow="1" w:lastRow="0" w:firstColumn="1" w:lastColumn="0" w:noHBand="0" w:noVBand="1"/>
      </w:tblPr>
      <w:tblGrid>
        <w:gridCol w:w="4785"/>
        <w:gridCol w:w="4786"/>
      </w:tblGrid>
      <w:tr w:rsidR="00EF3546" w:rsidTr="00EF3546">
        <w:tc>
          <w:tcPr>
            <w:tcW w:w="4785"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Показатели и индикаторы качества образования</w:t>
            </w:r>
          </w:p>
        </w:tc>
        <w:tc>
          <w:tcPr>
            <w:tcW w:w="4786"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Методика расчета показателя, условные обозначения</w:t>
            </w:r>
          </w:p>
        </w:tc>
      </w:tr>
      <w:tr w:rsidR="00EF3546" w:rsidTr="00EF3546">
        <w:tc>
          <w:tcPr>
            <w:tcW w:w="4785"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 xml:space="preserve">1. Доля участников всероссийских, </w:t>
            </w:r>
            <w:r w:rsidRPr="00EF3546">
              <w:rPr>
                <w:rFonts w:ascii="Times New Roman" w:hAnsi="Times New Roman" w:cs="Times New Roman"/>
                <w:sz w:val="24"/>
                <w:szCs w:val="24"/>
              </w:rPr>
              <w:lastRenderedPageBreak/>
              <w:t xml:space="preserve">региональных, муниципальных предметных олимпиад  </w:t>
            </w:r>
          </w:p>
        </w:tc>
        <w:tc>
          <w:tcPr>
            <w:tcW w:w="4786"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lastRenderedPageBreak/>
              <w:t xml:space="preserve">Количество участников всероссийских, </w:t>
            </w:r>
            <w:r w:rsidRPr="00EF3546">
              <w:rPr>
                <w:rFonts w:ascii="Times New Roman" w:hAnsi="Times New Roman" w:cs="Times New Roman"/>
                <w:sz w:val="24"/>
                <w:szCs w:val="24"/>
              </w:rPr>
              <w:lastRenderedPageBreak/>
              <w:t>региональных, муниципальных предметных олимпиад / Общая численность обучающихся в школе</w:t>
            </w:r>
          </w:p>
        </w:tc>
      </w:tr>
      <w:tr w:rsidR="00EF3546" w:rsidTr="00EF3546">
        <w:tc>
          <w:tcPr>
            <w:tcW w:w="4785"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 xml:space="preserve">2. Доля победителей и призеров всероссийских, региональных, муниципальных предметных олимпиад  </w:t>
            </w:r>
          </w:p>
        </w:tc>
        <w:tc>
          <w:tcPr>
            <w:tcW w:w="4786"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Количество победителей и призеров / Общая численность обучающихся в школе</w:t>
            </w:r>
          </w:p>
        </w:tc>
      </w:tr>
      <w:tr w:rsidR="00EF3546" w:rsidTr="00EF3546">
        <w:tc>
          <w:tcPr>
            <w:tcW w:w="4785" w:type="dxa"/>
          </w:tcPr>
          <w:p w:rsidR="00890597" w:rsidRP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 xml:space="preserve">3. Доля участников муниципальных,  </w:t>
            </w:r>
          </w:p>
          <w:p w:rsidR="00EF3546"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региональных и всероссийских спортивных соревнований</w:t>
            </w:r>
          </w:p>
        </w:tc>
        <w:tc>
          <w:tcPr>
            <w:tcW w:w="4786" w:type="dxa"/>
          </w:tcPr>
          <w:p w:rsidR="00EF3546" w:rsidRDefault="00EF3546" w:rsidP="00EF3546">
            <w:pPr>
              <w:jc w:val="both"/>
              <w:rPr>
                <w:rFonts w:ascii="Times New Roman" w:hAnsi="Times New Roman" w:cs="Times New Roman"/>
                <w:sz w:val="24"/>
                <w:szCs w:val="24"/>
              </w:rPr>
            </w:pPr>
            <w:r w:rsidRPr="00EF3546">
              <w:rPr>
                <w:rFonts w:ascii="Times New Roman" w:hAnsi="Times New Roman" w:cs="Times New Roman"/>
                <w:sz w:val="24"/>
                <w:szCs w:val="24"/>
              </w:rPr>
              <w:t>Количество участников / Общая</w:t>
            </w:r>
            <w:r w:rsidR="00890597">
              <w:t xml:space="preserve"> </w:t>
            </w:r>
            <w:r w:rsidR="00890597" w:rsidRPr="00890597">
              <w:rPr>
                <w:rFonts w:ascii="Times New Roman" w:hAnsi="Times New Roman" w:cs="Times New Roman"/>
                <w:sz w:val="24"/>
                <w:szCs w:val="24"/>
              </w:rPr>
              <w:t>численность обучающихся в ОУ</w:t>
            </w:r>
          </w:p>
        </w:tc>
      </w:tr>
      <w:tr w:rsidR="00890597" w:rsidTr="00EF3546">
        <w:tc>
          <w:tcPr>
            <w:tcW w:w="4785" w:type="dxa"/>
          </w:tcPr>
          <w:p w:rsidR="00890597" w:rsidRP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4. Доля победителей и призеров муниципальных, региональных и всероссийских спортивных соревнований</w:t>
            </w:r>
          </w:p>
        </w:tc>
        <w:tc>
          <w:tcPr>
            <w:tcW w:w="4786" w:type="dxa"/>
          </w:tcPr>
          <w:p w:rsidR="00890597" w:rsidRPr="00EF3546" w:rsidRDefault="00890597" w:rsidP="00EF3546">
            <w:pPr>
              <w:jc w:val="both"/>
              <w:rPr>
                <w:rFonts w:ascii="Times New Roman" w:hAnsi="Times New Roman" w:cs="Times New Roman"/>
                <w:sz w:val="24"/>
                <w:szCs w:val="24"/>
              </w:rPr>
            </w:pPr>
            <w:r w:rsidRPr="00890597">
              <w:rPr>
                <w:rFonts w:ascii="Times New Roman" w:hAnsi="Times New Roman" w:cs="Times New Roman"/>
                <w:sz w:val="24"/>
                <w:szCs w:val="24"/>
              </w:rPr>
              <w:t>Количество победителей и призеров/ Общая численность участников</w:t>
            </w:r>
          </w:p>
        </w:tc>
      </w:tr>
      <w:tr w:rsidR="00890597" w:rsidTr="00EF3546">
        <w:tc>
          <w:tcPr>
            <w:tcW w:w="4785" w:type="dxa"/>
          </w:tcPr>
          <w:p w:rsidR="00890597" w:rsidRP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5. Доля участников муниципальных, региональных и всероссийских конкурсов и конференций</w:t>
            </w:r>
          </w:p>
        </w:tc>
        <w:tc>
          <w:tcPr>
            <w:tcW w:w="4786" w:type="dxa"/>
          </w:tcPr>
          <w:p w:rsidR="00890597" w:rsidRPr="00EF3546" w:rsidRDefault="00890597" w:rsidP="00EF3546">
            <w:pPr>
              <w:jc w:val="both"/>
              <w:rPr>
                <w:rFonts w:ascii="Times New Roman" w:hAnsi="Times New Roman" w:cs="Times New Roman"/>
                <w:sz w:val="24"/>
                <w:szCs w:val="24"/>
              </w:rPr>
            </w:pPr>
            <w:r w:rsidRPr="00890597">
              <w:rPr>
                <w:rFonts w:ascii="Times New Roman" w:hAnsi="Times New Roman" w:cs="Times New Roman"/>
                <w:sz w:val="24"/>
                <w:szCs w:val="24"/>
              </w:rPr>
              <w:t>Количество участников / Общая численность обучающихся в ОУ</w:t>
            </w:r>
          </w:p>
        </w:tc>
      </w:tr>
      <w:tr w:rsidR="00890597" w:rsidTr="00EF3546">
        <w:tc>
          <w:tcPr>
            <w:tcW w:w="4785" w:type="dxa"/>
          </w:tcPr>
          <w:p w:rsidR="00890597" w:rsidRP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6. Доля победителей и призеров муниципальных, региональных и всероссийских конкурсов и конференций</w:t>
            </w:r>
          </w:p>
        </w:tc>
        <w:tc>
          <w:tcPr>
            <w:tcW w:w="4786" w:type="dxa"/>
          </w:tcPr>
          <w:p w:rsidR="00890597" w:rsidRPr="00EF3546" w:rsidRDefault="00890597" w:rsidP="00EF3546">
            <w:pPr>
              <w:jc w:val="both"/>
              <w:rPr>
                <w:rFonts w:ascii="Times New Roman" w:hAnsi="Times New Roman" w:cs="Times New Roman"/>
                <w:sz w:val="24"/>
                <w:szCs w:val="24"/>
              </w:rPr>
            </w:pPr>
            <w:r w:rsidRPr="00890597">
              <w:rPr>
                <w:rFonts w:ascii="Times New Roman" w:hAnsi="Times New Roman" w:cs="Times New Roman"/>
                <w:sz w:val="24"/>
                <w:szCs w:val="24"/>
              </w:rPr>
              <w:t>Количество победителей и призеров/ Общая численность участников</w:t>
            </w:r>
          </w:p>
        </w:tc>
      </w:tr>
    </w:tbl>
    <w:p w:rsidR="00EF3546" w:rsidRDefault="00EF3546" w:rsidP="00EF3546">
      <w:pPr>
        <w:spacing w:after="0"/>
        <w:ind w:firstLine="426"/>
        <w:jc w:val="both"/>
        <w:rPr>
          <w:rFonts w:ascii="Times New Roman" w:hAnsi="Times New Roman" w:cs="Times New Roman"/>
          <w:sz w:val="24"/>
          <w:szCs w:val="24"/>
        </w:rPr>
      </w:pPr>
    </w:p>
    <w:p w:rsidR="00890597" w:rsidRPr="00890597" w:rsidRDefault="00890597" w:rsidP="00890597">
      <w:pPr>
        <w:spacing w:after="0"/>
        <w:ind w:firstLine="426"/>
        <w:jc w:val="both"/>
        <w:rPr>
          <w:rFonts w:ascii="Times New Roman" w:hAnsi="Times New Roman" w:cs="Times New Roman"/>
          <w:b/>
          <w:sz w:val="24"/>
          <w:szCs w:val="24"/>
        </w:rPr>
      </w:pPr>
      <w:r w:rsidRPr="00890597">
        <w:rPr>
          <w:rFonts w:ascii="Times New Roman" w:hAnsi="Times New Roman" w:cs="Times New Roman"/>
          <w:b/>
          <w:sz w:val="24"/>
          <w:szCs w:val="24"/>
        </w:rPr>
        <w:t>Правонарушения:</w:t>
      </w:r>
    </w:p>
    <w:tbl>
      <w:tblPr>
        <w:tblStyle w:val="a9"/>
        <w:tblW w:w="0" w:type="auto"/>
        <w:tblLook w:val="04A0" w:firstRow="1" w:lastRow="0" w:firstColumn="1" w:lastColumn="0" w:noHBand="0" w:noVBand="1"/>
      </w:tblPr>
      <w:tblGrid>
        <w:gridCol w:w="4785"/>
        <w:gridCol w:w="4786"/>
      </w:tblGrid>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Показатели и индикаторы качества образования</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Методика расчета показателя, условные обозначения</w:t>
            </w:r>
          </w:p>
        </w:tc>
      </w:tr>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1. Доля учащихся, совершивших общественно опасные деяния и преступления</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Количество учащихся, совершивших общественно опасные деяния и преступления / Общая численность обучающихся в ОУ</w:t>
            </w:r>
          </w:p>
        </w:tc>
      </w:tr>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2. Доля учащихся 14–17 лет, состоящих на учете в отделении по делам несовершеннолетних</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Количество, состоящих на учѐте / Общая численность обучающихся в ОУ</w:t>
            </w:r>
          </w:p>
        </w:tc>
      </w:tr>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3. Доля учащихся, состоящих на учете в учреждениях здравоохранения по причине алкогольной и наркотической зависимости</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Количество, состоящих на учѐте / Общая численность обучающихся в ОУ</w:t>
            </w:r>
          </w:p>
        </w:tc>
      </w:tr>
    </w:tbl>
    <w:p w:rsidR="00890597" w:rsidRDefault="00890597" w:rsidP="00890597">
      <w:pPr>
        <w:spacing w:after="0"/>
        <w:ind w:firstLine="426"/>
        <w:jc w:val="both"/>
        <w:rPr>
          <w:rFonts w:ascii="Times New Roman" w:hAnsi="Times New Roman" w:cs="Times New Roman"/>
          <w:sz w:val="24"/>
          <w:szCs w:val="24"/>
        </w:rPr>
      </w:pP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b/>
          <w:sz w:val="24"/>
          <w:szCs w:val="24"/>
        </w:rPr>
        <w:t>Соответствие требованиям ФГОС</w:t>
      </w:r>
      <w:r w:rsidRPr="00890597">
        <w:rPr>
          <w:rFonts w:ascii="Times New Roman" w:hAnsi="Times New Roman" w:cs="Times New Roman"/>
          <w:sz w:val="24"/>
          <w:szCs w:val="24"/>
        </w:rPr>
        <w:t xml:space="preserve">  </w:t>
      </w:r>
    </w:p>
    <w:tbl>
      <w:tblPr>
        <w:tblStyle w:val="a9"/>
        <w:tblW w:w="0" w:type="auto"/>
        <w:tblLook w:val="04A0" w:firstRow="1" w:lastRow="0" w:firstColumn="1" w:lastColumn="0" w:noHBand="0" w:noVBand="1"/>
      </w:tblPr>
      <w:tblGrid>
        <w:gridCol w:w="4785"/>
        <w:gridCol w:w="4786"/>
      </w:tblGrid>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Соответствие структуры и содержания  основной образовательной программы  требованиям ФГОС и ФКГОС</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Соответствие  / несоответствие</w:t>
            </w:r>
          </w:p>
        </w:tc>
      </w:tr>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1.Полнота реализации рабочих программ</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Отношение количества фактически проведѐнных часов по учебным предметам к количеству часов, отведѐнных на изучение соответствующих учебных предметов согласно учебному плану</w:t>
            </w:r>
          </w:p>
        </w:tc>
      </w:tr>
      <w:tr w:rsidR="00890597" w:rsidTr="00890597">
        <w:tc>
          <w:tcPr>
            <w:tcW w:w="4785"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Уровень освоения стандарта</w:t>
            </w:r>
          </w:p>
        </w:tc>
        <w:tc>
          <w:tcPr>
            <w:tcW w:w="4786" w:type="dxa"/>
          </w:tcPr>
          <w:p w:rsidR="00890597" w:rsidRDefault="00890597" w:rsidP="00890597">
            <w:pPr>
              <w:jc w:val="both"/>
              <w:rPr>
                <w:rFonts w:ascii="Times New Roman" w:hAnsi="Times New Roman" w:cs="Times New Roman"/>
                <w:sz w:val="24"/>
                <w:szCs w:val="24"/>
              </w:rPr>
            </w:pPr>
            <w:r w:rsidRPr="00890597">
              <w:rPr>
                <w:rFonts w:ascii="Times New Roman" w:hAnsi="Times New Roman" w:cs="Times New Roman"/>
                <w:sz w:val="24"/>
                <w:szCs w:val="24"/>
              </w:rPr>
              <w:t xml:space="preserve">Соотношение количества обучающихся, сдавших ЕГЭ и ГИА / количество обучающихся  </w:t>
            </w:r>
          </w:p>
        </w:tc>
      </w:tr>
    </w:tbl>
    <w:p w:rsidR="00890597" w:rsidRPr="00890597" w:rsidRDefault="00890597" w:rsidP="00890597">
      <w:pPr>
        <w:spacing w:after="0"/>
        <w:ind w:firstLine="426"/>
        <w:jc w:val="both"/>
        <w:rPr>
          <w:rFonts w:ascii="Times New Roman" w:hAnsi="Times New Roman" w:cs="Times New Roman"/>
          <w:sz w:val="24"/>
          <w:szCs w:val="24"/>
        </w:rPr>
      </w:pP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b/>
          <w:sz w:val="24"/>
          <w:szCs w:val="24"/>
        </w:rPr>
        <w:t>Безопасность и здоровье</w:t>
      </w:r>
      <w:r w:rsidRPr="00890597">
        <w:rPr>
          <w:rFonts w:ascii="Times New Roman" w:hAnsi="Times New Roman" w:cs="Times New Roman"/>
          <w:sz w:val="24"/>
          <w:szCs w:val="24"/>
        </w:rPr>
        <w:t xml:space="preserve"> </w:t>
      </w:r>
    </w:p>
    <w:p w:rsidR="00890597" w:rsidRDefault="00890597" w:rsidP="00890597">
      <w:pPr>
        <w:spacing w:after="0"/>
        <w:ind w:firstLine="426"/>
        <w:jc w:val="both"/>
        <w:rPr>
          <w:rFonts w:ascii="Times New Roman" w:hAnsi="Times New Roman" w:cs="Times New Roman"/>
          <w:sz w:val="24"/>
          <w:szCs w:val="24"/>
        </w:rPr>
      </w:pPr>
    </w:p>
    <w:p w:rsidR="00890597" w:rsidRDefault="00890597" w:rsidP="00890597">
      <w:pPr>
        <w:spacing w:after="0"/>
        <w:ind w:firstLine="426"/>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785"/>
        <w:gridCol w:w="4786"/>
      </w:tblGrid>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 xml:space="preserve">Осмотрено детей перед поступлением в </w:t>
            </w:r>
            <w:r w:rsidRPr="00890597">
              <w:rPr>
                <w:rFonts w:ascii="Times New Roman" w:hAnsi="Times New Roman" w:cs="Times New Roman"/>
                <w:sz w:val="24"/>
                <w:szCs w:val="24"/>
              </w:rPr>
              <w:lastRenderedPageBreak/>
              <w:t>Учреждение</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Выявлено детей с отклонениями в здоровье перед поступлением в Учреждение</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Осмотрено школьников в возрасте 15 лет</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Выявлено школьников с  отклонениями в здоровье в возрасте 15 лет</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Количество случаев травматизма в Учреждении</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Группа здоровья обучающихся</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Соотношение основной и подготовительной</w:t>
            </w:r>
            <w:r>
              <w:t xml:space="preserve"> </w:t>
            </w:r>
            <w:r w:rsidRPr="00890597">
              <w:rPr>
                <w:rFonts w:ascii="Times New Roman" w:hAnsi="Times New Roman" w:cs="Times New Roman"/>
                <w:sz w:val="24"/>
                <w:szCs w:val="24"/>
              </w:rPr>
              <w:t>группы</w:t>
            </w:r>
          </w:p>
        </w:tc>
        <w:tc>
          <w:tcPr>
            <w:tcW w:w="4786" w:type="dxa"/>
          </w:tcPr>
          <w:p w:rsidR="00890597" w:rsidRDefault="00890597" w:rsidP="00890597">
            <w:pPr>
              <w:jc w:val="both"/>
              <w:rPr>
                <w:rFonts w:ascii="Times New Roman" w:hAnsi="Times New Roman" w:cs="Times New Roman"/>
                <w:sz w:val="24"/>
                <w:szCs w:val="24"/>
              </w:rPr>
            </w:pPr>
          </w:p>
        </w:tc>
      </w:tr>
      <w:tr w:rsidR="00890597" w:rsidTr="00890597">
        <w:tc>
          <w:tcPr>
            <w:tcW w:w="4785" w:type="dxa"/>
          </w:tcPr>
          <w:p w:rsidR="00890597" w:rsidRPr="00890597" w:rsidRDefault="00890597" w:rsidP="00890597">
            <w:pPr>
              <w:rPr>
                <w:rFonts w:ascii="Times New Roman" w:hAnsi="Times New Roman" w:cs="Times New Roman"/>
                <w:sz w:val="24"/>
                <w:szCs w:val="24"/>
              </w:rPr>
            </w:pPr>
            <w:r w:rsidRPr="00890597">
              <w:rPr>
                <w:rFonts w:ascii="Times New Roman" w:hAnsi="Times New Roman" w:cs="Times New Roman"/>
                <w:sz w:val="24"/>
                <w:szCs w:val="24"/>
              </w:rPr>
              <w:t>Соблюдение гигиенических требований при осуществлении образовательного процесса</w:t>
            </w:r>
          </w:p>
        </w:tc>
        <w:tc>
          <w:tcPr>
            <w:tcW w:w="4786" w:type="dxa"/>
          </w:tcPr>
          <w:p w:rsidR="00890597" w:rsidRDefault="00890597" w:rsidP="00890597">
            <w:pPr>
              <w:jc w:val="both"/>
              <w:rPr>
                <w:rFonts w:ascii="Times New Roman" w:hAnsi="Times New Roman" w:cs="Times New Roman"/>
                <w:sz w:val="24"/>
                <w:szCs w:val="24"/>
              </w:rPr>
            </w:pPr>
          </w:p>
        </w:tc>
      </w:tr>
    </w:tbl>
    <w:p w:rsidR="00890597" w:rsidRPr="00890597" w:rsidRDefault="00890597" w:rsidP="00890597">
      <w:pPr>
        <w:spacing w:after="0"/>
        <w:jc w:val="both"/>
        <w:rPr>
          <w:rFonts w:ascii="Times New Roman" w:hAnsi="Times New Roman" w:cs="Times New Roman"/>
          <w:sz w:val="24"/>
          <w:szCs w:val="24"/>
        </w:rPr>
      </w:pP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 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 </w:t>
      </w:r>
    </w:p>
    <w:p w:rsidR="00890597" w:rsidRP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Комплексный подход к оценке образовательных достижений реализуется путем:  </w:t>
      </w: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 оценки трех групп результатов: личностных, предметных, метапредметных (регулятивных, коммуникативных и познавательных универсальных учебных действий); </w:t>
      </w: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 использования комплекса оценочных процедур как основы для оценки динамики индивидуальных образовательных достижений и для итоговой оценки; </w:t>
      </w: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 </w:t>
      </w: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Уровневый подход реализуется по отношению как к содержанию оценки, так и к представлению и интерпретации результатов. </w:t>
      </w: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Уровневый подход к содержанию оценки на уровне среднего общего образования обеспечивается следующей составляющей: </w:t>
      </w:r>
    </w:p>
    <w:p w:rsid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 планируемые результаты содержат блоки «Выпускник научится» и «Выпускник получит возможность научиться». </w:t>
      </w:r>
    </w:p>
    <w:p w:rsidR="00890597" w:rsidRP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90597" w:rsidRPr="00890597" w:rsidRDefault="00890597" w:rsidP="00890597">
      <w:pPr>
        <w:spacing w:after="0"/>
        <w:ind w:firstLine="426"/>
        <w:jc w:val="both"/>
        <w:rPr>
          <w:rFonts w:ascii="Times New Roman" w:hAnsi="Times New Roman" w:cs="Times New Roman"/>
          <w:sz w:val="24"/>
          <w:szCs w:val="24"/>
        </w:rPr>
      </w:pPr>
      <w:r w:rsidRPr="00890597">
        <w:rPr>
          <w:rFonts w:ascii="Times New Roman" w:hAnsi="Times New Roman" w:cs="Times New Roman"/>
          <w:sz w:val="24"/>
          <w:szCs w:val="24"/>
        </w:rPr>
        <w:t xml:space="preserve"> </w:t>
      </w:r>
    </w:p>
    <w:p w:rsidR="00335806" w:rsidRPr="00335806" w:rsidRDefault="00335806" w:rsidP="00335806">
      <w:pPr>
        <w:spacing w:after="0"/>
        <w:ind w:firstLine="426"/>
        <w:jc w:val="both"/>
        <w:rPr>
          <w:rFonts w:ascii="Times New Roman" w:hAnsi="Times New Roman" w:cs="Times New Roman"/>
          <w:b/>
          <w:sz w:val="24"/>
          <w:szCs w:val="24"/>
        </w:rPr>
      </w:pPr>
      <w:r w:rsidRPr="00335806">
        <w:rPr>
          <w:rFonts w:ascii="Times New Roman" w:hAnsi="Times New Roman" w:cs="Times New Roman"/>
          <w:b/>
          <w:sz w:val="24"/>
          <w:szCs w:val="24"/>
        </w:rPr>
        <w:t xml:space="preserve">Особенности оценки личностных, метапредметных и предметных результатов </w:t>
      </w:r>
    </w:p>
    <w:p w:rsidR="00335806" w:rsidRP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Система оценивания планируемых личностных, метапредметных и предметных результатов регламентирована локальными актами МБОУ «</w:t>
      </w:r>
      <w:r>
        <w:rPr>
          <w:rFonts w:ascii="Times New Roman" w:hAnsi="Times New Roman" w:cs="Times New Roman"/>
          <w:sz w:val="24"/>
          <w:szCs w:val="24"/>
        </w:rPr>
        <w:t>Высокогорская СОШ №3</w:t>
      </w:r>
      <w:r w:rsidRPr="00335806">
        <w:rPr>
          <w:rFonts w:ascii="Times New Roman" w:hAnsi="Times New Roman" w:cs="Times New Roman"/>
          <w:sz w:val="24"/>
          <w:szCs w:val="24"/>
        </w:rPr>
        <w:t xml:space="preserve">» о формах, периодичности и порядке текущего контроля успеваемости и промежуточной </w:t>
      </w:r>
      <w:r w:rsidRPr="00335806">
        <w:rPr>
          <w:rFonts w:ascii="Times New Roman" w:hAnsi="Times New Roman" w:cs="Times New Roman"/>
          <w:sz w:val="24"/>
          <w:szCs w:val="24"/>
        </w:rPr>
        <w:lastRenderedPageBreak/>
        <w:t xml:space="preserve">аттестации, об организации внеурочной деятельности, об индивидуальном проекте на уровне СОО.  </w:t>
      </w:r>
    </w:p>
    <w:p w:rsidR="00335806" w:rsidRPr="00335806" w:rsidRDefault="00335806" w:rsidP="00335806">
      <w:pPr>
        <w:spacing w:after="0"/>
        <w:ind w:firstLine="426"/>
        <w:jc w:val="both"/>
        <w:rPr>
          <w:rFonts w:ascii="Times New Roman" w:hAnsi="Times New Roman" w:cs="Times New Roman"/>
          <w:b/>
          <w:sz w:val="24"/>
          <w:szCs w:val="24"/>
        </w:rPr>
      </w:pPr>
      <w:r w:rsidRPr="00335806">
        <w:rPr>
          <w:rFonts w:ascii="Times New Roman" w:hAnsi="Times New Roman" w:cs="Times New Roman"/>
          <w:b/>
          <w:sz w:val="24"/>
          <w:szCs w:val="24"/>
        </w:rPr>
        <w:t xml:space="preserve">Особенности оценки личностных результатов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Оценка</w:t>
      </w:r>
      <w:r>
        <w:rPr>
          <w:rFonts w:ascii="Times New Roman" w:hAnsi="Times New Roman" w:cs="Times New Roman"/>
          <w:sz w:val="24"/>
          <w:szCs w:val="24"/>
        </w:rPr>
        <w:t xml:space="preserve"> </w:t>
      </w:r>
      <w:r w:rsidRPr="00335806">
        <w:rPr>
          <w:rFonts w:ascii="Times New Roman" w:hAnsi="Times New Roman" w:cs="Times New Roman"/>
          <w:sz w:val="24"/>
          <w:szCs w:val="24"/>
        </w:rPr>
        <w:t xml:space="preserve">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семьѐй и школой.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1) сформированность основ гражданской идентичности личности;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Результаты мониторинговых исследований являются основанием для принятия различных управленческих решений.  В текущем образовательном процессе допускается ограниченная оценка сформированности отдельных личностных результатов, проявляющихся в: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1) соблюдении норм и правил поведения, принятых в школе;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2) участии в общественной жизни школы и ближайшего социального окружения, общественно-полезной деятельности;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3) прилежании и ответственности за результаты обучения;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4) готовности  и способности делать осознанный выбор своей образовательной траектории;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5) ценностно-смысловых установках обучающихся, формируемых средствами различных предметов в рамках системы общего образования.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Данные о достижении этих результатов являются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В соответствии с требованиями Стандарта оценка этих достижений проводится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lastRenderedPageBreak/>
        <w:t xml:space="preserve">Оценка динамики формирования личностных результатов формируется в рамках системы внутришкольного мониторинга образовательных достижений.  </w:t>
      </w:r>
    </w:p>
    <w:p w:rsidR="00890597" w:rsidRPr="00335806" w:rsidRDefault="00335806" w:rsidP="00335806">
      <w:pPr>
        <w:spacing w:after="0"/>
        <w:ind w:firstLine="426"/>
        <w:jc w:val="both"/>
        <w:rPr>
          <w:rFonts w:ascii="Times New Roman" w:hAnsi="Times New Roman" w:cs="Times New Roman"/>
          <w:b/>
          <w:sz w:val="24"/>
          <w:szCs w:val="24"/>
        </w:rPr>
      </w:pPr>
      <w:r w:rsidRPr="00335806">
        <w:rPr>
          <w:rFonts w:ascii="Times New Roman" w:hAnsi="Times New Roman" w:cs="Times New Roman"/>
          <w:b/>
          <w:sz w:val="24"/>
          <w:szCs w:val="24"/>
        </w:rPr>
        <w:t>Особенности оценки метапредметных результатов</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Формирование метапредметных результатов обеспечивается за счѐт основных компонентов образовательного процесса — учебных предметов.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Основным объектом оценки метапредметных результатов является: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1) способность и готовность к освоению систематических знаний, их самостоятельному пополнению, переносу и интеграции;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2) способность к сотрудничеству и коммуникации;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3) способность к решению личностно и социально значимых проблем и воплощению найденных решений в практику;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4) способность и готовность к использованию ИКТ в целях обучения и развития;  </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5) способность к самоорганизации, саморегуляции и рефлексии. Оценка достижения метапредметных результатов проводится в ходе различных мониторинговых процедур.</w:t>
      </w:r>
    </w:p>
    <w:p w:rsid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 Основной процедурой </w:t>
      </w:r>
      <w:r w:rsidRPr="00335806">
        <w:rPr>
          <w:rFonts w:ascii="Times New Roman" w:hAnsi="Times New Roman" w:cs="Times New Roman"/>
          <w:b/>
          <w:sz w:val="24"/>
          <w:szCs w:val="24"/>
        </w:rPr>
        <w:t>итоговой оценки достижения метапредметных результатов</w:t>
      </w:r>
      <w:r w:rsidRPr="00335806">
        <w:rPr>
          <w:rFonts w:ascii="Times New Roman" w:hAnsi="Times New Roman" w:cs="Times New Roman"/>
          <w:sz w:val="24"/>
          <w:szCs w:val="24"/>
        </w:rPr>
        <w:t xml:space="preserve"> является защита итогового индивидуального проекта. Особенности организации индивидуальных проектов на уровне СОО установлены локальным актом «Положение об индивидуальном проекте на уровне среднего общего образования МБОУ «</w:t>
      </w:r>
      <w:r>
        <w:rPr>
          <w:rFonts w:ascii="Times New Roman" w:hAnsi="Times New Roman" w:cs="Times New Roman"/>
          <w:sz w:val="24"/>
          <w:szCs w:val="24"/>
        </w:rPr>
        <w:t>Высокогорская СОШ №3</w:t>
      </w:r>
      <w:r w:rsidRPr="00335806">
        <w:rPr>
          <w:rFonts w:ascii="Times New Roman" w:hAnsi="Times New Roman" w:cs="Times New Roman"/>
          <w:sz w:val="24"/>
          <w:szCs w:val="24"/>
        </w:rPr>
        <w:t xml:space="preserve">».  </w:t>
      </w:r>
    </w:p>
    <w:p w:rsidR="000513AB"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b/>
          <w:sz w:val="24"/>
          <w:szCs w:val="24"/>
        </w:rPr>
        <w:t>Обучающиеся школы могут реализовывать следующие типы проектов:</w:t>
      </w:r>
      <w:r w:rsidRPr="00335806">
        <w:rPr>
          <w:rFonts w:ascii="Times New Roman" w:hAnsi="Times New Roman" w:cs="Times New Roman"/>
          <w:sz w:val="24"/>
          <w:szCs w:val="24"/>
        </w:rPr>
        <w:t xml:space="preserve"> исследовательский, прикладной (практико-ориентированный), информационный, творческий, социальный, конструкторский, инженерный.  </w:t>
      </w:r>
    </w:p>
    <w:p w:rsidR="000513AB" w:rsidRDefault="00335806" w:rsidP="00335806">
      <w:pPr>
        <w:spacing w:after="0"/>
        <w:ind w:firstLine="426"/>
        <w:jc w:val="both"/>
        <w:rPr>
          <w:rFonts w:ascii="Times New Roman" w:hAnsi="Times New Roman" w:cs="Times New Roman"/>
          <w:sz w:val="24"/>
          <w:szCs w:val="24"/>
        </w:rPr>
      </w:pPr>
      <w:r w:rsidRPr="000513AB">
        <w:rPr>
          <w:rFonts w:ascii="Times New Roman" w:hAnsi="Times New Roman" w:cs="Times New Roman"/>
          <w:b/>
          <w:i/>
          <w:sz w:val="24"/>
          <w:szCs w:val="24"/>
        </w:rPr>
        <w:t>Исследовательский проект</w:t>
      </w:r>
      <w:r w:rsidRPr="00335806">
        <w:rPr>
          <w:rFonts w:ascii="Times New Roman" w:hAnsi="Times New Roman" w:cs="Times New Roman"/>
          <w:sz w:val="24"/>
          <w:szCs w:val="24"/>
        </w:rPr>
        <w:t xml:space="preserve"> напоминает по форме научное исследование. Этот тип проектов изначально направлен на сбор информации о каком-то объекте, ознакомление участников проекта с этой информацией, ее анализ, обобщение фактов, предназначенных для широкой аудитории. При этом акцент на теоретической части проекта не означает отсутствия практической части. Примером такого проекта может служить проект по истории.  </w:t>
      </w:r>
    </w:p>
    <w:p w:rsidR="000513AB" w:rsidRDefault="00335806" w:rsidP="00335806">
      <w:pPr>
        <w:spacing w:after="0"/>
        <w:ind w:firstLine="426"/>
        <w:jc w:val="both"/>
        <w:rPr>
          <w:rFonts w:ascii="Times New Roman" w:hAnsi="Times New Roman" w:cs="Times New Roman"/>
          <w:sz w:val="24"/>
          <w:szCs w:val="24"/>
        </w:rPr>
      </w:pPr>
      <w:r w:rsidRPr="000513AB">
        <w:rPr>
          <w:rFonts w:ascii="Times New Roman" w:hAnsi="Times New Roman" w:cs="Times New Roman"/>
          <w:b/>
          <w:i/>
          <w:sz w:val="24"/>
          <w:szCs w:val="24"/>
        </w:rPr>
        <w:t xml:space="preserve">Прикладной (практико-ориентированный) </w:t>
      </w:r>
      <w:r w:rsidRPr="000513AB">
        <w:rPr>
          <w:rFonts w:ascii="Times New Roman" w:hAnsi="Times New Roman" w:cs="Times New Roman"/>
          <w:sz w:val="24"/>
          <w:szCs w:val="24"/>
        </w:rPr>
        <w:t>п</w:t>
      </w:r>
      <w:r w:rsidRPr="00335806">
        <w:rPr>
          <w:rFonts w:ascii="Times New Roman" w:hAnsi="Times New Roman" w:cs="Times New Roman"/>
          <w:sz w:val="24"/>
          <w:szCs w:val="24"/>
        </w:rPr>
        <w:t xml:space="preserve">роект отличает четко обозначенный с самого начала предметный результат деятельности участника (участников) проекта. Пример: проект закона, справочный материал, программа действий, наглядное пособие и т. д.  </w:t>
      </w:r>
    </w:p>
    <w:p w:rsidR="000513AB" w:rsidRDefault="00335806" w:rsidP="00335806">
      <w:pPr>
        <w:spacing w:after="0"/>
        <w:ind w:firstLine="426"/>
        <w:jc w:val="both"/>
        <w:rPr>
          <w:rFonts w:ascii="Times New Roman" w:hAnsi="Times New Roman" w:cs="Times New Roman"/>
          <w:sz w:val="24"/>
          <w:szCs w:val="24"/>
        </w:rPr>
      </w:pPr>
      <w:r w:rsidRPr="000513AB">
        <w:rPr>
          <w:rFonts w:ascii="Times New Roman" w:hAnsi="Times New Roman" w:cs="Times New Roman"/>
          <w:b/>
          <w:i/>
          <w:sz w:val="24"/>
          <w:szCs w:val="24"/>
        </w:rPr>
        <w:t>Информационный проект</w:t>
      </w:r>
      <w:r w:rsidRPr="00335806">
        <w:rPr>
          <w:rFonts w:ascii="Times New Roman" w:hAnsi="Times New Roman" w:cs="Times New Roman"/>
          <w:sz w:val="24"/>
          <w:szCs w:val="24"/>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ее коррекции по ходу работы. Продуктом такого проекта может быть, например, публикация в СМИ.  </w:t>
      </w:r>
    </w:p>
    <w:p w:rsidR="000513AB" w:rsidRDefault="00335806" w:rsidP="00335806">
      <w:pPr>
        <w:spacing w:after="0"/>
        <w:ind w:firstLine="426"/>
        <w:jc w:val="both"/>
        <w:rPr>
          <w:rFonts w:ascii="Times New Roman" w:hAnsi="Times New Roman" w:cs="Times New Roman"/>
          <w:sz w:val="24"/>
          <w:szCs w:val="24"/>
        </w:rPr>
      </w:pPr>
      <w:r w:rsidRPr="000513AB">
        <w:rPr>
          <w:rFonts w:ascii="Times New Roman" w:hAnsi="Times New Roman" w:cs="Times New Roman"/>
          <w:b/>
          <w:i/>
          <w:sz w:val="24"/>
          <w:szCs w:val="24"/>
        </w:rPr>
        <w:lastRenderedPageBreak/>
        <w:t>Творческий проект</w:t>
      </w:r>
      <w:r w:rsidRPr="00335806">
        <w:rPr>
          <w:rFonts w:ascii="Times New Roman" w:hAnsi="Times New Roman" w:cs="Times New Roman"/>
          <w:sz w:val="24"/>
          <w:szCs w:val="24"/>
        </w:rPr>
        <w:t xml:space="preserve"> предполагает свободный, нестандартный подход к оформлению результатов работы. Такие проекты, как правило, требуют самых больших усилий от их авторов, часто связаны с необходимостью организовывать работу других людей, но зато вызывают наибольший резонанс и, как следствие, больше всего запоминаются. Примером такого проекта может служить постановка спектакля, подготовка выставки, видеофильм и т. д.  </w:t>
      </w:r>
    </w:p>
    <w:p w:rsidR="000513AB" w:rsidRDefault="00335806" w:rsidP="00335806">
      <w:pPr>
        <w:spacing w:after="0"/>
        <w:ind w:firstLine="426"/>
        <w:jc w:val="both"/>
        <w:rPr>
          <w:rFonts w:ascii="Times New Roman" w:hAnsi="Times New Roman" w:cs="Times New Roman"/>
          <w:sz w:val="24"/>
          <w:szCs w:val="24"/>
        </w:rPr>
      </w:pPr>
      <w:r w:rsidRPr="000513AB">
        <w:rPr>
          <w:rFonts w:ascii="Times New Roman" w:hAnsi="Times New Roman" w:cs="Times New Roman"/>
          <w:b/>
          <w:i/>
          <w:sz w:val="24"/>
          <w:szCs w:val="24"/>
        </w:rPr>
        <w:t>Социальный проект</w:t>
      </w:r>
      <w:r w:rsidRPr="00335806">
        <w:rPr>
          <w:rFonts w:ascii="Times New Roman" w:hAnsi="Times New Roman" w:cs="Times New Roman"/>
          <w:sz w:val="24"/>
          <w:szCs w:val="24"/>
        </w:rPr>
        <w:t xml:space="preserve"> предполагают сбор, анализ и представление информации по какой</w:t>
      </w:r>
      <w:r w:rsidR="000513AB">
        <w:rPr>
          <w:rFonts w:ascii="Times New Roman" w:hAnsi="Times New Roman" w:cs="Times New Roman"/>
          <w:sz w:val="24"/>
          <w:szCs w:val="24"/>
        </w:rPr>
        <w:t>-</w:t>
      </w:r>
      <w:r w:rsidRPr="00335806">
        <w:rPr>
          <w:rFonts w:ascii="Times New Roman" w:hAnsi="Times New Roman" w:cs="Times New Roman"/>
          <w:sz w:val="24"/>
          <w:szCs w:val="24"/>
        </w:rPr>
        <w:t xml:space="preserve">нибудь актуальной социально-значимой тематике.  </w:t>
      </w:r>
    </w:p>
    <w:p w:rsidR="000513AB" w:rsidRDefault="00335806" w:rsidP="00335806">
      <w:pPr>
        <w:spacing w:after="0"/>
        <w:ind w:firstLine="426"/>
        <w:jc w:val="both"/>
        <w:rPr>
          <w:rFonts w:ascii="Times New Roman" w:hAnsi="Times New Roman" w:cs="Times New Roman"/>
          <w:sz w:val="24"/>
          <w:szCs w:val="24"/>
        </w:rPr>
      </w:pPr>
      <w:r w:rsidRPr="000513AB">
        <w:rPr>
          <w:rFonts w:ascii="Times New Roman" w:hAnsi="Times New Roman" w:cs="Times New Roman"/>
          <w:b/>
          <w:i/>
          <w:sz w:val="24"/>
          <w:szCs w:val="24"/>
        </w:rPr>
        <w:t>Конструкторский проект</w:t>
      </w:r>
      <w:r w:rsidRPr="00335806">
        <w:rPr>
          <w:rFonts w:ascii="Times New Roman" w:hAnsi="Times New Roman" w:cs="Times New Roman"/>
          <w:sz w:val="24"/>
          <w:szCs w:val="24"/>
        </w:rPr>
        <w:t xml:space="preserve"> – материальный объект, макет, иное конструкторское изделие, с полным описанием и научным обоснованием его изготовления и применения.</w:t>
      </w:r>
    </w:p>
    <w:p w:rsidR="000513AB"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 </w:t>
      </w:r>
      <w:r w:rsidRPr="000513AB">
        <w:rPr>
          <w:rFonts w:ascii="Times New Roman" w:hAnsi="Times New Roman" w:cs="Times New Roman"/>
          <w:b/>
          <w:i/>
          <w:sz w:val="24"/>
          <w:szCs w:val="24"/>
        </w:rPr>
        <w:t>Инженерный проект</w:t>
      </w:r>
      <w:r w:rsidRPr="00335806">
        <w:rPr>
          <w:rFonts w:ascii="Times New Roman" w:hAnsi="Times New Roman" w:cs="Times New Roman"/>
          <w:sz w:val="24"/>
          <w:szCs w:val="24"/>
        </w:rPr>
        <w:t xml:space="preserve"> – проект с инженерно-техническим содержанием. Например, комплект чертежей по разработке инженерного функционирования (инженерного решения) какого-то объекта с описанием и научным обоснованием его применения.  </w:t>
      </w:r>
      <w:r w:rsidRPr="000513AB">
        <w:rPr>
          <w:rFonts w:ascii="Times New Roman" w:hAnsi="Times New Roman" w:cs="Times New Roman"/>
          <w:b/>
          <w:sz w:val="24"/>
          <w:szCs w:val="24"/>
        </w:rPr>
        <w:t>Критерии оценивания индивидуального проекта</w:t>
      </w:r>
      <w:r w:rsidRPr="00335806">
        <w:rPr>
          <w:rFonts w:ascii="Times New Roman" w:hAnsi="Times New Roman" w:cs="Times New Roman"/>
          <w:sz w:val="24"/>
          <w:szCs w:val="24"/>
        </w:rPr>
        <w:t xml:space="preserve"> </w:t>
      </w:r>
    </w:p>
    <w:p w:rsidR="00335806" w:rsidRPr="00335806"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В соответствии с требованиями ФГОС результаты выполнения ИП должны отражать:  </w:t>
      </w:r>
    </w:p>
    <w:p w:rsidR="000513AB"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1. Сформированность навыков коммуникативной деятельности,  учебно-исследовательской деятельности,  критического мышления.  </w:t>
      </w:r>
    </w:p>
    <w:p w:rsidR="000513AB"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2. Способность к  инновационной деятельности, аналитической деятельности,  творческой деятельности,  интеллектуальной деятельности.  </w:t>
      </w:r>
    </w:p>
    <w:p w:rsidR="000513AB"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 xml:space="preserve">3.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890597" w:rsidRPr="00890597" w:rsidRDefault="00335806" w:rsidP="00335806">
      <w:pPr>
        <w:spacing w:after="0"/>
        <w:ind w:firstLine="426"/>
        <w:jc w:val="both"/>
        <w:rPr>
          <w:rFonts w:ascii="Times New Roman" w:hAnsi="Times New Roman" w:cs="Times New Roman"/>
          <w:sz w:val="24"/>
          <w:szCs w:val="24"/>
        </w:rPr>
      </w:pPr>
      <w:r w:rsidRPr="00335806">
        <w:rPr>
          <w:rFonts w:ascii="Times New Roman" w:hAnsi="Times New Roman" w:cs="Times New Roman"/>
          <w:sz w:val="24"/>
          <w:szCs w:val="24"/>
        </w:rPr>
        <w:t>4. Сформированность навыков проектной деятельности, а так 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 предметных областей.  На основании этого выработаны общие критерии оценки индивидуального проекта</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Вывод об уровне сформированности навыков проектной деятельности делается на основе оценки всей совокупности основных элементов проекта Общая максимальная сумма баллов за оценивание проекта по Критериям оценки отдельных этапов выполнения проекта и Критериям защиты проекта составляет 32 балла. </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Перевод баллов в отметку: 29-32б – «5»,  24-28б – «4», 16-23б – «3», 0-15б – «2»  Поощрительная оценка ИП.  </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По итогам защиты индивидуальных проектов по окончании 10-го класса лучшие работы, выполненные на «5» (отлично), рекомендуется представить на научно-практических конференциях для обучающихся 10-11 классов. </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 </w:t>
      </w:r>
    </w:p>
    <w:p w:rsidR="000513AB" w:rsidRPr="000513AB" w:rsidRDefault="000513AB" w:rsidP="000513AB">
      <w:pPr>
        <w:spacing w:after="0"/>
        <w:ind w:firstLine="426"/>
        <w:jc w:val="both"/>
        <w:rPr>
          <w:rFonts w:ascii="Times New Roman" w:hAnsi="Times New Roman" w:cs="Times New Roman"/>
          <w:b/>
          <w:sz w:val="24"/>
          <w:szCs w:val="24"/>
        </w:rPr>
      </w:pPr>
      <w:r w:rsidRPr="000513AB">
        <w:rPr>
          <w:rFonts w:ascii="Times New Roman" w:hAnsi="Times New Roman" w:cs="Times New Roman"/>
          <w:b/>
          <w:sz w:val="24"/>
          <w:szCs w:val="24"/>
        </w:rPr>
        <w:t xml:space="preserve">Особенности оценки предметных результатов </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Средством оценки планируемых результатов выступают учебные задания, </w:t>
      </w:r>
      <w:r w:rsidRPr="000513AB">
        <w:rPr>
          <w:rFonts w:ascii="Times New Roman" w:hAnsi="Times New Roman" w:cs="Times New Roman"/>
          <w:sz w:val="24"/>
          <w:szCs w:val="24"/>
        </w:rPr>
        <w:lastRenderedPageBreak/>
        <w:t>проверяющие способность к решению учебно-познавательных</w:t>
      </w:r>
      <w:r>
        <w:rPr>
          <w:rFonts w:ascii="Times New Roman" w:hAnsi="Times New Roman" w:cs="Times New Roman"/>
          <w:sz w:val="24"/>
          <w:szCs w:val="24"/>
        </w:rPr>
        <w:t xml:space="preserve"> и учебно-практических задач, </w:t>
      </w:r>
      <w:r w:rsidRPr="000513AB">
        <w:rPr>
          <w:rFonts w:ascii="Times New Roman" w:hAnsi="Times New Roman" w:cs="Times New Roman"/>
          <w:sz w:val="24"/>
          <w:szCs w:val="24"/>
        </w:rPr>
        <w:t xml:space="preserve">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 </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Особенности оценки по отдельному предмету фиксируются в приложении к  ООП СОО «Критерии оценивания устных и письменных ответов обучающихся на уровне среднего общего образования», которое доводится до сведения обучающихся и их родителей (или лиц, их заменяющих).  </w:t>
      </w:r>
    </w:p>
    <w:p w:rsid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Промежуточная аттестация 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Законом «Об образовании в Российской Федерации» (статья 58) и локальным нормативным актом школы.  </w:t>
      </w:r>
    </w:p>
    <w:p w:rsidR="000513AB" w:rsidRPr="000513AB" w:rsidRDefault="000513AB" w:rsidP="000513AB">
      <w:pPr>
        <w:spacing w:after="0"/>
        <w:ind w:firstLine="426"/>
        <w:jc w:val="both"/>
        <w:rPr>
          <w:rFonts w:ascii="Times New Roman" w:hAnsi="Times New Roman" w:cs="Times New Roman"/>
          <w:b/>
          <w:sz w:val="24"/>
          <w:szCs w:val="24"/>
        </w:rPr>
      </w:pPr>
      <w:r w:rsidRPr="000513AB">
        <w:rPr>
          <w:rFonts w:ascii="Times New Roman" w:hAnsi="Times New Roman" w:cs="Times New Roman"/>
          <w:b/>
          <w:sz w:val="24"/>
          <w:szCs w:val="24"/>
        </w:rPr>
        <w:t>Государственная итоговая аттестация</w:t>
      </w:r>
    </w:p>
    <w:p w:rsidR="000513AB" w:rsidRP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0513AB" w:rsidRP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513AB" w:rsidRPr="000513AB" w:rsidRDefault="000513AB" w:rsidP="000513AB">
      <w:pPr>
        <w:spacing w:after="0"/>
        <w:ind w:firstLine="426"/>
        <w:jc w:val="both"/>
        <w:rPr>
          <w:rFonts w:ascii="Times New Roman" w:hAnsi="Times New Roman" w:cs="Times New Roman"/>
          <w:sz w:val="24"/>
          <w:szCs w:val="24"/>
        </w:rPr>
      </w:pPr>
      <w:r w:rsidRPr="000513AB">
        <w:rPr>
          <w:rFonts w:ascii="Times New Roman" w:hAnsi="Times New Roman" w:cs="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w:t>
      </w:r>
      <w:r w:rsidRPr="00D37F81">
        <w:rPr>
          <w:rFonts w:ascii="Times New Roman" w:hAnsi="Times New Roman" w:cs="Times New Roman"/>
          <w:sz w:val="24"/>
          <w:szCs w:val="24"/>
        </w:rPr>
        <w:lastRenderedPageBreak/>
        <w:t xml:space="preserve">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По предметам, не вынесенным на ГИА, итоговая отметка ставится на основе результатов только внутренней оценки.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D37F81">
        <w:rPr>
          <w:rFonts w:ascii="Times New Roman" w:hAnsi="Times New Roman" w:cs="Times New Roman"/>
          <w:i/>
          <w:sz w:val="24"/>
          <w:szCs w:val="24"/>
        </w:rPr>
        <w:t xml:space="preserve"> </w:t>
      </w:r>
      <w:r w:rsidRPr="00D37F81">
        <w:rPr>
          <w:rFonts w:ascii="Times New Roman" w:hAnsi="Times New Roman" w:cs="Times New Roman"/>
          <w:sz w:val="24"/>
          <w:szCs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Итоговый индивидуальный проект (учебное исследование) целесообразно оценивать по следующим критериям.</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0513AB" w:rsidRDefault="000513AB" w:rsidP="000513AB">
      <w:pPr>
        <w:spacing w:after="0"/>
        <w:ind w:firstLine="426"/>
        <w:jc w:val="both"/>
        <w:rPr>
          <w:rFonts w:ascii="Times New Roman" w:hAnsi="Times New Roman" w:cs="Times New Roman"/>
          <w:sz w:val="24"/>
          <w:szCs w:val="24"/>
        </w:rPr>
      </w:pPr>
    </w:p>
    <w:p w:rsidR="00D37F81" w:rsidRPr="004F790A" w:rsidRDefault="00D37F81" w:rsidP="004F790A">
      <w:pPr>
        <w:pStyle w:val="1"/>
      </w:pPr>
      <w:bookmarkStart w:id="39" w:name="_Toc32572302"/>
      <w:r w:rsidRPr="004F790A">
        <w:t>II. СОДЕРЖАТЕЛЬНЫЙ РАЗДЕЛ ПРИМЕРНОЙ ОСНОВНОЙ ОБРАЗОВАТЕЛЬНОЙ ПРОГРАММЫ СРЕДНЕГО ОБЩЕГО ОБРАЗОВАНИЯ</w:t>
      </w:r>
      <w:bookmarkEnd w:id="39"/>
    </w:p>
    <w:p w:rsidR="00D37F81" w:rsidRPr="00D37F81" w:rsidRDefault="00D37F81" w:rsidP="00D37F81">
      <w:pPr>
        <w:spacing w:after="0"/>
        <w:ind w:firstLine="426"/>
        <w:jc w:val="center"/>
        <w:rPr>
          <w:rFonts w:ascii="Times New Roman" w:hAnsi="Times New Roman" w:cs="Times New Roman"/>
          <w:b/>
          <w:sz w:val="24"/>
          <w:szCs w:val="24"/>
        </w:rPr>
      </w:pPr>
    </w:p>
    <w:p w:rsidR="00D37F81" w:rsidRDefault="00D37F81" w:rsidP="004F790A">
      <w:pPr>
        <w:pStyle w:val="2"/>
      </w:pPr>
      <w:bookmarkStart w:id="40" w:name="_Toc32572303"/>
      <w:r w:rsidRPr="00D37F81">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bookmarkEnd w:id="40"/>
    </w:p>
    <w:p w:rsid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Структура программы развития универсальных учебных действий (УУД) МБОУ «</w:t>
      </w:r>
      <w:r>
        <w:rPr>
          <w:rFonts w:ascii="Times New Roman" w:hAnsi="Times New Roman" w:cs="Times New Roman"/>
          <w:sz w:val="24"/>
          <w:szCs w:val="24"/>
        </w:rPr>
        <w:t>Высокогорская СОШ №3</w:t>
      </w:r>
      <w:r w:rsidRPr="00D37F81">
        <w:rPr>
          <w:rFonts w:ascii="Times New Roman" w:hAnsi="Times New Roman" w:cs="Times New Roman"/>
          <w:sz w:val="24"/>
          <w:szCs w:val="24"/>
        </w:rPr>
        <w:t xml:space="preserve">»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rsidR="00D37F81" w:rsidRDefault="00D37F81" w:rsidP="004F790A">
      <w:pPr>
        <w:pStyle w:val="2"/>
      </w:pPr>
      <w:bookmarkStart w:id="41" w:name="_Toc32572304"/>
      <w:r w:rsidRPr="00D37F81">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41"/>
      <w:r w:rsidRPr="00D37F81">
        <w:t xml:space="preserve"> </w:t>
      </w:r>
    </w:p>
    <w:p w:rsidR="00D37F81" w:rsidRPr="000513AB"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Программа развития УУД МБОУ «Высокогорская СОШ №3»  является организационно</w:t>
      </w:r>
      <w:r>
        <w:rPr>
          <w:rFonts w:ascii="Times New Roman" w:hAnsi="Times New Roman" w:cs="Times New Roman"/>
          <w:sz w:val="24"/>
          <w:szCs w:val="24"/>
        </w:rPr>
        <w:t>-</w:t>
      </w:r>
      <w:r w:rsidRPr="00D37F81">
        <w:rPr>
          <w:rFonts w:ascii="Times New Roman" w:hAnsi="Times New Roman" w:cs="Times New Roman"/>
          <w:sz w:val="24"/>
          <w:szCs w:val="24"/>
        </w:rPr>
        <w:t xml:space="preserve">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способность их использования в познавательной и социальной практике;</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Программа направлена на:</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Программа обеспечивает:</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решение задач общекультурного, личностного и познавательного развития обучающихся;</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практическую направленность проводимых исследований и индивидуальных проектов;</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подготовку к осознанному выбору дальнейшего образования и профессиональной деятельности.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В соответствии с указанной целью примерная программа развития УУД среднего общего образования определяет следующие задачи:</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D37F81" w:rsidRPr="00D37F81" w:rsidRDefault="00D37F81"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D37F81">
        <w:rPr>
          <w:rFonts w:ascii="Times New Roman" w:hAnsi="Times New Roman" w:cs="Times New Roman"/>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D37F81" w:rsidRPr="00D37F81" w:rsidRDefault="00D37F81" w:rsidP="00D37F81">
      <w:pPr>
        <w:spacing w:after="0"/>
        <w:ind w:firstLine="426"/>
        <w:jc w:val="both"/>
        <w:rPr>
          <w:rFonts w:ascii="Times New Roman" w:hAnsi="Times New Roman" w:cs="Times New Roman"/>
          <w:sz w:val="24"/>
          <w:szCs w:val="24"/>
        </w:rPr>
      </w:pPr>
    </w:p>
    <w:p w:rsidR="00D37F81" w:rsidRPr="00D37F81" w:rsidRDefault="00D37F81" w:rsidP="004F790A">
      <w:pPr>
        <w:pStyle w:val="2"/>
      </w:pPr>
      <w:bookmarkStart w:id="42" w:name="_Toc435412696"/>
      <w:bookmarkStart w:id="43" w:name="_Toc453968170"/>
      <w:bookmarkStart w:id="44" w:name="_Toc32572305"/>
      <w:r w:rsidRPr="00D37F81">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2"/>
      <w:bookmarkEnd w:id="43"/>
      <w:bookmarkEnd w:id="44"/>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w:t>
      </w:r>
      <w:r w:rsidRPr="00D37F81">
        <w:rPr>
          <w:rFonts w:ascii="Times New Roman" w:hAnsi="Times New Roman" w:cs="Times New Roman"/>
          <w:sz w:val="24"/>
          <w:szCs w:val="24"/>
        </w:rPr>
        <w:lastRenderedPageBreak/>
        <w:t>для старшеклассника становится сознательное и развернутое формирование образовательного запроса.</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D37F81" w:rsidRPr="00D37F81" w:rsidRDefault="00D37F81" w:rsidP="00D37F81">
      <w:pPr>
        <w:spacing w:after="0"/>
        <w:ind w:firstLine="426"/>
        <w:jc w:val="both"/>
        <w:rPr>
          <w:rFonts w:ascii="Times New Roman" w:hAnsi="Times New Roman" w:cs="Times New Roman"/>
          <w:sz w:val="24"/>
          <w:szCs w:val="24"/>
        </w:rPr>
      </w:pPr>
    </w:p>
    <w:p w:rsidR="00D37F81" w:rsidRPr="00D37F81" w:rsidRDefault="00D37F81" w:rsidP="004F790A">
      <w:pPr>
        <w:pStyle w:val="2"/>
      </w:pPr>
      <w:bookmarkStart w:id="45" w:name="_Toc435412697"/>
      <w:bookmarkStart w:id="46" w:name="_Toc453968171"/>
      <w:bookmarkStart w:id="47" w:name="_Toc32572306"/>
      <w:r w:rsidRPr="00D37F81">
        <w:t>II.1.3. Типовые задачи по формированию универсальных учебных действий</w:t>
      </w:r>
      <w:bookmarkEnd w:id="45"/>
      <w:bookmarkEnd w:id="46"/>
      <w:bookmarkEnd w:id="47"/>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обеспечение возможности самостоятельного выбора обучающимися темпа, режимов и форм освоения предметного материала;</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D37F81" w:rsidRPr="00D37F81" w:rsidRDefault="00D37F81" w:rsidP="00D37F81">
      <w:pPr>
        <w:spacing w:after="0"/>
        <w:ind w:firstLine="426"/>
        <w:jc w:val="both"/>
        <w:rPr>
          <w:rFonts w:ascii="Times New Roman" w:hAnsi="Times New Roman" w:cs="Times New Roman"/>
          <w:b/>
          <w:i/>
          <w:sz w:val="24"/>
          <w:szCs w:val="24"/>
        </w:rPr>
      </w:pPr>
      <w:r w:rsidRPr="00D37F81">
        <w:rPr>
          <w:rFonts w:ascii="Times New Roman" w:hAnsi="Times New Roman" w:cs="Times New Roman"/>
          <w:b/>
          <w:i/>
          <w:sz w:val="24"/>
          <w:szCs w:val="24"/>
        </w:rPr>
        <w:t xml:space="preserve">Формирование познавательных универсальных учебных действий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Задачи должны быть сконструированы таким образом, чтобы формировать у обучающихся умения: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а) объяснять явления с научной точки зрения;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б) разрабатывать дизайн научного исследования;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в) интерпретировать полученные данные и доказательства с разных позиций и формулировать соответствующие выводы.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полидисциплинарные и метапредметные погружения и интенсивы;</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методологические и философские семинары;</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образовательные экспедиции и экскурсии;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учебно-исследовательская работа обучающихся, которая предполагает:</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 выбор тематики исследования, связанной с новейшими достижениями в области науки и технологий;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выбор тематики исследований, направленных на изучение проблем местного сообщества, региона, мира в целом.</w:t>
      </w:r>
    </w:p>
    <w:p w:rsidR="00D37F81" w:rsidRPr="00D37F81" w:rsidRDefault="00D37F81" w:rsidP="00D37F81">
      <w:pPr>
        <w:spacing w:after="0"/>
        <w:ind w:firstLine="426"/>
        <w:jc w:val="both"/>
        <w:rPr>
          <w:rFonts w:ascii="Times New Roman" w:hAnsi="Times New Roman" w:cs="Times New Roman"/>
          <w:b/>
          <w:i/>
          <w:sz w:val="24"/>
          <w:szCs w:val="24"/>
        </w:rPr>
      </w:pPr>
      <w:r w:rsidRPr="00D37F81">
        <w:rPr>
          <w:rFonts w:ascii="Times New Roman" w:hAnsi="Times New Roman" w:cs="Times New Roman"/>
          <w:b/>
          <w:i/>
          <w:sz w:val="24"/>
          <w:szCs w:val="24"/>
        </w:rPr>
        <w:t>Формирование коммуникативных универсальных учебных действий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Открытость образовательной среды позволяет обеспечивать возможность коммуникации: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 обучающимися других образовательных организаций региона, как с ровесниками, так и с детьми иных возрастов;</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представителями власти, местного самоуправления, фондов, спонсорами и др.</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К типичным образовательным событиям и форматам, позволяющим обеспечивать использование всех возможностей коммуникации, относятся: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комплексные задачи, направленные на решение проблем местного сообщества;</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комплексные задачи, направленные на изменение и улучшение реально существующих бизнес-практик;</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социальные проекты, направленные на улучшение жизни местного сообщества. К таким проектам относятся: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а) участие в волонтерских акциях и движениях, самостоятельная организация волонтерских акций;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б) участие в благотворительных акциях и движениях, самостоятельная организация благотворительных акций;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б) создание и реализация социальных проектов разного масштаба и направленности, выходящих за рамки образовательной организации;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получение предметных знаний в структурах, альтернативных образовательной организации: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а) в заочных и дистанционных школах и университетах;</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б) участие в дистанционных конкурсах и олимпиадах;</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в) самостоятельное освоение отдельных предметов и курсов;</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г) самостоятельное освоение дополнительных иностранных языков.</w:t>
      </w:r>
    </w:p>
    <w:p w:rsidR="00D37F81" w:rsidRPr="00D37F81" w:rsidRDefault="00D37F81" w:rsidP="00D37F81">
      <w:pPr>
        <w:spacing w:after="0"/>
        <w:ind w:firstLine="426"/>
        <w:jc w:val="both"/>
        <w:rPr>
          <w:rFonts w:ascii="Times New Roman" w:hAnsi="Times New Roman" w:cs="Times New Roman"/>
          <w:b/>
          <w:i/>
          <w:sz w:val="24"/>
          <w:szCs w:val="24"/>
        </w:rPr>
      </w:pPr>
      <w:r w:rsidRPr="00D37F81">
        <w:rPr>
          <w:rFonts w:ascii="Times New Roman" w:hAnsi="Times New Roman" w:cs="Times New Roman"/>
          <w:b/>
          <w:i/>
          <w:sz w:val="24"/>
          <w:szCs w:val="24"/>
        </w:rPr>
        <w:t>Формирование регулятивных универсальных учебных действий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а) самостоятельное изучение дополнительных иностранных языков с последующей сертификацией;</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б) самостоятельное освоение глав, разделов и тем учебных предметов;</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в) самостоятельное обучение в заочных и дистанционных школах и университетах;</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г) самостоятельное определение темы проекта, методов и способов его реализации, источников ресурсов, необходимых для реализации проекта;</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д) самостоятельное взаимодействие с источниками ресурсов: информационными источниками, фондами, представителями власти и т. п.;</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е) самостоятельное управление ресурсами, в том числе нематериальными;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ж) презентация результатов проектной работы на различных этапах ее реализации.</w:t>
      </w:r>
    </w:p>
    <w:p w:rsidR="00EF3546" w:rsidRPr="00EF3546" w:rsidRDefault="00EF3546" w:rsidP="00EF3546">
      <w:pPr>
        <w:spacing w:after="0"/>
        <w:ind w:firstLine="426"/>
        <w:jc w:val="both"/>
        <w:rPr>
          <w:rFonts w:ascii="Times New Roman" w:hAnsi="Times New Roman" w:cs="Times New Roman"/>
          <w:sz w:val="24"/>
          <w:szCs w:val="24"/>
        </w:rPr>
      </w:pPr>
    </w:p>
    <w:p w:rsidR="00D37F81" w:rsidRPr="00D37F81" w:rsidRDefault="00D37F81" w:rsidP="004F790A">
      <w:pPr>
        <w:pStyle w:val="2"/>
      </w:pPr>
      <w:bookmarkStart w:id="48" w:name="_Toc435412698"/>
      <w:bookmarkStart w:id="49" w:name="_Toc453968172"/>
      <w:bookmarkStart w:id="50" w:name="_Toc32572307"/>
      <w:r w:rsidRPr="00D37F81">
        <w:t>II.1.4. Описание особенностей учебно-исследовательской и проектной деятельности обучающихся</w:t>
      </w:r>
      <w:bookmarkEnd w:id="48"/>
      <w:bookmarkEnd w:id="49"/>
      <w:bookmarkEnd w:id="50"/>
      <w:r w:rsidRPr="00D37F81">
        <w:t xml:space="preserve">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lastRenderedPageBreak/>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D37F81" w:rsidRPr="00D37F81" w:rsidRDefault="00D37F81" w:rsidP="00D37F81">
      <w:pPr>
        <w:spacing w:after="0"/>
        <w:ind w:firstLine="426"/>
        <w:jc w:val="both"/>
        <w:rPr>
          <w:rFonts w:ascii="Times New Roman" w:hAnsi="Times New Roman" w:cs="Times New Roman"/>
          <w:sz w:val="24"/>
          <w:szCs w:val="24"/>
        </w:rPr>
      </w:pPr>
    </w:p>
    <w:p w:rsidR="00D37F81" w:rsidRPr="00D37F81" w:rsidRDefault="00D37F81" w:rsidP="004F790A">
      <w:pPr>
        <w:pStyle w:val="2"/>
      </w:pPr>
      <w:bookmarkStart w:id="51" w:name="_Toc435412699"/>
      <w:bookmarkStart w:id="52" w:name="_Toc453968173"/>
      <w:bookmarkStart w:id="53" w:name="_Toc32572308"/>
      <w:r w:rsidRPr="00D37F81">
        <w:t>II.1.5. Описание основных направлений учебно-исследовательской и проектной деятельности обучающихся</w:t>
      </w:r>
      <w:bookmarkEnd w:id="51"/>
      <w:bookmarkEnd w:id="52"/>
      <w:bookmarkEnd w:id="53"/>
      <w:r w:rsidRPr="00D37F81">
        <w:t xml:space="preserve"> </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Возможными направлениями проектной и учебно-исследовательской деятельности являются:</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исследовательское;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инженерное;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прикладное;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бизнес-проектирование;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информационное;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социальное;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игровое;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творческое.</w:t>
      </w:r>
    </w:p>
    <w:p w:rsidR="00D37F81" w:rsidRPr="00D37F81" w:rsidRDefault="00D37F81" w:rsidP="00D37F81">
      <w:pPr>
        <w:spacing w:after="0"/>
        <w:ind w:firstLine="426"/>
        <w:jc w:val="both"/>
        <w:rPr>
          <w:rFonts w:ascii="Times New Roman" w:hAnsi="Times New Roman" w:cs="Times New Roman"/>
          <w:sz w:val="24"/>
          <w:szCs w:val="24"/>
        </w:rPr>
      </w:pPr>
      <w:r w:rsidRPr="00D37F81">
        <w:rPr>
          <w:rFonts w:ascii="Times New Roman" w:hAnsi="Times New Roman" w:cs="Times New Roman"/>
          <w:sz w:val="24"/>
          <w:szCs w:val="24"/>
        </w:rPr>
        <w:t>На уровне среднего общего образования приоритетными направлениями являются:</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социальное;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бизнес-проектирование;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исследовательское;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инженерное;</w:t>
      </w:r>
    </w:p>
    <w:p w:rsidR="00D37F81" w:rsidRPr="00D37F81" w:rsidRDefault="00F67FF2" w:rsidP="00D37F8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D37F81" w:rsidRPr="00D37F81">
        <w:rPr>
          <w:rFonts w:ascii="Times New Roman" w:hAnsi="Times New Roman" w:cs="Times New Roman"/>
          <w:sz w:val="24"/>
          <w:szCs w:val="24"/>
        </w:rPr>
        <w:t>информационное.</w:t>
      </w:r>
    </w:p>
    <w:p w:rsidR="00EF3546" w:rsidRDefault="00EF3546" w:rsidP="00EF3546">
      <w:pPr>
        <w:spacing w:after="0"/>
        <w:ind w:firstLine="426"/>
        <w:jc w:val="both"/>
        <w:rPr>
          <w:rFonts w:ascii="Times New Roman" w:hAnsi="Times New Roman" w:cs="Times New Roman"/>
          <w:sz w:val="24"/>
          <w:szCs w:val="24"/>
        </w:rPr>
      </w:pPr>
    </w:p>
    <w:p w:rsidR="00F67FF2" w:rsidRPr="00F67FF2" w:rsidRDefault="00F67FF2" w:rsidP="004F790A">
      <w:pPr>
        <w:pStyle w:val="2"/>
      </w:pPr>
      <w:bookmarkStart w:id="54" w:name="_Toc32572309"/>
      <w:r w:rsidRPr="00F67FF2">
        <w:t>II.1.6. Планируемые результаты учебно-исследовательской и проектной деятельности обучающихся в рамках урочной и внеурочной деятельности</w:t>
      </w:r>
      <w:bookmarkEnd w:id="54"/>
      <w:r w:rsidRPr="00F67FF2">
        <w:t xml:space="preserve"> </w:t>
      </w:r>
    </w:p>
    <w:p w:rsidR="00F67FF2" w:rsidRPr="00F67FF2" w:rsidRDefault="00F67FF2" w:rsidP="00F67FF2">
      <w:pPr>
        <w:spacing w:after="0"/>
        <w:ind w:firstLine="426"/>
        <w:jc w:val="both"/>
        <w:rPr>
          <w:rFonts w:ascii="Times New Roman" w:hAnsi="Times New Roman" w:cs="Times New Roman"/>
          <w:b/>
          <w:sz w:val="24"/>
          <w:szCs w:val="24"/>
        </w:rPr>
      </w:pPr>
      <w:r w:rsidRPr="00F67FF2">
        <w:rPr>
          <w:rFonts w:ascii="Times New Roman" w:hAnsi="Times New Roman" w:cs="Times New Roman"/>
          <w:sz w:val="24"/>
          <w:szCs w:val="24"/>
        </w:rPr>
        <w:t xml:space="preserve">В результате учебно-исследовательской и проектной деятельности </w:t>
      </w:r>
      <w:r w:rsidRPr="00F67FF2">
        <w:rPr>
          <w:rFonts w:ascii="Times New Roman" w:hAnsi="Times New Roman" w:cs="Times New Roman"/>
          <w:b/>
          <w:sz w:val="24"/>
          <w:szCs w:val="24"/>
        </w:rPr>
        <w:t xml:space="preserve">обучающиеся МБОУ «Высокогорская СОШ №3» получат представление: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lastRenderedPageBreak/>
        <w:t xml:space="preserve">– о таких понятиях, как концепция, научная гипотеза, метод, эксперимент, надежность гипотезы, модель, метод сбора и метод анализа данных;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 том, чем отличаются исследования в гуманитарных областях от исследований в естественных науках;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об истории науки;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 новейших разработках в области науки и технологий;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и др.);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b/>
          <w:sz w:val="24"/>
          <w:szCs w:val="24"/>
        </w:rPr>
        <w:t>Обучающийся МБОУ «Высокогорская СОШ №3» сможет:</w:t>
      </w:r>
      <w:r w:rsidRPr="00F67FF2">
        <w:rPr>
          <w:rFonts w:ascii="Times New Roman" w:hAnsi="Times New Roman" w:cs="Times New Roman"/>
          <w:sz w:val="24"/>
          <w:szCs w:val="24"/>
        </w:rPr>
        <w:t xml:space="preserve"> </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решать задачи, находящиеся на стыке нескольких учебных дисциплин;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использовать основной алгоритм исследования при решении своих учебнопознавательных задач;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использовать элементы математического моделирования при решении исследовательских задач;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F67FF2" w:rsidRPr="00F67FF2" w:rsidRDefault="00F67FF2" w:rsidP="00F67FF2">
      <w:pPr>
        <w:spacing w:after="0"/>
        <w:ind w:firstLine="426"/>
        <w:jc w:val="both"/>
        <w:rPr>
          <w:rFonts w:ascii="Times New Roman" w:hAnsi="Times New Roman" w:cs="Times New Roman"/>
          <w:b/>
          <w:sz w:val="24"/>
          <w:szCs w:val="24"/>
        </w:rPr>
      </w:pPr>
      <w:r w:rsidRPr="00F67FF2">
        <w:rPr>
          <w:rFonts w:ascii="Times New Roman" w:hAnsi="Times New Roman" w:cs="Times New Roman"/>
          <w:sz w:val="24"/>
          <w:szCs w:val="24"/>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F67FF2">
        <w:rPr>
          <w:rFonts w:ascii="Times New Roman" w:hAnsi="Times New Roman" w:cs="Times New Roman"/>
          <w:b/>
          <w:sz w:val="24"/>
          <w:szCs w:val="24"/>
        </w:rPr>
        <w:t>обучающиеся МБОУ «Высокогорская СОШ №3» научатся:</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оценивать ресурсы, в том числе и нематериальные (такие, как время), необходимые для достижения поставленной цели;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lastRenderedPageBreak/>
        <w:t xml:space="preserve">– адекватно оценивать риски реализации проекта и проведения исследования и предусматривать пути минимизации этих рисков;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адекватно оценивать последствия реализации своего проекта (изменения, которые он повлечет в жизни других людей, сообществ); </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адекватно оценивать дальнейшее развитие своего проекта или исследования, видеть возможные варианты применения результатов. </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w:t>
      </w:r>
    </w:p>
    <w:p w:rsidR="00F67FF2" w:rsidRDefault="00F67FF2" w:rsidP="004F790A">
      <w:pPr>
        <w:pStyle w:val="2"/>
      </w:pPr>
      <w:bookmarkStart w:id="55" w:name="_Toc32572310"/>
      <w:r w:rsidRPr="00F67FF2">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5"/>
      <w:r w:rsidRPr="00F67FF2">
        <w:t xml:space="preserve">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Условия реализации ООП СОО МБОУ «Высокогорская СОШ №3», в том числе программы развития УУД, обеспечивающие совершенствование компетенций проектной и учебно-исследовательской деятельности обучающихся, включают: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укомплектованность образовательной организации педагогическими, руководящими и иными работниками;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 уровень квалификации педагогических и иных работников образовательной организации;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Педагогические кадры  имеют необходимый уровень подготовки для реализации программы УУД: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педагоги владеют представлениями о возрастных особенностях обучающихся начальной, основной и старшей школы;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педагоги прошли курсы повышения квалификации, посвященные ФГОС;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педагоги участвовали в разработке программы по формированию; – 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педагоги осуществляют формирование УУД в рамках проектной, исследовательской деятельности; – характер взаимодействия педагога и обучающегося не противоречит представлениям об условиях формирования УУД;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педагоги умеют применять инструментарий для оценки качества формирования УУД в рамках одного или нескольких предметов.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Специфические характеристики организации образовательного пространства старшей школы, обеспечивающих формирование УУД в открытом образовательном пространстве:</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сетевое взаимодействие образовательной организации с другими организациями общего и дополнительного образования, с учреждениями культуры;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обеспечение возможности реализации индивидуальной образовательной траектории обучающихся;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w:t>
      </w:r>
      <w:r w:rsidRPr="00F67FF2">
        <w:rPr>
          <w:rFonts w:ascii="Times New Roman" w:hAnsi="Times New Roman" w:cs="Times New Roman"/>
          <w:sz w:val="24"/>
          <w:szCs w:val="24"/>
        </w:rPr>
        <w:lastRenderedPageBreak/>
        <w:t xml:space="preserve">других стран, культурно-исторические и языковые погружения с носителями иностранных языков и представителями иных культур;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обеспечение возможности вовлечения обучающихся в разнообразную исследовательскую деятельность; </w:t>
      </w:r>
    </w:p>
    <w:p w:rsid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 </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  создание методически единого пространства внутри образовательной организации как во время уроков, так и вне их, недопущение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F67FF2" w:rsidRPr="00EF3546" w:rsidRDefault="00F67FF2" w:rsidP="00EF3546">
      <w:pPr>
        <w:spacing w:after="0"/>
        <w:ind w:firstLine="426"/>
        <w:jc w:val="both"/>
        <w:rPr>
          <w:rFonts w:ascii="Times New Roman" w:hAnsi="Times New Roman" w:cs="Times New Roman"/>
          <w:sz w:val="24"/>
          <w:szCs w:val="24"/>
        </w:rPr>
      </w:pPr>
    </w:p>
    <w:p w:rsidR="00F67FF2" w:rsidRPr="00F67FF2" w:rsidRDefault="00F67FF2" w:rsidP="004F790A">
      <w:pPr>
        <w:pStyle w:val="2"/>
      </w:pPr>
      <w:bookmarkStart w:id="56" w:name="_Toc435412702"/>
      <w:bookmarkStart w:id="57" w:name="_Toc453968176"/>
      <w:bookmarkStart w:id="58" w:name="_Toc32572311"/>
      <w:r w:rsidRPr="00F67FF2">
        <w:t>II.1.8. Методика и инструментарий оценки успешности освоения и применения обучающимися универсальных учебных действий</w:t>
      </w:r>
      <w:bookmarkEnd w:id="56"/>
      <w:bookmarkEnd w:id="57"/>
      <w:bookmarkEnd w:id="58"/>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F67FF2" w:rsidRPr="00F67FF2" w:rsidRDefault="00F67FF2" w:rsidP="00F67FF2">
      <w:pPr>
        <w:spacing w:after="0"/>
        <w:ind w:firstLine="426"/>
        <w:jc w:val="both"/>
        <w:rPr>
          <w:rFonts w:ascii="Times New Roman" w:hAnsi="Times New Roman" w:cs="Times New Roman"/>
          <w:b/>
          <w:sz w:val="24"/>
          <w:szCs w:val="24"/>
        </w:rPr>
      </w:pPr>
    </w:p>
    <w:p w:rsidR="00F67FF2" w:rsidRPr="00F67FF2" w:rsidRDefault="00F67FF2" w:rsidP="00F67FF2">
      <w:pPr>
        <w:spacing w:after="0"/>
        <w:ind w:firstLine="426"/>
        <w:jc w:val="both"/>
        <w:rPr>
          <w:rFonts w:ascii="Times New Roman" w:hAnsi="Times New Roman" w:cs="Times New Roman"/>
          <w:b/>
          <w:sz w:val="24"/>
          <w:szCs w:val="24"/>
        </w:rPr>
      </w:pPr>
      <w:r w:rsidRPr="00F67FF2">
        <w:rPr>
          <w:rFonts w:ascii="Times New Roman" w:hAnsi="Times New Roman" w:cs="Times New Roman"/>
          <w:b/>
          <w:sz w:val="24"/>
          <w:szCs w:val="24"/>
        </w:rPr>
        <w:t>Образовательное событие как формат оценки успешности освоения и применения обучающимися универсальных учебных действий</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Материал образовательного события должен носить полидисциплинарный характер;</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Основные требования к инструментарию оценки универсальных учебных действий во время реализации оценочного образовательного события: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lastRenderedPageBreak/>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F67FF2" w:rsidRPr="00F67FF2" w:rsidRDefault="00EF3546" w:rsidP="00F67FF2">
      <w:pPr>
        <w:spacing w:after="0"/>
        <w:ind w:firstLine="426"/>
        <w:jc w:val="both"/>
        <w:rPr>
          <w:rFonts w:ascii="Times New Roman" w:hAnsi="Times New Roman" w:cs="Times New Roman"/>
          <w:b/>
          <w:sz w:val="24"/>
          <w:szCs w:val="24"/>
        </w:rPr>
      </w:pPr>
      <w:r w:rsidRPr="00EF3546">
        <w:rPr>
          <w:rFonts w:ascii="Times New Roman" w:hAnsi="Times New Roman" w:cs="Times New Roman"/>
          <w:sz w:val="24"/>
          <w:szCs w:val="24"/>
        </w:rPr>
        <w:t xml:space="preserve"> </w:t>
      </w:r>
      <w:r w:rsidR="00F67FF2" w:rsidRPr="00F67FF2">
        <w:rPr>
          <w:rFonts w:ascii="Times New Roman" w:hAnsi="Times New Roman" w:cs="Times New Roman"/>
          <w:b/>
          <w:sz w:val="24"/>
          <w:szCs w:val="24"/>
        </w:rPr>
        <w:t>Защита проекта как формат оценки успешности освоения и применения обучающимися универсальных учебных действий</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Публично должны быть представлены два элемента проектной работы:</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защита темы проекта (проектной идеи);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защита реализованного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На защите темы проекта (проектной идеи) с обучающимся должны быть обсуждены:</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актуальность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положительные эффекты от реализации проекта, важные как для самого автора, так и для других людей;</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ресурсы (как материальные, так и нематериальные), необходимые для реализации проекта, возможные источники ресурсов;</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риски реализации проекта и сложности, которые ожидают обучающегося при реализации данного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На защите реализации проекта обучающийся представляет свой реализованный проект по следующему (примерному) плану:</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1. Тема и краткое описание сути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2. Актуальность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3. Положительные эффекты от реализации проекта, которые получат как сам автор, так и другие люди.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4. Ресурсы (материальные и нематериальные), которые были привлечены для реализации проекта, а также источники этих ресурсов.</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5. Ход реализации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6. Риски реализации проекта и сложности, которые обучающемуся удалось преодолеть в ходе его реализации.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lastRenderedPageBreak/>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оценивание производится на основе критериальной модели;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F67FF2" w:rsidRPr="00F67FF2" w:rsidRDefault="00F67FF2" w:rsidP="00F67FF2">
      <w:pPr>
        <w:spacing w:after="0"/>
        <w:ind w:firstLine="426"/>
        <w:jc w:val="both"/>
        <w:rPr>
          <w:rFonts w:ascii="Times New Roman" w:hAnsi="Times New Roman" w:cs="Times New Roman"/>
          <w:sz w:val="24"/>
          <w:szCs w:val="24"/>
        </w:rPr>
      </w:pPr>
    </w:p>
    <w:p w:rsidR="00F67FF2" w:rsidRPr="00F67FF2" w:rsidRDefault="00F67FF2" w:rsidP="00F67FF2">
      <w:pPr>
        <w:spacing w:after="0"/>
        <w:ind w:firstLine="426"/>
        <w:jc w:val="both"/>
        <w:rPr>
          <w:rFonts w:ascii="Times New Roman" w:hAnsi="Times New Roman" w:cs="Times New Roman"/>
          <w:b/>
          <w:sz w:val="24"/>
          <w:szCs w:val="24"/>
        </w:rPr>
      </w:pPr>
      <w:r w:rsidRPr="00F67FF2">
        <w:rPr>
          <w:rFonts w:ascii="Times New Roman" w:hAnsi="Times New Roman" w:cs="Times New Roman"/>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Исследовательские проекты могут иметь следующие направления: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естественно-научные исследования;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исследования в гуманитарных областях (в том числе выходящих за рамки школьной программы, например в психологии, социологии);</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экономические исследования;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социальные исследования;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научно-технические исследования.</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lastRenderedPageBreak/>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F67FF2" w:rsidRPr="00F67FF2" w:rsidRDefault="00F67FF2" w:rsidP="00F67FF2">
      <w:pPr>
        <w:spacing w:after="0"/>
        <w:ind w:firstLine="426"/>
        <w:jc w:val="both"/>
        <w:rPr>
          <w:rFonts w:ascii="Times New Roman" w:hAnsi="Times New Roman" w:cs="Times New Roman"/>
          <w:sz w:val="24"/>
          <w:szCs w:val="24"/>
        </w:rPr>
      </w:pPr>
      <w:r w:rsidRPr="00F67FF2">
        <w:rPr>
          <w:rFonts w:ascii="Times New Roman" w:hAnsi="Times New Roman" w:cs="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C333D6" w:rsidRDefault="00C333D6" w:rsidP="00EF3546">
      <w:pPr>
        <w:spacing w:after="0"/>
        <w:ind w:firstLine="426"/>
        <w:jc w:val="both"/>
        <w:rPr>
          <w:rFonts w:ascii="Times New Roman" w:hAnsi="Times New Roman" w:cs="Times New Roman"/>
          <w:sz w:val="24"/>
          <w:szCs w:val="24"/>
        </w:rPr>
      </w:pPr>
    </w:p>
    <w:p w:rsidR="00850C8B" w:rsidRPr="00850C8B" w:rsidRDefault="00850C8B" w:rsidP="004F790A">
      <w:pPr>
        <w:pStyle w:val="2"/>
      </w:pPr>
      <w:bookmarkStart w:id="59" w:name="_Toc435412703"/>
      <w:bookmarkStart w:id="60" w:name="_Toc453968177"/>
      <w:bookmarkStart w:id="61" w:name="_Toc32572312"/>
      <w:r w:rsidRPr="00850C8B">
        <w:t>II.2. Программы отдельных учебных предметов</w:t>
      </w:r>
      <w:bookmarkEnd w:id="59"/>
      <w:bookmarkEnd w:id="60"/>
      <w:bookmarkEnd w:id="61"/>
    </w:p>
    <w:p w:rsidR="00850C8B" w:rsidRPr="00850C8B" w:rsidRDefault="00850C8B" w:rsidP="004F790A">
      <w:pPr>
        <w:pStyle w:val="3"/>
      </w:pPr>
      <w:bookmarkStart w:id="62" w:name="_Toc435412705"/>
      <w:bookmarkStart w:id="63" w:name="_Toc453968178"/>
      <w:bookmarkStart w:id="64" w:name="_Toc32572313"/>
      <w:r w:rsidRPr="00850C8B">
        <w:t>Русский язык</w:t>
      </w:r>
      <w:bookmarkEnd w:id="62"/>
      <w:bookmarkEnd w:id="63"/>
      <w:bookmarkEnd w:id="64"/>
    </w:p>
    <w:p w:rsidR="00850C8B" w:rsidRPr="00850C8B" w:rsidRDefault="00850C8B" w:rsidP="00850C8B">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Базовый уровень</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Язык. Общие сведения о языке. Основные разделы науки о языке</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Язык как система. </w:t>
      </w:r>
      <w:r w:rsidRPr="00850C8B">
        <w:rPr>
          <w:rFonts w:ascii="Times New Roman" w:hAnsi="Times New Roman" w:cs="Times New Roman"/>
          <w:i/>
          <w:sz w:val="24"/>
          <w:szCs w:val="24"/>
        </w:rPr>
        <w:t>Основные уровни языка.</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Взаимосвязь различных единиц и уровней языка.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50C8B">
        <w:rPr>
          <w:rFonts w:ascii="Times New Roman" w:hAnsi="Times New Roman" w:cs="Times New Roman"/>
          <w:i/>
          <w:iCs/>
          <w:sz w:val="24"/>
          <w:szCs w:val="24"/>
        </w:rPr>
        <w:t>Проблемы экологии языка.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i/>
          <w:iCs/>
          <w:sz w:val="24"/>
          <w:szCs w:val="24"/>
        </w:rPr>
        <w:t>Историческое развитие русского языка. Выдающиеся отечественные лингвисты.</w:t>
      </w:r>
    </w:p>
    <w:p w:rsidR="00850C8B" w:rsidRPr="00850C8B" w:rsidRDefault="00850C8B" w:rsidP="00850C8B">
      <w:pPr>
        <w:spacing w:after="0"/>
        <w:ind w:firstLine="426"/>
        <w:jc w:val="both"/>
        <w:rPr>
          <w:rFonts w:ascii="Times New Roman" w:hAnsi="Times New Roman" w:cs="Times New Roman"/>
          <w:sz w:val="24"/>
          <w:szCs w:val="24"/>
        </w:rPr>
      </w:pP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Речь. Речевое общение</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Речь как деятельность. Виды речевой деятельности: чтение, аудирование, говорение, письмо.</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Монологическая и диалогическая речь. Развитие навыков монологической </w:t>
      </w:r>
      <w:r w:rsidRPr="00850C8B">
        <w:rPr>
          <w:rFonts w:ascii="Times New Roman" w:hAnsi="Times New Roman" w:cs="Times New Roman"/>
          <w:i/>
          <w:sz w:val="24"/>
          <w:szCs w:val="24"/>
        </w:rPr>
        <w:t>и диалогической речи.</w:t>
      </w:r>
      <w:r w:rsidRPr="00850C8B">
        <w:rPr>
          <w:rFonts w:ascii="Times New Roman" w:hAnsi="Times New Roman" w:cs="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Основные жанры научного (доклад, аннотация, </w:t>
      </w:r>
      <w:r w:rsidRPr="00850C8B">
        <w:rPr>
          <w:rFonts w:ascii="Times New Roman" w:hAnsi="Times New Roman" w:cs="Times New Roman"/>
          <w:i/>
          <w:iCs/>
          <w:sz w:val="24"/>
          <w:szCs w:val="24"/>
        </w:rPr>
        <w:t>статья,</w:t>
      </w:r>
      <w:r w:rsidRPr="00850C8B">
        <w:rPr>
          <w:rFonts w:ascii="Times New Roman" w:hAnsi="Times New Roman" w:cs="Times New Roman"/>
          <w:sz w:val="24"/>
          <w:szCs w:val="24"/>
        </w:rPr>
        <w:t xml:space="preserve"> </w:t>
      </w:r>
      <w:r w:rsidRPr="00850C8B">
        <w:rPr>
          <w:rFonts w:ascii="Times New Roman" w:hAnsi="Times New Roman" w:cs="Times New Roman"/>
          <w:iCs/>
          <w:sz w:val="24"/>
          <w:szCs w:val="24"/>
        </w:rPr>
        <w:t>тезисы,</w:t>
      </w:r>
      <w:r w:rsidRPr="00850C8B">
        <w:rPr>
          <w:rFonts w:ascii="Times New Roman" w:hAnsi="Times New Roman" w:cs="Times New Roman"/>
          <w:i/>
          <w:iCs/>
          <w:sz w:val="24"/>
          <w:szCs w:val="24"/>
        </w:rPr>
        <w:t xml:space="preserve"> </w:t>
      </w:r>
      <w:r w:rsidRPr="00850C8B">
        <w:rPr>
          <w:rFonts w:ascii="Times New Roman" w:hAnsi="Times New Roman" w:cs="Times New Roman"/>
          <w:iCs/>
          <w:sz w:val="24"/>
          <w:szCs w:val="24"/>
        </w:rPr>
        <w:t>конспект</w:t>
      </w:r>
      <w:r w:rsidRPr="00850C8B">
        <w:rPr>
          <w:rFonts w:ascii="Times New Roman" w:hAnsi="Times New Roman" w:cs="Times New Roman"/>
          <w:sz w:val="24"/>
          <w:szCs w:val="24"/>
        </w:rPr>
        <w:t xml:space="preserve">, </w:t>
      </w:r>
      <w:r w:rsidRPr="00850C8B">
        <w:rPr>
          <w:rFonts w:ascii="Times New Roman" w:hAnsi="Times New Roman" w:cs="Times New Roman"/>
          <w:i/>
          <w:sz w:val="24"/>
          <w:szCs w:val="24"/>
        </w:rPr>
        <w:t>рецензия,</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выписки,</w:t>
      </w:r>
      <w:r w:rsidRPr="00850C8B">
        <w:rPr>
          <w:rFonts w:ascii="Times New Roman" w:hAnsi="Times New Roman" w:cs="Times New Roman"/>
          <w:sz w:val="24"/>
          <w:szCs w:val="24"/>
        </w:rPr>
        <w:t xml:space="preserve"> </w:t>
      </w:r>
      <w:r w:rsidRPr="00850C8B">
        <w:rPr>
          <w:rFonts w:ascii="Times New Roman" w:hAnsi="Times New Roman" w:cs="Times New Roman"/>
          <w:iCs/>
          <w:sz w:val="24"/>
          <w:szCs w:val="24"/>
        </w:rPr>
        <w:t>реферат</w:t>
      </w:r>
      <w:r w:rsidRPr="00850C8B">
        <w:rPr>
          <w:rFonts w:ascii="Times New Roman" w:hAnsi="Times New Roman" w:cs="Times New Roman"/>
          <w:sz w:val="24"/>
          <w:szCs w:val="24"/>
        </w:rPr>
        <w:t xml:space="preserve"> и др.), публицистического (выступление, </w:t>
      </w:r>
      <w:r w:rsidRPr="00850C8B">
        <w:rPr>
          <w:rFonts w:ascii="Times New Roman" w:hAnsi="Times New Roman" w:cs="Times New Roman"/>
          <w:i/>
          <w:iCs/>
          <w:sz w:val="24"/>
          <w:szCs w:val="24"/>
        </w:rPr>
        <w:t>статья,</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 xml:space="preserve">интервью, очерк, отзыв </w:t>
      </w:r>
      <w:r w:rsidRPr="00850C8B">
        <w:rPr>
          <w:rFonts w:ascii="Times New Roman" w:hAnsi="Times New Roman" w:cs="Times New Roman"/>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50C8B">
        <w:rPr>
          <w:rFonts w:ascii="Times New Roman" w:hAnsi="Times New Roman" w:cs="Times New Roman"/>
          <w:i/>
          <w:iCs/>
          <w:sz w:val="24"/>
          <w:szCs w:val="24"/>
        </w:rPr>
        <w:lastRenderedPageBreak/>
        <w:t>Совершенствование умений и навыков создания текстов разных функционально-смысловых типов, стилей и жанров.</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50C8B">
        <w:rPr>
          <w:rFonts w:ascii="Times New Roman" w:hAnsi="Times New Roman" w:cs="Times New Roman"/>
          <w:i/>
          <w:iCs/>
          <w:sz w:val="24"/>
          <w:szCs w:val="24"/>
        </w:rPr>
        <w:t>Основные признаки художественной речи.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Основные изобразительно-выразительные средства языка.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Текст. Признаки текста.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i/>
          <w:iCs/>
          <w:sz w:val="24"/>
          <w:szCs w:val="24"/>
        </w:rPr>
        <w:t>Лингвистический анализ текстов различных функциональных разновидностей языка.</w:t>
      </w:r>
    </w:p>
    <w:p w:rsidR="00850C8B" w:rsidRPr="00850C8B" w:rsidRDefault="00850C8B" w:rsidP="00850C8B">
      <w:pPr>
        <w:spacing w:after="0"/>
        <w:ind w:firstLine="426"/>
        <w:jc w:val="both"/>
        <w:rPr>
          <w:rFonts w:ascii="Times New Roman" w:hAnsi="Times New Roman" w:cs="Times New Roman"/>
          <w:sz w:val="24"/>
          <w:szCs w:val="24"/>
        </w:rPr>
      </w:pP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Культура речи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Культура речи как раздел лингвистики. </w:t>
      </w:r>
      <w:r w:rsidRPr="00850C8B">
        <w:rPr>
          <w:rFonts w:ascii="Times New Roman" w:hAnsi="Times New Roman" w:cs="Times New Roman"/>
          <w:i/>
          <w:iCs/>
          <w:sz w:val="24"/>
          <w:szCs w:val="24"/>
        </w:rPr>
        <w:t>Основные аспекты культуры речи: нормативный, коммуникативный и этический.</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Коммуникативная целесообразность, уместность, точность, ясность, выразительность речи</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Оценка коммуникативных качеств и эффективности речи. Самоанализ и самооценка на основе наблюдений за собственной речью.</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Культура видов речевой деятельности – чтения, аудирования, говорения и письма.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Культура научного и делового общения (устная и письменная формы). </w:t>
      </w:r>
      <w:r w:rsidRPr="00850C8B">
        <w:rPr>
          <w:rFonts w:ascii="Times New Roman" w:hAnsi="Times New Roman" w:cs="Times New Roman"/>
          <w:i/>
          <w:iCs/>
          <w:sz w:val="24"/>
          <w:szCs w:val="24"/>
        </w:rPr>
        <w:t>Особенности речевого этикета в официально-деловой, научной и публицистической сферах общения.</w:t>
      </w:r>
      <w:r w:rsidRPr="00850C8B">
        <w:rPr>
          <w:rFonts w:ascii="Times New Roman" w:hAnsi="Times New Roman" w:cs="Times New Roman"/>
          <w:sz w:val="24"/>
          <w:szCs w:val="24"/>
        </w:rPr>
        <w:t xml:space="preserve"> Культура разговорной речи.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50C8B">
        <w:rPr>
          <w:rFonts w:ascii="Times New Roman" w:hAnsi="Times New Roman" w:cs="Times New Roman"/>
          <w:i/>
          <w:iCs/>
          <w:sz w:val="24"/>
          <w:szCs w:val="24"/>
        </w:rPr>
        <w:t>Совершенствование орфографических и пунктуационных умений и навыков.</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Соблюдение норм литературного языка в речевой практике.</w:t>
      </w:r>
      <w:r w:rsidRPr="00850C8B">
        <w:rPr>
          <w:rFonts w:ascii="Times New Roman" w:hAnsi="Times New Roman" w:cs="Times New Roman"/>
          <w:sz w:val="24"/>
          <w:szCs w:val="24"/>
        </w:rPr>
        <w:t xml:space="preserve"> </w:t>
      </w:r>
      <w:r w:rsidRPr="00850C8B">
        <w:rPr>
          <w:rFonts w:ascii="Times New Roman" w:hAnsi="Times New Roman" w:cs="Times New Roman"/>
          <w:i/>
          <w:iCs/>
          <w:sz w:val="24"/>
          <w:szCs w:val="24"/>
        </w:rPr>
        <w:t>Уместность использования языковых средств в речевом высказывании.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p>
    <w:p w:rsidR="00850C8B" w:rsidRDefault="00850C8B" w:rsidP="00EF3546">
      <w:pPr>
        <w:spacing w:after="0"/>
        <w:ind w:firstLine="426"/>
        <w:jc w:val="both"/>
        <w:rPr>
          <w:rFonts w:ascii="Times New Roman" w:hAnsi="Times New Roman" w:cs="Times New Roman"/>
          <w:sz w:val="24"/>
          <w:szCs w:val="24"/>
        </w:rPr>
      </w:pPr>
    </w:p>
    <w:p w:rsidR="00850C8B" w:rsidRPr="00850C8B" w:rsidRDefault="00850C8B" w:rsidP="004F790A">
      <w:pPr>
        <w:pStyle w:val="3"/>
      </w:pPr>
      <w:bookmarkStart w:id="65" w:name="_Toc435412706"/>
      <w:bookmarkStart w:id="66" w:name="_Toc453968179"/>
      <w:bookmarkStart w:id="67" w:name="_Toc32572314"/>
      <w:r w:rsidRPr="00850C8B">
        <w:t>Литература</w:t>
      </w:r>
      <w:bookmarkEnd w:id="65"/>
      <w:bookmarkEnd w:id="66"/>
      <w:bookmarkEnd w:id="67"/>
    </w:p>
    <w:p w:rsidR="00850C8B" w:rsidRPr="00850C8B" w:rsidRDefault="00850C8B" w:rsidP="00EF3546">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Базовый уровень</w:t>
      </w:r>
    </w:p>
    <w:p w:rsidR="00850C8B" w:rsidRPr="00850C8B" w:rsidRDefault="00850C8B" w:rsidP="00850C8B">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Деятельность на уроке литературы</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 xml:space="preserve">Освоение стратегий чтения художественного произведения:  </w:t>
      </w:r>
      <w:r w:rsidRPr="00850C8B">
        <w:rPr>
          <w:rFonts w:ascii="Times New Roman" w:hAnsi="Times New Roman" w:cs="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w:t>
      </w:r>
      <w:r w:rsidRPr="00850C8B">
        <w:rPr>
          <w:rFonts w:ascii="Times New Roman" w:hAnsi="Times New Roman" w:cs="Times New Roman"/>
          <w:sz w:val="24"/>
          <w:szCs w:val="24"/>
        </w:rPr>
        <w:lastRenderedPageBreak/>
        <w:t>выбирается 1–2 произведения, для компаративного чтения должны быть выбраны не менее 2 произведений).</w:t>
      </w:r>
    </w:p>
    <w:p w:rsidR="00850C8B" w:rsidRPr="00850C8B" w:rsidRDefault="00850C8B" w:rsidP="00850C8B">
      <w:pPr>
        <w:spacing w:after="0"/>
        <w:ind w:firstLine="426"/>
        <w:jc w:val="both"/>
        <w:rPr>
          <w:rFonts w:ascii="Times New Roman" w:hAnsi="Times New Roman" w:cs="Times New Roman"/>
          <w:sz w:val="24"/>
          <w:szCs w:val="24"/>
        </w:rPr>
      </w:pPr>
    </w:p>
    <w:p w:rsidR="00850C8B" w:rsidRPr="00850C8B" w:rsidRDefault="00850C8B" w:rsidP="00850C8B">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Анализ художественного текста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50C8B" w:rsidRPr="00850C8B" w:rsidRDefault="00850C8B" w:rsidP="00850C8B">
      <w:pPr>
        <w:spacing w:after="0"/>
        <w:ind w:firstLine="426"/>
        <w:jc w:val="both"/>
        <w:rPr>
          <w:rFonts w:ascii="Times New Roman" w:hAnsi="Times New Roman" w:cs="Times New Roman"/>
          <w:b/>
          <w:i/>
          <w:sz w:val="24"/>
          <w:szCs w:val="24"/>
        </w:rPr>
      </w:pPr>
      <w:r w:rsidRPr="00850C8B">
        <w:rPr>
          <w:rFonts w:ascii="Times New Roman" w:hAnsi="Times New Roman" w:cs="Times New Roman"/>
          <w:b/>
          <w:i/>
          <w:sz w:val="24"/>
          <w:szCs w:val="24"/>
        </w:rPr>
        <w:t>Методы анализа</w:t>
      </w:r>
    </w:p>
    <w:p w:rsidR="00850C8B" w:rsidRPr="00850C8B" w:rsidRDefault="00850C8B" w:rsidP="00850C8B">
      <w:pPr>
        <w:spacing w:after="0"/>
        <w:ind w:firstLine="426"/>
        <w:jc w:val="both"/>
        <w:rPr>
          <w:rFonts w:ascii="Times New Roman" w:hAnsi="Times New Roman" w:cs="Times New Roman"/>
          <w:i/>
          <w:sz w:val="24"/>
          <w:szCs w:val="24"/>
        </w:rPr>
      </w:pPr>
      <w:r w:rsidRPr="00850C8B">
        <w:rPr>
          <w:rFonts w:ascii="Times New Roman" w:hAnsi="Times New Roman" w:cs="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850C8B" w:rsidRPr="00850C8B" w:rsidRDefault="00850C8B" w:rsidP="00850C8B">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Работа с интерпретациями и смежными видами искусств и областями знания</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Самостоятельное чтение</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50C8B" w:rsidRPr="00850C8B" w:rsidRDefault="00850C8B" w:rsidP="00850C8B">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Создание собственного текста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50C8B">
        <w:rPr>
          <w:rFonts w:ascii="Times New Roman" w:hAnsi="Times New Roman" w:cs="Times New Roman"/>
          <w:i/>
          <w:sz w:val="24"/>
          <w:szCs w:val="24"/>
        </w:rPr>
        <w:t>научное сообщение</w:t>
      </w:r>
      <w:r w:rsidRPr="00850C8B">
        <w:rPr>
          <w:rFonts w:ascii="Times New Roman" w:hAnsi="Times New Roman" w:cs="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50C8B" w:rsidRPr="00850C8B" w:rsidRDefault="00850C8B" w:rsidP="00850C8B">
      <w:pPr>
        <w:spacing w:after="0"/>
        <w:ind w:firstLine="426"/>
        <w:jc w:val="both"/>
        <w:rPr>
          <w:rFonts w:ascii="Times New Roman" w:hAnsi="Times New Roman" w:cs="Times New Roman"/>
          <w:b/>
          <w:sz w:val="24"/>
          <w:szCs w:val="24"/>
        </w:rPr>
      </w:pPr>
      <w:r w:rsidRPr="00850C8B">
        <w:rPr>
          <w:rFonts w:ascii="Times New Roman" w:hAnsi="Times New Roman" w:cs="Times New Roman"/>
          <w:b/>
          <w:sz w:val="24"/>
          <w:szCs w:val="24"/>
        </w:rPr>
        <w:t>Использование ресурса</w:t>
      </w:r>
    </w:p>
    <w:p w:rsidR="00850C8B" w:rsidRPr="0031436C" w:rsidRDefault="00850C8B" w:rsidP="0031436C">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w:t>
      </w:r>
      <w:r w:rsidRPr="00850C8B">
        <w:rPr>
          <w:rFonts w:ascii="Times New Roman" w:hAnsi="Times New Roman" w:cs="Times New Roman"/>
          <w:sz w:val="24"/>
          <w:szCs w:val="24"/>
        </w:rPr>
        <w:lastRenderedPageBreak/>
        <w:t>ресурсах, освещающих литературные новинки, рецензии современных критиков, события литературной жизни (премии, мероприятия, фестивали и т.п.).</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Учебно-методическое и материально-техническое обеспечение</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списками рекомендуемых к изучению в школе произведений русской, родной, мировой классики;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подборкой учебного материала.</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4F790A" w:rsidRDefault="00850C8B" w:rsidP="005938BE">
      <w:pPr>
        <w:spacing w:after="0"/>
        <w:ind w:firstLine="426"/>
        <w:jc w:val="both"/>
        <w:rPr>
          <w:rFonts w:ascii="Times New Roman" w:hAnsi="Times New Roman" w:cs="Times New Roman"/>
          <w:b/>
          <w:sz w:val="24"/>
          <w:szCs w:val="24"/>
        </w:rPr>
      </w:pPr>
      <w:r w:rsidRPr="00850C8B">
        <w:rPr>
          <w:rFonts w:ascii="Times New Roman" w:hAnsi="Times New Roman" w:cs="Times New Roman"/>
          <w:sz w:val="24"/>
          <w:szCs w:val="24"/>
        </w:rPr>
        <w:lastRenderedPageBreak/>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50C8B" w:rsidRPr="005938BE" w:rsidRDefault="00850C8B" w:rsidP="005938BE">
      <w:pPr>
        <w:spacing w:after="0"/>
        <w:ind w:firstLine="426"/>
        <w:jc w:val="both"/>
        <w:rPr>
          <w:rFonts w:ascii="Times New Roman" w:hAnsi="Times New Roman" w:cs="Times New Roman"/>
          <w:sz w:val="24"/>
          <w:szCs w:val="24"/>
        </w:rPr>
      </w:pPr>
      <w:r w:rsidRPr="00850C8B">
        <w:rPr>
          <w:rFonts w:ascii="Times New Roman" w:hAnsi="Times New Roman" w:cs="Times New Roman"/>
          <w:b/>
          <w:sz w:val="24"/>
          <w:szCs w:val="24"/>
        </w:rPr>
        <w:t xml:space="preserve">Список рекомендуемых произведений и авторов к примерной программе по литературе для 10–11-х классов </w:t>
      </w:r>
    </w:p>
    <w:p w:rsidR="00850C8B" w:rsidRPr="00850C8B" w:rsidRDefault="00850C8B" w:rsidP="00850C8B">
      <w:pPr>
        <w:spacing w:after="0"/>
        <w:ind w:firstLine="426"/>
        <w:jc w:val="both"/>
        <w:rPr>
          <w:rFonts w:ascii="Times New Roman" w:hAnsi="Times New Roman" w:cs="Times New Roman"/>
          <w:b/>
          <w:sz w:val="24"/>
          <w:szCs w:val="24"/>
        </w:rPr>
      </w:pP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bCs/>
          <w:sz w:val="24"/>
          <w:szCs w:val="24"/>
        </w:rPr>
        <w:t>Список А</w:t>
      </w:r>
      <w:r w:rsidRPr="00850C8B">
        <w:rPr>
          <w:rFonts w:ascii="Times New Roman" w:hAnsi="Times New Roman" w:cs="Times New Roman"/>
          <w:sz w:val="24"/>
          <w:szCs w:val="24"/>
        </w:rPr>
        <w:t xml:space="preserve"> представляет собой </w:t>
      </w:r>
      <w:r w:rsidRPr="00850C8B">
        <w:rPr>
          <w:rFonts w:ascii="Times New Roman" w:hAnsi="Times New Roman" w:cs="Times New Roman"/>
          <w:bCs/>
          <w:sz w:val="24"/>
          <w:szCs w:val="24"/>
        </w:rPr>
        <w:t xml:space="preserve">перечень конкретных произведений, </w:t>
      </w:r>
      <w:r w:rsidRPr="00850C8B">
        <w:rPr>
          <w:rFonts w:ascii="Times New Roman" w:hAnsi="Times New Roman" w:cs="Times New Roman"/>
          <w:sz w:val="24"/>
          <w:szCs w:val="24"/>
        </w:rPr>
        <w:t xml:space="preserve">занявших в силу традиции особое место в школьном преподавании русской литературы. </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bCs/>
          <w:sz w:val="24"/>
          <w:szCs w:val="24"/>
        </w:rPr>
        <w:t>Список В</w:t>
      </w:r>
      <w:r w:rsidRPr="00850C8B">
        <w:rPr>
          <w:rFonts w:ascii="Times New Roman" w:hAnsi="Times New Roman" w:cs="Times New Roman"/>
          <w:sz w:val="24"/>
          <w:szCs w:val="24"/>
        </w:rPr>
        <w:t xml:space="preserve"> представляет собой </w:t>
      </w:r>
      <w:r w:rsidRPr="00850C8B">
        <w:rPr>
          <w:rFonts w:ascii="Times New Roman" w:hAnsi="Times New Roman" w:cs="Times New Roman"/>
          <w:bCs/>
          <w:sz w:val="24"/>
          <w:szCs w:val="24"/>
        </w:rPr>
        <w:t>перечень авторов,</w:t>
      </w:r>
      <w:r w:rsidRPr="00850C8B">
        <w:rPr>
          <w:rFonts w:ascii="Times New Roman" w:hAnsi="Times New Roman" w:cs="Times New Roman"/>
          <w:b/>
          <w:bCs/>
          <w:sz w:val="24"/>
          <w:szCs w:val="24"/>
        </w:rPr>
        <w:t xml:space="preserve"> </w:t>
      </w:r>
      <w:r w:rsidRPr="00850C8B">
        <w:rPr>
          <w:rFonts w:ascii="Times New Roman" w:hAnsi="Times New Roman" w:cs="Times New Roman"/>
          <w:sz w:val="24"/>
          <w:szCs w:val="24"/>
        </w:rPr>
        <w:t>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Жирным шрифтом выделены произведения списка В, рекомендуемые для включения в рабочие программы педагогами  МБОУ «</w:t>
      </w:r>
      <w:r>
        <w:rPr>
          <w:rFonts w:ascii="Times New Roman" w:hAnsi="Times New Roman" w:cs="Times New Roman"/>
          <w:sz w:val="24"/>
          <w:szCs w:val="24"/>
        </w:rPr>
        <w:t>Высокогорская СОШ №3</w:t>
      </w:r>
      <w:r w:rsidRPr="00850C8B">
        <w:rPr>
          <w:rFonts w:ascii="Times New Roman" w:hAnsi="Times New Roman" w:cs="Times New Roman"/>
          <w:sz w:val="24"/>
          <w:szCs w:val="24"/>
        </w:rPr>
        <w:t>».</w:t>
      </w:r>
    </w:p>
    <w:p w:rsidR="00850C8B" w:rsidRPr="00850C8B" w:rsidRDefault="00850C8B" w:rsidP="00850C8B">
      <w:pPr>
        <w:spacing w:after="0"/>
        <w:ind w:firstLine="426"/>
        <w:jc w:val="both"/>
        <w:rPr>
          <w:rFonts w:ascii="Times New Roman" w:hAnsi="Times New Roman" w:cs="Times New Roman"/>
          <w:sz w:val="24"/>
          <w:szCs w:val="24"/>
        </w:rPr>
      </w:pPr>
      <w:r w:rsidRPr="00850C8B">
        <w:rPr>
          <w:rFonts w:ascii="Times New Roman" w:hAnsi="Times New Roman" w:cs="Times New Roman"/>
          <w:b/>
          <w:bCs/>
          <w:sz w:val="24"/>
          <w:szCs w:val="24"/>
        </w:rPr>
        <w:t>Список С</w:t>
      </w:r>
      <w:r w:rsidRPr="00850C8B">
        <w:rPr>
          <w:rFonts w:ascii="Times New Roman" w:hAnsi="Times New Roman" w:cs="Times New Roman"/>
          <w:bCs/>
          <w:sz w:val="24"/>
          <w:szCs w:val="24"/>
        </w:rPr>
        <w:t xml:space="preserve"> представляет собой перечень тем и литературных явлений,</w:t>
      </w:r>
      <w:r w:rsidRPr="00850C8B">
        <w:rPr>
          <w:rFonts w:ascii="Times New Roman" w:hAnsi="Times New Roman" w:cs="Times New Roman"/>
          <w:b/>
          <w:bCs/>
          <w:sz w:val="24"/>
          <w:szCs w:val="24"/>
        </w:rPr>
        <w:t xml:space="preserve"> </w:t>
      </w:r>
      <w:r w:rsidRPr="00850C8B">
        <w:rPr>
          <w:rFonts w:ascii="Times New Roman" w:hAnsi="Times New Roman" w:cs="Times New Roman"/>
          <w:bCs/>
          <w:sz w:val="24"/>
          <w:szCs w:val="24"/>
        </w:rPr>
        <w:t xml:space="preserve">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w:t>
      </w:r>
      <w:r>
        <w:rPr>
          <w:rFonts w:ascii="Times New Roman" w:hAnsi="Times New Roman" w:cs="Times New Roman"/>
          <w:bCs/>
          <w:sz w:val="24"/>
          <w:szCs w:val="24"/>
        </w:rPr>
        <w:t>Разделы списка С обязательные для изучения</w:t>
      </w:r>
      <w:r w:rsidRPr="00850C8B">
        <w:rPr>
          <w:rFonts w:ascii="Times New Roman" w:hAnsi="Times New Roman" w:cs="Times New Roman"/>
          <w:sz w:val="24"/>
          <w:szCs w:val="24"/>
        </w:rPr>
        <w:t xml:space="preserve">: </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Поэзия середины и второй половины XIX века</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Реализм </w:t>
      </w:r>
      <w:r w:rsidRPr="00850C8B">
        <w:rPr>
          <w:rFonts w:ascii="Times New Roman" w:hAnsi="Times New Roman" w:cs="Times New Roman"/>
          <w:sz w:val="24"/>
          <w:szCs w:val="24"/>
          <w:lang w:val="en-US"/>
        </w:rPr>
        <w:t>XIX</w:t>
      </w:r>
      <w:r w:rsidRPr="00850C8B">
        <w:rPr>
          <w:rFonts w:ascii="Times New Roman" w:hAnsi="Times New Roman" w:cs="Times New Roman"/>
          <w:sz w:val="24"/>
          <w:szCs w:val="24"/>
        </w:rPr>
        <w:t xml:space="preserve">–ХХ века </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Модернизм конца XIX – ХХ века </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Литература советского времени </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Современный литературный процесс</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Мировая литература </w:t>
      </w:r>
      <w:r w:rsidRPr="00850C8B">
        <w:rPr>
          <w:rFonts w:ascii="Times New Roman" w:hAnsi="Times New Roman" w:cs="Times New Roman"/>
          <w:sz w:val="24"/>
          <w:szCs w:val="24"/>
          <w:lang w:val="en-US"/>
        </w:rPr>
        <w:t>XIX</w:t>
      </w:r>
      <w:r w:rsidRPr="00850C8B">
        <w:rPr>
          <w:rFonts w:ascii="Times New Roman" w:hAnsi="Times New Roman" w:cs="Times New Roman"/>
          <w:sz w:val="24"/>
          <w:szCs w:val="24"/>
        </w:rPr>
        <w:t>–ХХ века</w:t>
      </w:r>
    </w:p>
    <w:p w:rsidR="00850C8B" w:rsidRPr="00850C8B" w:rsidRDefault="00850C8B" w:rsidP="007F6370">
      <w:pPr>
        <w:numPr>
          <w:ilvl w:val="0"/>
          <w:numId w:val="14"/>
        </w:numPr>
        <w:spacing w:after="0"/>
        <w:jc w:val="both"/>
        <w:rPr>
          <w:rFonts w:ascii="Times New Roman" w:hAnsi="Times New Roman" w:cs="Times New Roman"/>
          <w:sz w:val="24"/>
          <w:szCs w:val="24"/>
        </w:rPr>
      </w:pPr>
      <w:r w:rsidRPr="00850C8B">
        <w:rPr>
          <w:rFonts w:ascii="Times New Roman" w:hAnsi="Times New Roman" w:cs="Times New Roman"/>
          <w:sz w:val="24"/>
          <w:szCs w:val="24"/>
        </w:rPr>
        <w:t>Родная (региональная) литература</w:t>
      </w:r>
    </w:p>
    <w:p w:rsidR="00850C8B" w:rsidRPr="00C333D6" w:rsidRDefault="00850C8B" w:rsidP="00EF3546">
      <w:pPr>
        <w:spacing w:after="0"/>
        <w:ind w:firstLine="426"/>
        <w:jc w:val="both"/>
        <w:rPr>
          <w:rFonts w:ascii="Times New Roman" w:hAnsi="Times New Roman" w:cs="Times New Roman"/>
          <w:sz w:val="24"/>
          <w:szCs w:val="24"/>
        </w:rPr>
      </w:pPr>
      <w:r w:rsidRPr="00850C8B">
        <w:rPr>
          <w:rFonts w:ascii="Times New Roman" w:hAnsi="Times New Roman" w:cs="Times New Roman"/>
          <w:sz w:val="24"/>
          <w:szCs w:val="24"/>
        </w:rPr>
        <w:t>Жирным шрифтом выделены произведения списка С, рекомендуемые для включения в рабочие программы педагогами  МБОУ «</w:t>
      </w:r>
      <w:r>
        <w:rPr>
          <w:rFonts w:ascii="Times New Roman" w:hAnsi="Times New Roman" w:cs="Times New Roman"/>
          <w:sz w:val="24"/>
          <w:szCs w:val="24"/>
        </w:rPr>
        <w:t>Высокогорская СОШ №3</w:t>
      </w:r>
      <w:r w:rsidRPr="00850C8B">
        <w:rPr>
          <w:rFonts w:ascii="Times New Roman" w:hAnsi="Times New Roman" w:cs="Times New Roman"/>
          <w:sz w:val="24"/>
          <w:szCs w:val="24"/>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Список А</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Список В</w:t>
            </w:r>
          </w:p>
        </w:tc>
        <w:tc>
          <w:tcPr>
            <w:tcW w:w="3517"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Список С</w:t>
            </w:r>
          </w:p>
        </w:tc>
      </w:tr>
      <w:tr w:rsidR="00850C8B" w:rsidRPr="00850C8B" w:rsidTr="00850C8B">
        <w:tc>
          <w:tcPr>
            <w:tcW w:w="2393" w:type="dxa"/>
            <w:vMerge w:val="restart"/>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Ф.И. Тютчев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«К. Б.» («Я встретил вас – и все былое...»), «Нам не дано предугадать…», «Не то, что мните вы, природа…», «О, как убийственно мы любим...»,  «Певучесть есть в морских волнах…»,  «Умом Россию не понять…», «</w:t>
            </w:r>
            <w:r w:rsidRPr="00850C8B">
              <w:rPr>
                <w:rFonts w:ascii="Times New Roman" w:hAnsi="Times New Roman" w:cs="Times New Roman"/>
                <w:sz w:val="24"/>
                <w:szCs w:val="24"/>
                <w:lang w:val="en-US"/>
              </w:rPr>
              <w:t>Silentium</w:t>
            </w:r>
            <w:r w:rsidRPr="00850C8B">
              <w:rPr>
                <w:rFonts w:ascii="Times New Roman" w:hAnsi="Times New Roman" w:cs="Times New Roman"/>
                <w:sz w:val="24"/>
                <w:szCs w:val="24"/>
              </w:rPr>
              <w:t>!» и др.</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val="restart"/>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Поэзия середины и второй половины </w:t>
            </w:r>
            <w:r w:rsidRPr="00850C8B">
              <w:rPr>
                <w:rFonts w:ascii="Times New Roman" w:hAnsi="Times New Roman" w:cs="Times New Roman"/>
                <w:sz w:val="24"/>
                <w:szCs w:val="24"/>
                <w:lang w:val="en-US"/>
              </w:rPr>
              <w:t>XIX</w:t>
            </w:r>
            <w:r w:rsidRPr="00850C8B">
              <w:rPr>
                <w:rFonts w:ascii="Times New Roman" w:hAnsi="Times New Roman" w:cs="Times New Roman"/>
                <w:sz w:val="24"/>
                <w:szCs w:val="24"/>
              </w:rPr>
              <w:t xml:space="preserve"> 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Ф.И. Тютчев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«День и ночь», «Есть в осени первоначальной…», «Еще в полях белеет снег…», «Предопределение»,   «С поляны коршун поднялся…», «Фонтан»,   «Эти бедные селенья…» и др.</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Фет</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«На стоге сена ночью южной…»,  «Одним </w:t>
            </w:r>
            <w:r w:rsidRPr="00850C8B">
              <w:rPr>
                <w:rFonts w:ascii="Times New Roman" w:hAnsi="Times New Roman" w:cs="Times New Roman"/>
                <w:sz w:val="24"/>
                <w:szCs w:val="24"/>
              </w:rPr>
              <w:lastRenderedPageBreak/>
              <w:t xml:space="preserve">толчком согнать ладью живую…». </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А.К. Толстой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«Средь шумного бала, случайно…», «Край ты мой, родимый край...», «Меня, во мраке и в пыли…», «Двух станов не боец, но только гость случайный…» и др.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Н.А. Некрасов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«Внимая ужасам войны…», «Когда из мрака заблужденья…», «Накануне светлого праздника»,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«Несжатая полоса», «Памяти Добролюбова», «Я не люблю иронии твоей…»</w:t>
            </w: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Фет</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«Еще майская ночь», «Как беден наш язык! </w:t>
            </w:r>
            <w:r w:rsidRPr="00850C8B">
              <w:rPr>
                <w:rFonts w:ascii="Times New Roman" w:hAnsi="Times New Roman" w:cs="Times New Roman"/>
                <w:sz w:val="24"/>
                <w:szCs w:val="24"/>
              </w:rPr>
              <w:lastRenderedPageBreak/>
              <w:t>Хочу и не могу…»,  «Сияла ночь. Луной был полон сад. Лежали…», «Учись у них – у дуба, у березы…», «Шепот, робкое дыханье…», «Это утро, радость эта…»,  «Я пришел к тебе с приветом…», «Я тебе ничего не скажу…» и др.</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Н.А. Некрасов Поэма «Кому на Руси жить хорошо»</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Н.А. Некрасов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«Блажен незлобивый поэт…», «В дороге», «В полном разгаре страда деревенская…», «Вчерашний день, часу в шестом…», «Мы с тобой бестолковые люди...»,  «О Муза! я у двери гроба…», «Поэт и Гражданин», «Пророк», «Родина», «Тройка», «Размышления у парадного подъезда», «Элегия» («Пускай нам говорит изменчивая мода...»),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«Русские женщины»</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А.Н. Островский Пьеса «Гроза»</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А.Н. Островский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«Бесприданница»</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val="restart"/>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Реализм </w:t>
            </w:r>
            <w:r w:rsidRPr="00850C8B">
              <w:rPr>
                <w:rFonts w:ascii="Times New Roman" w:hAnsi="Times New Roman" w:cs="Times New Roman"/>
                <w:sz w:val="24"/>
                <w:szCs w:val="24"/>
                <w:lang w:val="en-US"/>
              </w:rPr>
              <w:t>XIX</w:t>
            </w:r>
            <w:r w:rsidRPr="00850C8B">
              <w:rPr>
                <w:rFonts w:ascii="Times New Roman" w:hAnsi="Times New Roman" w:cs="Times New Roman"/>
                <w:sz w:val="24"/>
                <w:szCs w:val="24"/>
              </w:rPr>
              <w:t xml:space="preserve"> – </w:t>
            </w:r>
            <w:r w:rsidRPr="00850C8B">
              <w:rPr>
                <w:rFonts w:ascii="Times New Roman" w:hAnsi="Times New Roman" w:cs="Times New Roman"/>
                <w:sz w:val="24"/>
                <w:szCs w:val="24"/>
                <w:lang w:val="en-US"/>
              </w:rPr>
              <w:t>XX</w:t>
            </w:r>
            <w:r w:rsidRPr="00850C8B">
              <w:rPr>
                <w:rFonts w:ascii="Times New Roman" w:hAnsi="Times New Roman" w:cs="Times New Roman"/>
                <w:sz w:val="24"/>
                <w:szCs w:val="24"/>
              </w:rPr>
              <w:t xml:space="preserve"> 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А.Н. Островский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Н.А. Добролюбов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Статья «Луч света в темном царстве»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Д.И. Писарев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Статья «Мотивы русской драмы»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И.А. Гончаров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«Фрегат «Паллада», роман «Обрыв»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И.С. Тургенев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Романы «Рудин», «Накануне», повести «Первая любовь», «Гамлет Щигровского уезда», </w:t>
            </w:r>
            <w:r w:rsidRPr="00850C8B">
              <w:rPr>
                <w:rFonts w:ascii="Times New Roman" w:hAnsi="Times New Roman" w:cs="Times New Roman"/>
                <w:sz w:val="24"/>
                <w:szCs w:val="24"/>
              </w:rPr>
              <w:lastRenderedPageBreak/>
              <w:t xml:space="preserve">«Вешние воды», статья «Гамлет и Дон Кихот»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Ф.М. Достоевский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«Неточка Незванова», «Сон смешного человека», «Записки из подполья»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А.В. Сухово-Кобылин «Свадьба Кречинского»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В.М. Гаршин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Рассказы «Красный цветок», «Attalea princeps»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Д.В. Григорович</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Рассказ «Гуттаперчевый мальчик» (оригинальный текст), «Прохожий» (святочный рассказ)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Г.И. Успенский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Эссе «Выпрямила»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Рассказ «Пятница»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Н.Г. Чернышевский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«Что делать?»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Л.Н. Толстой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Повести «Смерть Ивана Ильича», «Крейцерова соната», пьеса «Живой труп»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А.П. Чехов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«Душечка», «Любовь», «Скучная история»,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пьеса «Дядя Ваня».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В.А. Гиляровский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Книга «Москва и москвичи»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Другие региональные произведения о родном городе, крае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И.А. Бунин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Рассказы: «Лапти», «Танька», «Деревня», «Суходол», «Захар </w:t>
            </w:r>
            <w:r w:rsidRPr="00850C8B">
              <w:rPr>
                <w:rFonts w:ascii="Times New Roman" w:hAnsi="Times New Roman" w:cs="Times New Roman"/>
                <w:sz w:val="24"/>
                <w:szCs w:val="24"/>
              </w:rPr>
              <w:lastRenderedPageBreak/>
              <w:t>Воробьев», «Иоанн Рыдалец», «Митина любовь»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Статья «Миссия русской эмиграции»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А.И. Куприн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Рассказы и повести: «Молох», «Олеся», «Поединок», «Гранатовый браслет», «Гамбринус», «Суламифь».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 Горький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«Карамора», романы «Мать», «Фома Гордеев», «Дело Артамоновых»</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Б.Н. Зайцев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и рассказы «Голубая звезда», «Моя жизнь и Диана», «Волки».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И.С. Шмелев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«Человек из ресторана», книга «Лето Господне».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М.М. Зощенко*</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А.И.Солженицын*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В.М. Шукшин*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В.Г. Распутин*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В.П. Астафьев* </w:t>
            </w: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И.А. Гончаров Роман «Обломов»</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И.А. Гончаров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«Обыкновенная история»</w:t>
            </w: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И.С. Тургенев Роман «Отцы и дети»</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И.С. Тургенев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«Дворянское гнездо»</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Ф.М. Достоевский Роман «Преступление и наказание»</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Ф.М. Достоевский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Романы «Подросток», «Идиот»</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М.Е. Салтыков-Щедрин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Романы «История одного города», «Господа Головлевы»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rPr>
          <w:trHeight w:val="1975"/>
        </w:trPr>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Н.С. Лесков (ГОС-2004 – 1 пр. по выбору)</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и рассказы «Человек на часах», «Тупейный художник», «Левша», «Очарованный странник», «Леди Макбет Мценского уезда»</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Л.Н. Толстой Роман-эпопея «Война и мир»</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Л.Н. Толстой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А.П. Чехов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«Вишневый сад»</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А.П. Чехов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«Смерть чиновника», «Тоска», «Спать хочется», «Студент», «Ионыч», «Человек в футляре», «Крыжовник», «О любви», «Дама с собачкой», «Попрыгунья»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Пьесы «Чайка», «Три сестры»</w:t>
            </w: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И.А. Бунин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«Аленушка», </w:t>
            </w:r>
            <w:r w:rsidRPr="00850C8B">
              <w:rPr>
                <w:rFonts w:ascii="Times New Roman" w:hAnsi="Times New Roman" w:cs="Times New Roman"/>
                <w:sz w:val="24"/>
                <w:szCs w:val="24"/>
              </w:rPr>
              <w:lastRenderedPageBreak/>
              <w:t xml:space="preserve">«Вечер», «Дурман», «И цветы, и шмели, и трава, и колосья…», «У зверя есть гнездо, у птицы есть нора…»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 Горький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«На дне»</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 Горький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«Макар Чудра», «Старуха Изергиль», «Челкаш»</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Блок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«Двенадцать»</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Блок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3517"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Модернизм конца </w:t>
            </w:r>
            <w:r w:rsidRPr="00850C8B">
              <w:rPr>
                <w:rFonts w:ascii="Times New Roman" w:hAnsi="Times New Roman" w:cs="Times New Roman"/>
                <w:sz w:val="24"/>
                <w:szCs w:val="24"/>
                <w:lang w:val="en-US"/>
              </w:rPr>
              <w:t>XIX</w:t>
            </w:r>
            <w:r w:rsidRPr="00850C8B">
              <w:rPr>
                <w:rFonts w:ascii="Times New Roman" w:hAnsi="Times New Roman" w:cs="Times New Roman"/>
                <w:sz w:val="24"/>
                <w:szCs w:val="24"/>
              </w:rPr>
              <w:t xml:space="preserve"> – ХХ 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Блок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«Соловьиный сад»</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Л.Н. Андреев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Повести и рассказы: «Большой </w:t>
            </w:r>
            <w:r w:rsidRPr="00850C8B">
              <w:rPr>
                <w:rFonts w:ascii="Times New Roman" w:hAnsi="Times New Roman" w:cs="Times New Roman"/>
                <w:sz w:val="24"/>
                <w:szCs w:val="24"/>
              </w:rPr>
              <w:lastRenderedPageBreak/>
              <w:t>шлем», «Красный смех», «Рассказ о семи повешенных», «Иуда Искариот», «Жизнь Василия Фивейского».</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«Жизнь человека»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В.Я. Брюсов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К.Д. Бальмонт</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Ахматова*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О.Э. Мандельштам*</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Н.С. Гумилев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Маяковский*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Хлебников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w:t>
            </w:r>
            <w:r w:rsidRPr="00850C8B">
              <w:rPr>
                <w:rFonts w:ascii="Times New Roman" w:hAnsi="Times New Roman" w:cs="Times New Roman"/>
                <w:sz w:val="24"/>
                <w:szCs w:val="24"/>
              </w:rPr>
              <w:lastRenderedPageBreak/>
              <w:t>свиристели…», «Усадьба ночью, чингисхань…».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М.И. Цветаева*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С.А. Есенин*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Набоков*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И.Ф. Анненский,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К.Д. Бальмонт, А. Белый, В.Я. Брюсов, М.А. Волошин, Н.С. Гумилев, Н.А. Клюев, И. Северянин, Ф.К. Сологуб, В.В. Хлебников,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В.Ф. Ходасевич</w:t>
            </w:r>
          </w:p>
        </w:tc>
      </w:tr>
      <w:tr w:rsidR="00850C8B" w:rsidRPr="00850C8B" w:rsidTr="00850C8B">
        <w:tc>
          <w:tcPr>
            <w:tcW w:w="2393" w:type="dxa"/>
            <w:vMerge w:val="restart"/>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lastRenderedPageBreak/>
              <w:t>А.А. Ахматова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«Реквием»</w:t>
            </w:r>
          </w:p>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Ахматова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w:t>
            </w:r>
          </w:p>
          <w:p w:rsidR="00850C8B" w:rsidRPr="00850C8B" w:rsidRDefault="00850C8B" w:rsidP="00850C8B">
            <w:pPr>
              <w:spacing w:after="0"/>
              <w:jc w:val="both"/>
              <w:rPr>
                <w:rFonts w:ascii="Times New Roman" w:hAnsi="Times New Roman" w:cs="Times New Roman"/>
                <w:sz w:val="24"/>
                <w:szCs w:val="24"/>
              </w:rPr>
            </w:pPr>
          </w:p>
        </w:tc>
        <w:tc>
          <w:tcPr>
            <w:tcW w:w="3517" w:type="dxa"/>
            <w:vMerge w:val="restart"/>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Литература советского времени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Ахматова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без героя»</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С.А. Есенин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«Я обманывать себя не стану…». Роман в стихах «Анна Снегина». Поэмы: «Сорокоуст», «Черный человек»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Маяковский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«Адище города», «Вам!», «Домой!», «Ода революции», «Прозаседавшиеся», «Разговор </w:t>
            </w:r>
            <w:r w:rsidRPr="00850C8B">
              <w:rPr>
                <w:rFonts w:ascii="Times New Roman" w:hAnsi="Times New Roman" w:cs="Times New Roman"/>
                <w:sz w:val="24"/>
                <w:szCs w:val="24"/>
              </w:rPr>
              <w:lastRenderedPageBreak/>
              <w:t xml:space="preserve">с фининспектором о поэзии», «Уже второй должно быть ты легла…», «Юбилейное»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«Про это»</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М.И. Цветаева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«Все повторяю первый стих…», «Идешь, на меня похожий», «Кто создан из камня…», «Откуда такая нежность», «Попытка ревности», «Пригвождена к позорному столбу»,  «Расстояние: версты, мили…»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Очерк «Мой Пушкин»</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О.Э. Мандельштам</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«Айя-София», «За гремучую доблесть грядущих веков…», «Лишив меня морей, разбега и разлета…», «Нет, никогда ничей я не был современник…»,   «Сумерки свободы», «Я к губам подношу эту зелень…»  </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Б.Л. Пастернак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w:t>
            </w:r>
            <w:r w:rsidRPr="00850C8B">
              <w:rPr>
                <w:rFonts w:ascii="Times New Roman" w:hAnsi="Times New Roman" w:cs="Times New Roman"/>
                <w:sz w:val="24"/>
                <w:szCs w:val="24"/>
              </w:rPr>
              <w:lastRenderedPageBreak/>
              <w:t>стихи», «Сестра моя – жизнь и сегодня в разливе…», «Снег идет», «Столетье с лишним – не вчера…»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«Доктор Живаго»</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М.А. Булгаков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А.П. Платонов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и повести: «Река Потудань», «Сокровенный человек», «Мусорный ветер»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М.А. Шолохов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«Поднятая целина».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Книга рассказов «Донские рассказы»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Набоков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Романы «Машенька», «Защита Лужина»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М.М. Зощенко</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«Баня», «Жертва революции», «Нервные люди», «Качество продукции», «Аристократка», «Прелести культуры», «Тормоз Вестингауза», «Диктофон», «Обезьяний язык»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И.Э. Бабель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Книга рассказов «Конармия»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А.А. Фадеев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Романы «Разгром», «Молодая гвардия»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И. Ильф, Е. Петров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Романы «12 стульев», «Золотой теленок»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Н.Р. Эрдман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«Самоубийца»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А.Н. Островский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«Как закалялась сталь»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А.И. Солженицын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Повесть «Раковый корпус», </w:t>
            </w:r>
            <w:r w:rsidRPr="00850C8B">
              <w:rPr>
                <w:rFonts w:ascii="Times New Roman" w:hAnsi="Times New Roman" w:cs="Times New Roman"/>
                <w:sz w:val="24"/>
                <w:szCs w:val="24"/>
              </w:rPr>
              <w:lastRenderedPageBreak/>
              <w:t>статья «Жить не по лжи»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В.Т. Шаламов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В.М. Шукшин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«Верую», «Крепкий мужик», «Сапожки», «Танцующий Шива»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Н.А. Заболоцкий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А.Т. Твардовский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«В тот день, когда окончилась война…», «Вся суть в одном-единственном завете…», «Дробится рваный цоколь монумента...», «О сущем», «Памяти матери», «Я знаю, никакой моей вины…»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И.А. Бродский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Нобелевская лекция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Н.М. Рубцов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«В горнице», «Видения на холме», «Звезда полей», «Зимняя песня», </w:t>
            </w:r>
            <w:r w:rsidRPr="00850C8B">
              <w:rPr>
                <w:rFonts w:ascii="Times New Roman" w:hAnsi="Times New Roman" w:cs="Times New Roman"/>
                <w:sz w:val="24"/>
                <w:szCs w:val="24"/>
              </w:rPr>
              <w:lastRenderedPageBreak/>
              <w:t>«Привет, Россия, родина моя!..», «Тихая моя родина!», «Русский огонек», «Стихи»</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Проза второй половины ХХ 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Ф.А. Абрамов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«Братья и сестры»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Ч.Т. Айтматов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«Пегий пес, бегущий краем моря», «Белый пароход», «Прощай, Гюльсары»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В.П. Аксёнов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Повести «Апельсины из Марокко», «Затоваренная бочкотара»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В.П. Астафьев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«Царь-рыба». Повести: «Веселый солдат», «Пастух и пастушка»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В.И. Белов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«Привычное дело», книга «Лад»</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А.Г. Битов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Книга очерков «Уроки Армении»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Быков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«Знак беды», «Обелиск», «Сотников»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Б.Л. Васильев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«А зори здесь тихие», «В списках не значился», «Завтра была война»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Г.Н. Владимов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«Верный Руслан», роман «Генерал и его армия»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В.Н. Войнович</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«Жизнь и необычайные приключения солдата Ивана Чонкина», «Москва 2042»</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В.С. Гроссман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Роман «Жизнь и судьба»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С.Д. Довлатов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Книги «Зона», «Чемодан», «Заповедник»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lastRenderedPageBreak/>
              <w:t>Ю.О. Домбровский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«Факультет ненужных вещей»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Ф.А. Искандер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«Детство Чика», «Сандро из Чегема», «Кролики и удавы»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Ю.П. Казаков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«Во сне ты горько плакал»</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В.Л. Кондратьев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«Сашка»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Е.И. Носов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«Усвятские шлемоносцы»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Б.Ш. Окуждава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«Будь здоров, школяр!»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В.Н. Некрасов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«В окопах Сталинграда»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В.Г. Распутин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и повести: «Деньги для Марии», «Живи и помни», «Прощание с Матерой».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А.Д. Синявский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«Пхенц»</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 и Б. Стругацкие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Романы: «Трудно быть богом», «Улитка на склоне»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Ю.В. Трифонов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«Обмен»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В.Ф. Тендряков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«Пара гнедых», «Хлеб для собаки»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Г.Н. Щербакова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«Вам и не снилось»</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Драматургия второй  половины ХХ 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А.Н. Арбузов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«Жестокие игры»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А.В. Вампилов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Пьесы «Старший сын», «Утиная охота»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А.М. Володин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lastRenderedPageBreak/>
              <w:t>Пьеса «Назначение»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В.С. Розов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Пьеса «Гнездо глухаря»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М.М. Рощин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«Валентин и Валентина»</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Поэзия второй половины XX века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Б.А. Ахмадулина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Вознесенский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В.С. Высоцкий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Е.А. Евтушенко</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Ю.П. Кузнецов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А.С. Кушнер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Ю.Д. Левитанский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Л.Н. Мартынов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Вс.Н. Некрасов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Б.Ш. Окуджава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Д.С. Самойлов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Г.В. Сапгир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Б.А. Слуцкий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В.Н. Соколов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В.А. Солоухин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А.А. Тарковский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О.Г. Чухонцев</w:t>
            </w: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С.А. Есенин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«Гой ты, Русь моя родная…», «Да! Теперь решено. Без возврата…», «До свиданья, друг мой, до свиданья!..», «Не жалею, не зову, не плачу…»,  «Песнь о собаке», «Письмо к женщине», «Письмо матери», «Собаке Качалова», «Шаганэ ты моя, Шаганэ…», «Я последний поэт деревни…»</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Маяковский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«А вы могли бы?», «Левый марш», «Нате!», «Необычайное приключение, </w:t>
            </w:r>
            <w:r w:rsidRPr="00850C8B">
              <w:rPr>
                <w:rFonts w:ascii="Times New Roman" w:hAnsi="Times New Roman" w:cs="Times New Roman"/>
                <w:sz w:val="24"/>
                <w:szCs w:val="24"/>
              </w:rPr>
              <w:t xml:space="preserve">бывшее с Владимиром 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Поэма «Облако в штанах», «Первое вступление к поэме «Во весь голос»</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rPr>
          <w:trHeight w:val="2760"/>
        </w:trPr>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М.И. Цветаева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О.Э. Мандельштам</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«Бессонница. Гомер. Тугие паруса…»,  «Мы живем под собою не чуя страны…»,  «Я вернулся в мой город, знакомый до слез…», «Я не слыхал рассказов Оссиана…»,  «</w:t>
            </w:r>
            <w:r w:rsidRPr="00850C8B">
              <w:rPr>
                <w:rFonts w:ascii="Times New Roman" w:hAnsi="Times New Roman" w:cs="Times New Roman"/>
                <w:sz w:val="24"/>
                <w:szCs w:val="24"/>
                <w:lang w:val="en-US"/>
              </w:rPr>
              <w:t>Notre</w:t>
            </w:r>
            <w:r w:rsidRPr="00850C8B">
              <w:rPr>
                <w:rFonts w:ascii="Times New Roman" w:hAnsi="Times New Roman" w:cs="Times New Roman"/>
                <w:sz w:val="24"/>
                <w:szCs w:val="24"/>
              </w:rPr>
              <w:t xml:space="preserve"> </w:t>
            </w:r>
            <w:r w:rsidRPr="00850C8B">
              <w:rPr>
                <w:rFonts w:ascii="Times New Roman" w:hAnsi="Times New Roman" w:cs="Times New Roman"/>
                <w:sz w:val="24"/>
                <w:szCs w:val="24"/>
                <w:lang w:val="en-US"/>
              </w:rPr>
              <w:t>Dame</w:t>
            </w:r>
            <w:r w:rsidRPr="00850C8B">
              <w:rPr>
                <w:rFonts w:ascii="Times New Roman" w:hAnsi="Times New Roman" w:cs="Times New Roman"/>
                <w:sz w:val="24"/>
                <w:szCs w:val="24"/>
              </w:rPr>
              <w:t>»</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Б.Л. Пастернак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Стихотворения: «Быть знаменитым некрасиво…», «Во всем мне хочется дойти…», «Гамлет», «Марбург», «Зимняя ночь», «Февраль. Достать чернил и плакать!..»</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Е.И. Замятин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«Мы»</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rPr>
          <w:trHeight w:val="1653"/>
        </w:trPr>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М.А. Булгаков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«Собачье сердце» Романы «Белая гвардия», «Мастер и Маргарита»</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rPr>
          <w:trHeight w:val="1104"/>
        </w:trPr>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А.П. Платонов.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и повести: «В прекрасном и яростном мире», «Котлован», «Возвращение»</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rPr>
          <w:trHeight w:val="761"/>
        </w:trPr>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М.А. Шолохов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Роман-эпопея «Тихий Дон» </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rPr>
          <w:trHeight w:val="1623"/>
        </w:trPr>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В.В. Набоков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«Облако, озеро, башня», «Весна в Фиальте»</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val="restart"/>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А.И. Солженицын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«Один день Ивана Денисовича»</w:t>
            </w: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А.И. Солженицын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«Матренин двор»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Книга «Архипелаг ГУЛаг» </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В.Т. Шаламов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И.А. Бродский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В.М. Шукшин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«Срезал», «Забуксовал», «Чудик»</w:t>
            </w:r>
          </w:p>
        </w:tc>
        <w:tc>
          <w:tcPr>
            <w:tcW w:w="3517" w:type="dxa"/>
            <w:vMerge/>
            <w:shd w:val="clear" w:color="auto" w:fill="auto"/>
          </w:tcPr>
          <w:p w:rsidR="00850C8B" w:rsidRPr="00850C8B" w:rsidRDefault="00850C8B" w:rsidP="00850C8B">
            <w:pPr>
              <w:spacing w:after="0"/>
              <w:jc w:val="both"/>
              <w:rPr>
                <w:rFonts w:ascii="Times New Roman" w:hAnsi="Times New Roman" w:cs="Times New Roman"/>
                <w:sz w:val="24"/>
                <w:szCs w:val="24"/>
              </w:rPr>
            </w:pP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517"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Современный литературный процесс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Б.Акунин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«Азазель»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 Алексиевич</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Книги «У войны не женское лицо», «Цинковые мальчики»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Д.Л. Быков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рассказы, Лекции о русской литературе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Э.Веркин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«Облачный полк»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Б.П. Екимов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Повесть «Пиночет»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А.В. Иванов</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Романы: «Сердце Пармы», «Золото бунта»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В.С. Маканин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«Кавказский пленный»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В.О. Пелевин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lastRenderedPageBreak/>
              <w:t>Рассказ «Затворник и Шестипалый», книга «Жизнь насекомых»</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 Петросян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«Дом, в котором…»</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Л.С. Петрушевская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«Новые робинзоны», «Свой круг», «Гигиена»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З. Прилепин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«Санькя»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В.А. Пьецух</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«Шкаф»</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Д.И. Рубина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«На солнечной стороне улицы», «Я и ты под персиковыми облаками»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О.А. Славникова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«Сестры Черепановы»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«2017»</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Т.Н. Толстая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«Поэт и муза», «Серафим», «На золотом крыльце сидели».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«Кысь»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Л.Е. Улицкая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Рассказы, повесть «Сонечка»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Е.С. Чижова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«Крошки Цахес»</w:t>
            </w: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517"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Мировая литература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 Аполлинер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О. Бальзак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Романы «Гобсек», «Шагреневая кожа»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Г. Белль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«Глазами клоуна»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Ш. Бодлер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 Брэдбери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«451 градус по Фаренгейту»</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 Верлен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Э. Верхарн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lastRenderedPageBreak/>
              <w:t xml:space="preserve">У. Голдинг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«Повелитель мух»</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Ч. Диккенс</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«Лавка древностей», «Рождественская история»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Г. Ибсен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«Нора»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 Камю</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Повесть «Посторонний»</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Ф. Кафка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Рассказ «Превращение»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Х. Ли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«Убить пересмешника»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Г.Г. Маркес</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«Сто лет одиночества»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 Метерлинк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«Слепые»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 де Мопассан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«Милый друг»</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У.С. Моэм</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«Театр»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Д. Оруэлл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«1984»</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Э.М. Ремарк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Романы «На западном фронте без перемен», «Три товарища»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 Рембо</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P.M. Рильке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Стихотворения</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Д. Селлинджер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«Над пропастью во ржи»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У. Старк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Повести: «Чудаки и зануды», «Пусть танцуют белые медведи»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Ф. Стендаль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«Пармская обитель»</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 Уэллс</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«Машина времени»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Г. Флобер</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Роман «Мадам Бовари»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О. Хаксли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Роман  «О дивный новый мир»,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Э. Хемингуэй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lastRenderedPageBreak/>
              <w:t>Повесть  «Старик и море», роман «Прощай, оружие»</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А. Франк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Книга «Дневник Анны Франк»</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Б. Шоу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Пьеса «Пигмалион»</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У. Эко</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Роман «Имя Розы»</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Т.С. Элиот</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Стихотворения </w:t>
            </w:r>
          </w:p>
        </w:tc>
      </w:tr>
      <w:tr w:rsidR="00850C8B" w:rsidRPr="00850C8B" w:rsidTr="00850C8B">
        <w:tc>
          <w:tcPr>
            <w:tcW w:w="2393"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661" w:type="dxa"/>
            <w:shd w:val="clear" w:color="auto" w:fill="auto"/>
          </w:tcPr>
          <w:p w:rsidR="00850C8B" w:rsidRPr="00850C8B" w:rsidRDefault="00850C8B" w:rsidP="00850C8B">
            <w:pPr>
              <w:spacing w:after="0"/>
              <w:jc w:val="both"/>
              <w:rPr>
                <w:rFonts w:ascii="Times New Roman" w:hAnsi="Times New Roman" w:cs="Times New Roman"/>
                <w:sz w:val="24"/>
                <w:szCs w:val="24"/>
              </w:rPr>
            </w:pPr>
          </w:p>
        </w:tc>
        <w:tc>
          <w:tcPr>
            <w:tcW w:w="3517" w:type="dxa"/>
            <w:shd w:val="clear" w:color="auto" w:fill="auto"/>
          </w:tcPr>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Родная (региональная) литература</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850C8B" w:rsidRPr="00850C8B" w:rsidRDefault="00850C8B" w:rsidP="00850C8B">
            <w:pPr>
              <w:spacing w:after="0"/>
              <w:jc w:val="both"/>
              <w:rPr>
                <w:rFonts w:ascii="Times New Roman" w:hAnsi="Times New Roman" w:cs="Times New Roman"/>
                <w:sz w:val="24"/>
                <w:szCs w:val="24"/>
              </w:rPr>
            </w:pP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Литература народов России</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 xml:space="preserve">Г. Айги, Р. Гамзатов, М. Джалиль, М. Карим, Д.  Кугультинов, К. Кулиев, Ю. Рытхэу, Г. Тукай, К. Хетагуров, Ю. Шесталов </w:t>
            </w:r>
          </w:p>
          <w:p w:rsidR="00850C8B" w:rsidRPr="00850C8B" w:rsidRDefault="00850C8B" w:rsidP="00850C8B">
            <w:pPr>
              <w:spacing w:after="0"/>
              <w:jc w:val="both"/>
              <w:rPr>
                <w:rFonts w:ascii="Times New Roman" w:hAnsi="Times New Roman" w:cs="Times New Roman"/>
                <w:sz w:val="24"/>
                <w:szCs w:val="24"/>
              </w:rPr>
            </w:pPr>
            <w:r w:rsidRPr="00850C8B">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3F273C" w:rsidRDefault="003F273C" w:rsidP="00305E50">
      <w:pPr>
        <w:spacing w:after="0"/>
        <w:jc w:val="both"/>
        <w:rPr>
          <w:rFonts w:ascii="Times New Roman" w:hAnsi="Times New Roman" w:cs="Times New Roman"/>
          <w:sz w:val="24"/>
          <w:szCs w:val="24"/>
        </w:rPr>
      </w:pPr>
    </w:p>
    <w:p w:rsidR="001C13CE" w:rsidRDefault="001C13CE" w:rsidP="004F790A">
      <w:pPr>
        <w:pStyle w:val="3"/>
      </w:pPr>
      <w:bookmarkStart w:id="68" w:name="_Toc32572315"/>
      <w:r w:rsidRPr="001C13CE">
        <w:t>Родной язык</w:t>
      </w:r>
      <w:bookmarkEnd w:id="68"/>
      <w:r w:rsidRPr="001C13CE">
        <w:t xml:space="preserve"> </w:t>
      </w:r>
    </w:p>
    <w:p w:rsidR="001C13CE" w:rsidRPr="001C13CE" w:rsidRDefault="001C13CE" w:rsidP="007C1978">
      <w:pPr>
        <w:spacing w:after="0"/>
        <w:jc w:val="both"/>
        <w:rPr>
          <w:rFonts w:ascii="Times New Roman" w:hAnsi="Times New Roman" w:cs="Times New Roman"/>
          <w:b/>
          <w:sz w:val="24"/>
          <w:szCs w:val="24"/>
        </w:rPr>
      </w:pPr>
      <w:r w:rsidRPr="001C13CE">
        <w:rPr>
          <w:rFonts w:ascii="Times New Roman" w:hAnsi="Times New Roman" w:cs="Times New Roman"/>
          <w:b/>
          <w:sz w:val="24"/>
          <w:szCs w:val="24"/>
        </w:rPr>
        <w:t xml:space="preserve">Родной язык (русский)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 соответствии с этим в программе выделяются следующие разделы.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 первом разделе </w:t>
      </w:r>
      <w:r w:rsidRPr="00F20D2E">
        <w:rPr>
          <w:rFonts w:ascii="Times New Roman" w:hAnsi="Times New Roman" w:cs="Times New Roman"/>
          <w:b/>
          <w:bCs/>
          <w:sz w:val="24"/>
          <w:szCs w:val="24"/>
        </w:rPr>
        <w:t>«Язык и культура» </w:t>
      </w:r>
      <w:r w:rsidRPr="00F20D2E">
        <w:rPr>
          <w:rFonts w:ascii="Times New Roman" w:hAnsi="Times New Roman" w:cs="Times New Roman"/>
          <w:sz w:val="24"/>
          <w:szCs w:val="24"/>
        </w:rP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 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Второй раздел </w:t>
      </w:r>
      <w:r w:rsidRPr="00F20D2E">
        <w:rPr>
          <w:rFonts w:ascii="Times New Roman" w:hAnsi="Times New Roman" w:cs="Times New Roman"/>
          <w:b/>
          <w:bCs/>
          <w:sz w:val="24"/>
          <w:szCs w:val="24"/>
        </w:rPr>
        <w:t>«Культура речи» </w:t>
      </w:r>
      <w:r w:rsidRPr="00F20D2E">
        <w:rPr>
          <w:rFonts w:ascii="Times New Roman" w:hAnsi="Times New Roman" w:cs="Times New Roman"/>
          <w:sz w:val="24"/>
          <w:szCs w:val="24"/>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 третьем разделе </w:t>
      </w:r>
      <w:r w:rsidRPr="00F20D2E">
        <w:rPr>
          <w:rFonts w:ascii="Times New Roman" w:hAnsi="Times New Roman" w:cs="Times New Roman"/>
          <w:b/>
          <w:bCs/>
          <w:sz w:val="24"/>
          <w:szCs w:val="24"/>
        </w:rPr>
        <w:t>«Речь. Речевая деятельность. Текст»</w:t>
      </w:r>
      <w:r w:rsidRPr="00F20D2E">
        <w:rPr>
          <w:rFonts w:ascii="Times New Roman" w:hAnsi="Times New Roman" w:cs="Times New Roman"/>
          <w:sz w:val="24"/>
          <w:szCs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
          <w:sz w:val="24"/>
          <w:szCs w:val="24"/>
        </w:rPr>
        <w:t>Раздел 1. «Язык и культура»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Русский язык как один из важнейших современных языков мира, как национальный язык русского народа, как государственный язык Российской Федерации и как язык межнационального общения. Отражение в языке исторического опыта народа, культурных достижений всего человечества. Основные формы существования национального языка: литературный язык, территориальные диалекты (народные говоры), городское просторечие, профессиональные и социально-групповые жаргоны. Национальный язык — единство этих форм (разновидностей). Основные признаки литературного языка: обработанность, нормированность, относительная устойчивость (стабильность), обязательность для всех носителей языка, стилистическая дифференцированность, высокий социальныйпрестиж в среде носителей данного национального языка.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функции языка: коммуникативная, когнитивная, кумулятивная, эстетическая (повторение).</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Кумулятивная (культуроносная) функция как способность языка накапливать и передавать опыт поколений, служить хранилищем человеческого опыта, культурно-исторической информации.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Элементарный анализ лексических единиц, в которых наиболее ярко проявляется кумулятивная функция языка (отражение предметов и явлений материального мира, социальных факторов, социального опыта народа, его деятельности, насущных потребностей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Язык как составная часть национальной культуры; как продукт культуры, в котором сосредоточен исторический культурный опыт предшествующих поколений; как средство дальнейшего развития культуры, условие формирования и существования нации, средство формирования личности.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Отражение в языке материальной и духовной культуры народа (реального мира, окружающего человека, условий его жизни; общественного самосознания народа, его менталитета, национального характера, образа жизни, традиций, обычаев, морали, системы ценностей, мироощущения).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Развитие новых лингвистических дисциплин, в центре внимания которых находится человек как носитель языка (языковая личность).</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Лингвокультурология как наука, объектом изучения которой являются язык и культура народа.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Концепты как ключевые слова, характеризующие национальную культуру.</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Элементарный анализ примеров слов-концептов, характеризующих национальную культуру.</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Прецедентные имена или тексты как важнейшее явление, которое имеет культурологическую ценность и изучается современной лингвокультурологией.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Безэквивалентная лексика как группа слов, трудно переводимых на другиеязыки и обозначающих реалии жизниданного культурно-языкового сообщества, которые не зафиксированы в других языках.</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группы без эквивалентной лексики: фразеологические единицы, историзмы, слова-наименования традиционного русского быта, фольклорная лексика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Элементарный анализ примеров прецедентных имён и текстов, имеющих культурологическую ценность.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Поиск примеров без эквивалентной лексики в разных словарях(фразеологизмов, устаревших слови др.) и в предлагаемых текстах.</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
          <w:sz w:val="24"/>
          <w:szCs w:val="24"/>
        </w:rPr>
        <w:t>Раздел 2. «Культура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Речевое общение как социальное явление. </w:t>
      </w:r>
      <w:r w:rsidRPr="00F20D2E">
        <w:rPr>
          <w:rFonts w:ascii="Times New Roman" w:hAnsi="Times New Roman" w:cs="Times New Roman"/>
          <w:sz w:val="24"/>
          <w:szCs w:val="24"/>
        </w:rPr>
        <w:t>Социальная роль языка в обществе.</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Изучение разных аспектов речевого общения в лингвистике, философии, социологии, культурологии, психологии.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Общение как обмен информацией, как передача и восприятие смысла высказывания.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Активное использование невербальных средств общения </w:t>
      </w:r>
      <w:r w:rsidRPr="00F20D2E">
        <w:rPr>
          <w:rFonts w:ascii="Times New Roman" w:hAnsi="Times New Roman" w:cs="Times New Roman"/>
          <w:b/>
          <w:bCs/>
          <w:sz w:val="24"/>
          <w:szCs w:val="24"/>
        </w:rPr>
        <w:t>(</w:t>
      </w:r>
      <w:r w:rsidRPr="00F20D2E">
        <w:rPr>
          <w:rFonts w:ascii="Times New Roman" w:hAnsi="Times New Roman" w:cs="Times New Roman"/>
          <w:sz w:val="24"/>
          <w:szCs w:val="24"/>
        </w:rPr>
        <w:t xml:space="preserve">жесты, мимика, поза).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Учёт национальной специфики жестов как необходимое условие речевого общения.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Виды жестов (дублирующие актуальную речевую информацию, замещающие речевое высказывание, регулирующие речевое общение, усиливающие содержание речи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Наблюдение за использованием невербальных средств общения в речевой практике и оценка уместности их употребления.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Наблюдение за способами описания мимики и жестов персонажей литературных произведений.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Использование разнообразных видов графических знаков в речевом общении (графических символов, логотипов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Наблюдение за использованием разнообразных видов графических знаков в речевом общении: графических символов — в письменной научной речи, логотипов — в повседневном и официально-деловом общении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Самостоятельное составление словарика логотипов и научных символов.</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Виды монолога: внутренний (обычно протекает во внутренней речи) и внешний.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примеров внутреннего и внешнего монолога героя литературного произведения и объяснение роли монолога в художественном тексте.</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Виды монологической речи по цели высказывания: информационная, убеждающая и побуждающая.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Виды диалога и полилога в соответствии с ситуацией общения: бытовой диалог (полилог) и деловая беседа.</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Культура речи как раздел лингвистики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Культура речи как раздел лингвистики, в котором изучаются нормы русского литературного языка (орфоэпические, лексические, грамматические, правописные), а также нормы построения речевого высказывания (устного и письменного)в рамках определённой функциональной разновидности языка и в соответствии с речевой ситуацией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Культура речи как владение нормами литературного языка в его устной и письменной формах; умение выбрать и организовать языковые средства, которые в определённой ситуации общения способствуют достижению поставленных задач коммуникации; соблюдение в процессе общения речевых правил поведения.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Объяснение важности овладения навыками культуры речи для каждого носителя языка.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компоненты культуры речи: языковой (или нормативный, состоящий в изучении норм языка), коммуникативный (изучение особенностей выбора и употребления языковых средств в соответствии с коммуникативными задачами речевого общения) и этический (описание речевого этикета, эффективных приёмов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Качества образцовой речи </w:t>
      </w:r>
      <w:r w:rsidRPr="00F20D2E">
        <w:rPr>
          <w:rFonts w:ascii="Times New Roman" w:hAnsi="Times New Roman" w:cs="Times New Roman"/>
          <w:sz w:val="24"/>
          <w:szCs w:val="24"/>
        </w:rPr>
        <w:t>как свойства речи, которые обеспечивают эффективность коммуникации и характеризуют уровень речевой культуры говорящего: правильность, точность, уместность, содержательность, логичность, ясность(доступность), богатство, выразительность, чистота, вежливость</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Объяснение соотношения понятий «компоненты культуры речи» и «качества речи» (языковой компонент — правильность речи; коммуникативный компонент (точность, уместность, содержательность, логичность, ясность (доступность),богатство, выразительность речи.</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Языковой компонент культуры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Языковые нормы </w:t>
      </w:r>
      <w:r w:rsidRPr="00F20D2E">
        <w:rPr>
          <w:rFonts w:ascii="Times New Roman" w:hAnsi="Times New Roman" w:cs="Times New Roman"/>
          <w:sz w:val="24"/>
          <w:szCs w:val="24"/>
        </w:rPr>
        <w:t>(нормы литературного языка, литературные нормы) как правила использования языковых средств в речи. Норма как образец единообразного, общепризнанного употребления элементов языка (слов, словосочетаний, предложений).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Языковые нормы как явление историческое.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Изменение литературных норм, обусловленное развитием языка. Осмысление накопленного опыта применения языковых норм.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примеров, иллюстрирующих изменение литературных норм, обусловленное развитием языка.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виды норм современного русского литературного языка: произносительные (орфоэпические, интонационные), лексические, грамматические (морфологические, синтаксические).</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Взаимосвязь раздела «Культура речи» с другими разделами лингвистики (орфоэпией, лексикой, морфологией и т. п.).Соблюдение основных норм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имён и отчеств. Интонационный анализ предложений. Выразительное чтение текста с соблюдением основных интонационных норм.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Выбор из синонимического ряда нужного слова с учётом его значения и стилистической окраски. Нормативное употребление форм слова, построение словосочетаний разных типов, правильное построение предложений разных синтаксических конструкций. Согласование сказуемого с подлежащим.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Применение орфографических и пунктуационных норм при создании и воспроизведении текстов делового, научного и публицистического стилей.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нормативные словари русского языка: орфографические, орфоэпические, грамматические; словари лексических трудностей русского языка; словари паронимов, синонимов, антонимов, фразеологические словари русского языка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Работа с нормативными словарями русского языка: орфографическими, орфоэпическими, грамматическими; со словарями лексических трудностей русского языка; словарями паронимов, синонимов, антонимов, фразеологическими словарями русского языка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Правильность </w:t>
      </w:r>
      <w:r w:rsidRPr="00F20D2E">
        <w:rPr>
          <w:rFonts w:ascii="Times New Roman" w:hAnsi="Times New Roman" w:cs="Times New Roman"/>
          <w:sz w:val="24"/>
          <w:szCs w:val="24"/>
        </w:rPr>
        <w:t>как качество речи, которое состоит в её соответствии принятым нормам литературного языка и достигается благодаря знанию этих норм и умению их применять при построении устного и письменного речевого высказывания.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Оценка правильности устного и письменного высказывания. Исправление ошибок, связанных с неправильным употреблением слов и грамматических конструкций в устной и письменной речи.</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Коммуникативный компонент культуры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Коммуникативный компонент культуры речи как требование выбора и употребления языковых средств в соответствии с коммуникативными задачами общения. Необходимость владения функциональными разновидностями языка, а также умение ориентироваться на условия общения — важное требование культуры речи. Осмысление накопленного опыта применения коммуникативных норм в собственной речевой практике.</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Точность </w:t>
      </w:r>
      <w:r w:rsidRPr="00F20D2E">
        <w:rPr>
          <w:rFonts w:ascii="Times New Roman" w:hAnsi="Times New Roman" w:cs="Times New Roman"/>
          <w:sz w:val="24"/>
          <w:szCs w:val="24"/>
        </w:rPr>
        <w:t>как коммуникативное качество речи, которое состоит в соответствии её смысла отражаемой реальности коммуникативному замыслу говорящего. Точность как требование правильности словоупотребления, умения выбирать необходимый синоним, пароним, учитывать многозначность и омонимию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Уместность </w:t>
      </w:r>
      <w:r w:rsidRPr="00F20D2E">
        <w:rPr>
          <w:rFonts w:ascii="Times New Roman" w:hAnsi="Times New Roman" w:cs="Times New Roman"/>
          <w:sz w:val="24"/>
          <w:szCs w:val="24"/>
        </w:rPr>
        <w:t>как строгое соответствие речи условиям и задачам общения, содержанию передаваемой информации, избранному жанру и функциональной разновидности языка; как способность пользоваться стилистическими ресурсами языка в соответствии с обстановкой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текстов различных функциональных разновидностей языка сточки зрения их соответствия критериям точности, уместности, содержательности, логичности, ясности, богатства и выразительности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Выбор наиболее точных языковых средств в соответствии со сферой и ситуацией речевого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Содержательность речи </w:t>
      </w:r>
      <w:r w:rsidRPr="00F20D2E">
        <w:rPr>
          <w:rFonts w:ascii="Times New Roman" w:hAnsi="Times New Roman" w:cs="Times New Roman"/>
          <w:sz w:val="24"/>
          <w:szCs w:val="24"/>
        </w:rPr>
        <w:t>как наличие в высказывании чётко выраженных мыслей, чувств, стремлений, желаний, что во многом зависит от словарного запаса, позволяющего человеку адекватно выразить самые различные свои мысли и оттенки мыслей.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Логичность речи </w:t>
      </w:r>
      <w:r w:rsidRPr="00F20D2E">
        <w:rPr>
          <w:rFonts w:ascii="Times New Roman" w:hAnsi="Times New Roman" w:cs="Times New Roman"/>
          <w:sz w:val="24"/>
          <w:szCs w:val="24"/>
        </w:rPr>
        <w:t>как логическая соотнесённость высказываний или частей одного высказывания, связность мыслей, ясный композиционный замысел текста.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Ясность (доступность)</w:t>
      </w:r>
      <w:r w:rsidRPr="00F20D2E">
        <w:rPr>
          <w:rFonts w:ascii="Times New Roman" w:hAnsi="Times New Roman" w:cs="Times New Roman"/>
          <w:sz w:val="24"/>
          <w:szCs w:val="24"/>
        </w:rPr>
        <w:t>как коммуникативное качество речи, которое облегчает восприятие и понимание высказывания при сложности его содержания. Ясность речи связана с умением говорящего(пишущего) сделать свою речь удобной для восприятия, максимально учитывая при этом знания и речевые навыки собеседника.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Богатство </w:t>
      </w:r>
      <w:r w:rsidRPr="00F20D2E">
        <w:rPr>
          <w:rFonts w:ascii="Times New Roman" w:hAnsi="Times New Roman" w:cs="Times New Roman"/>
          <w:sz w:val="24"/>
          <w:szCs w:val="24"/>
        </w:rPr>
        <w:t xml:space="preserve">как коммуникативное качество речи, которое определяется способностью выразить одну и ту же мысль, одно и то же грамматическое значение разными способами, </w:t>
      </w:r>
      <w:r w:rsidRPr="00F20D2E">
        <w:rPr>
          <w:rFonts w:ascii="Times New Roman" w:hAnsi="Times New Roman" w:cs="Times New Roman"/>
          <w:sz w:val="24"/>
          <w:szCs w:val="24"/>
        </w:rPr>
        <w:lastRenderedPageBreak/>
        <w:t>используя разнообразные языковые средства (лексические, грамматические, интонационные, стилистические и др.). Лексико-фразеологическое и грамматическое богатство русского языка. Словообразование как источник богатства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Выразительность </w:t>
      </w:r>
      <w:r w:rsidRPr="00F20D2E">
        <w:rPr>
          <w:rFonts w:ascii="Times New Roman" w:hAnsi="Times New Roman" w:cs="Times New Roman"/>
          <w:sz w:val="24"/>
          <w:szCs w:val="24"/>
        </w:rPr>
        <w:t>как качество речи, состоящее в выборе таких языковых средств, которые позволяют усилить впечатление от высказывания, вызвать и поддержать внимание и интерес у адресата, воздействовать на его разуми чувства. Достижение выразительности речи путём использования разнообразных изобразительных средств языка (тропов, риторических фигур и др.), фразеологических оборотов, пословиц, крылатых фраз и др. Выразительные возможности фонетики, интонации, лексики, фразеологии, грамматики. Невербальные средства выразительности (жесты, мимика, пантомимика).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Неуместное, стилистически не оправданное употребление тропов, излишнее украшательство речи, использование слов, не сочетающихся в рамках одного стиля, как недостаток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примеров неуместного, стилистически не оправданного употребления тропов, излишнего украшательства речи, использования слов, не сочетающихся в рамках одного стиля</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Этический компонент культуры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Этический компонент культуры речи как применение правил поведения, связанных с речевым выражением нравственного кодекса народа; строгий запрет на сквернословие, разговор на «повышенных тонах» в процессе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Осмысление накопленного опыта применения этических норм поведения в собственной речевой практике. Речевой этикет как правила речевого поведения (обобщение изученного).</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Применение норм речевого этикета в учебной и бытовой сферах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Чистота речи </w:t>
      </w:r>
      <w:r w:rsidRPr="00F20D2E">
        <w:rPr>
          <w:rFonts w:ascii="Times New Roman" w:hAnsi="Times New Roman" w:cs="Times New Roman"/>
          <w:sz w:val="24"/>
          <w:szCs w:val="24"/>
        </w:rPr>
        <w:t>как отсутствие в ней лишних слов, слов-сорняков, нелитературных слов (жаргонных, диалектных, нецензурных).</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 xml:space="preserve">Вежливость речи </w:t>
      </w:r>
      <w:r w:rsidRPr="00F20D2E">
        <w:rPr>
          <w:rFonts w:ascii="Times New Roman" w:hAnsi="Times New Roman" w:cs="Times New Roman"/>
          <w:sz w:val="24"/>
          <w:szCs w:val="24"/>
        </w:rPr>
        <w:t>как соответствие её коммуникативным нормам поведения. Это качество речи предполагает знание речевого этикета и умение применять его в разных ситуациях общения; внутреннюю потребность человека общаться доброжелательно, учтиво, благопристойно в любых обстоятельствах; способность уважительно относиться к собеседнику даже в непростой ситуации.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Соблюдение правил речевого поведения во время обсуждения спорных вопросов (спор, диспут, дискуссия).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Этикетные формулы выражения несогласия с собеседником, вежливого отказа в выполнении просьбы.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ошибки аудирования, которые мешают эффективности общения вовремя спора, диспута, дискуссии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текстов различных функциональных разновидностей языка сточки зрения соответствия их критериям чистоты и вежливости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Соблюдение правил речевого поведения во время обсуждения спорных вопросов (спор, диспут, дискуссия).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Этикетные формулы выражения несогласия с собеседником, вежливого отказа в выполнении просьбы.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Основные ошибки аудирования, которые мешают эффективности общения вовремя спора, диспута, дискуссии.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Соблюдение правил речевого поведения при проведении диспута (дискуссии) на заданную тему.</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
          <w:sz w:val="24"/>
          <w:szCs w:val="24"/>
        </w:rPr>
        <w:t>Раздел 3. «Речевая деятельность. Текст»</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Устная и письменная речь как формы речевого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особенности устной речи: неподготовленность, спонтанность, прерывистость; ориентированность на слуховое и зрительное восприятие, на присутствие собеседника, его реакцию; передача эмоций при помощи интонации, мимики, жестов; возможность воспроизведения речи только при наличии специальных технических устройств; необходимость соблюдения орфоэпических и интонационных норм.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Наличие в устной речи неполных предложений, незаконченных фраз, лексических повторов, конструкций с именительным темы, подхватов, самоперебивов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жанры устной речи: устный рассказ, выступление перед аудиторией, сообщение, доклад, ответ (краткий и развёрнутый) на уроке, дружеская беседа, диспут, дискуссия и т. д.</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устного высказывания с целью определения его основных особенностей, характерных для устной речи. Типичные недостатки устной речи: интонационная и грамматическая нерасчленённость, бедность.</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и оценка устной речи с точки зрения проявления в ней типичных недостатков (интонационной и грамматической нерасчленённости, бедности).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Письменная форма речи как речь, созданная с помощью графических знаков на бумаге, экране монитора, мобильного телефона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особенности письменной речи: подготовленность, логичность, точность изложения; ориентированность только на зрительное восприятие и отсутствие собеседника; передача эмоций при помощи знаков препинания и некоторых других графических средств; возможность многократного воспроизведения, возвращения к тексту, возможность многократного совершенствования; необходимость соблюдения орфографических и пунктуационных норм.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письменного высказывания с целью определения его основных особенностей, характерных для письменной речи .Использование в письменной речи различных способов графического выделения важных для передачи смысла фрагментов печатного текста (разные типы шрифта, полужирный шрифт, курсив, подчёркивание, обрамление, особое размещение текста на странице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жанры: письма, записки, деловые бумаги, рецензии, статьи, репортажи, сочинения, конспекты, планы, рефераты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требования к письменному тексту: 1) соответствие содержания текста теме и основной мысли; 2) полнота раскрытия темы; 3) достоверность фактического материала; 4) последовательность изложения (развёртывания содержания по плану); логическая связь частей текста, правильность выделения абзацев; 5) смысловая и грамматическая связь предложений и частей текста;6) стилевое единство; 7) соответствие текста заданному (или выбранному)типу речи; 8) соответствие нормам русского литературного языка (грамматическим, речевым, правописным — орфографическим и пунктуационным).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письменного текста с точки зрения его соответствия основным требованиям, предъявляемым к письменному высказыванию.</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Объяснение роли письма (написание письменных высказываний в виде сочинений-миниатюр, письменных ответов на поставленный вопрос, изложений и т. п.) для развития устной речи и речи внутренней, обращённой к самому себе и связанной с процессами мышления, самооценивания, регуляции своего поведения.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Интернет-общение как специфическая форма речевого взаимодействия, совмещающего черты устной и письмен ной речи.</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Основные условия эффективного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Необходимые условия успешного, эффективного общения: 1) готовность к общению (обоюдное желание собеседников высказать своё мнение по обсуждаемому вопросу, выслушать своего партнёра; наличие у собеседников общих интересов, достаточного жизненного опыта, начитанности, научных знаний для понимания смысла речи собеседника; владение необходимым объёмом культурологических знаний и др.); 2) высокий уровень владения языком и коммуникативными навыками; 3) соблюдение норм речевого поведения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речевых ситуаций с целью выявления нарушений основных условий эффективного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Прецедентные тексты как тексты (фразы, слова), которые имеют историко-культурную ценность и на которые часто ссылаются носители языка (цитаты из общеизвестных художественных произведений; ссылки на мифы, предания, сказки; афоризмы, пословицы, крылатые слова, фразеологические обороты; фразы из песен, названия книг, спектаклей, опер, фильмов; высказывания героев популярных кинофильмов и т. п.).</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Коммуникативный барьер как психологическое препятствие, которое может стать причиной непонимания или возникновения отрицательных эмоций в процессе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Элементарный анализ накопленного речевого опыта, связанного с преодолением коммуникативных барьеров в процессе общения.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Умение задавать вопросы как условие эффективности общения, в том числе иинтернет-общения.</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Виды речевой деятельности и информационная переработка текста</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Виды речевой деятельности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Виды речевой деятельности: 1) связанные с восприятием и пониманием чужой речи (аудирование,  чтение); 2) связанные с созданием собственного речевого высказывания (говорение, письмо). Анализ памяток-инструкций («Как читать текст, чтобы понять его содержание», «Как слушать текст, чтобы понять его содержание», «Как писать сочинение» и т.д.)</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Четыре этапа речевой деятельности: 1) ориентировочный; 2) этап планирования; 3) этап исполнения; 4) этап контроля.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памяток-инструкций («Как читать текст, чтобы понять его содержание», «Как слушать текст, чтобы понять его содержание», «Как писать сочинение», «О чём нужно помнить, выступая перед аудиторией с докладом, сообщением» и др.) с точки зрения отражения в них основных этапов речевой деятельности.</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Чтение как вид речевой деятельности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Чтение как процесс восприятия, осмысления и понимания письменного высказывания. Основные виды чтения: поисковое, просмотровое, ознакомительное, изучающее (обобщение).</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Аудирование как вид речевой деятельности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Аудирование как процесс восприятия, осмысления и понимания речи говорящего.</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Правила эффективного слушания: максимальная концентрация внимания на собеседнике; демонстрация с помощью реплик, мимики, жестов своего внимания к собеседнику, понимания/непонимания, одобрения/неодобрения его речи; максимальная сдержанность в выражении оценок.</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Типичные недостатки аудирования:1) отсутствие гибкой стратегии аудирования; 2) непонимание смысла прослушанного текста или его фрагментов; 3) отсеивание важной информации;4) перебивание собеседника во время его сообщения; 5) поспешные.</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Основные способы информационной переработки прочитанного или прослушанного текста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Информационная переработка прочитанного или прослушанного текста как процесс извлечения необходимой информации из текста-источника и передача её разными способами.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способы сжатия исходного текста: 1) смысловое сжатие (выделение и передача основного содержания текста) — исключение, обобщение; 2) языковое сжатие (использование более компактных, простых языковых конструкций) — замена одних синтаксических конструкций другими; сокращение или полное исключение (повторов, синонимов, синтаксических конструкций ит. п.); слияние нескольких предложений в одно (обобщение изученного).</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Совершенствование навыков сжатия исходного текста разными способами: с помощью смыслового сжатия и/или языкового сжатия текста. Основные способы информационной переработки текста и преобразования его на основе сокращения: составление плана, тезисов, аннотации, конспекта, реферата, рецензии.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Использование определённых стандартных языковых средств (речевые клише, штампы научной речи) при составлении планов, тезисов, аннотаций, конспектов, рефератов, рецензий.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Осознанный выбор вида чтения(вида аудирования) исходного текста при составлении планов, тезисов, аннотаций, конспектов, рефератов, рецензий.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Осознанное использование полученных знаний и умений, связанных ссоставлением планов, написанием тезисов, аннотаций, конспектов, рефератов, рецензий в процессе изучения других школьных дисциплин.</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Говорение как вид речевой деятельности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Говорение как вид речевой деятельности, посредством которого осуществляется устное общение, происходит обмен информацией.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качества образцовой речи: правильность, ясность, точность, богатство, выразительность, чистота, вежливость.</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Критерии оценивания устного высказывания учащегося (сообщения, выступления, доклада): 1) содержание устного высказывания (правильность и точность понимания темы; соответствие высказывания теме и полнота её раскрытия; чёткость и определённость выражения основной мысли высказывания; смысловое и стилистическое единство, связность и последовательность изложения; наличие/отсутствие логических ошибок; наличие/отсутствие аргументов, обосновывающих точку зрения учащегося; соответствие устного высказывания заданной речевой ситуации (коммуникативная цель высказывания, адресат, место и условия общения), сфере общения, заданному жанру и стилю речи);2) речевое оформление устного высказывания (точность выражения мысли, </w:t>
      </w:r>
      <w:r w:rsidRPr="00F20D2E">
        <w:rPr>
          <w:rFonts w:ascii="Times New Roman" w:hAnsi="Times New Roman" w:cs="Times New Roman"/>
          <w:sz w:val="24"/>
          <w:szCs w:val="24"/>
        </w:rPr>
        <w:lastRenderedPageBreak/>
        <w:t>использование разнообразных грамматических конструкций; соответствие языковых средств заданной речевой ситуации и стилю речи; употребление слов в соответствии с их лексическим значением и стилистической окрашенностью; наличие/отсутствие слов, выходящих за пределы литературного языка(жаргонизмы, слова-паразиты и др.); наличие/отсутствие орфоэпических ошибок; наличие/отсутствие грамматических ошибок; наличие/отсутствие речевых ошибок); 3) выразительность речи (уместное использование в речевом высказывании выразительных языковых средств (интонационных, лексических, грамматических) в соответствии с заданной речевой ситуацией, коммуникативной целью речи и стилем речи; уместное использование языковых средств привлечения и удерживания внимания слушателей; уместность и корректность использования невербальных средств общения — мимики, жестов); 4) взаимодействие с собеседниками в процессе обсуждения устного высказывания (адекватное восприятие и понимание вопросов по содержанию устного высказывания; способность кратко и точно формулировать мысль, убеждать собеседников в своей правоте, аргументированно отстаивать свою точку зрения).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Подготовка устного выступления, обобщающего информацию по указанной теме, содержащуюся в учебной литературе, на соответствующих сайтах Интернета.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Моделирование речевых ситуаций участия в спорах, диспутах, дискуссиях. Овладение речевой культурой использования технических средств коммуникации (телефон, мобильный телефон, скайп и др.) в процессе устного общения. Использование на уроках по другим предметам коммуникативного опыта создания собственного устного высказывания и оценивания чужих устных высказываний.</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Подготовка публичного выступления на полемическую тему, подразумевающую аргументированное построение публичного выступления по заданной структуре.</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публичного выступления на полемическую тему, оценка его содержания, речевого оформления, соответствия речевой ситуации и коммуникативным задачам.</w:t>
      </w:r>
    </w:p>
    <w:p w:rsidR="005C1216" w:rsidRPr="00F20D2E" w:rsidRDefault="005C1216" w:rsidP="007C1978">
      <w:pPr>
        <w:spacing w:after="0"/>
        <w:rPr>
          <w:rFonts w:ascii="Times New Roman" w:hAnsi="Times New Roman" w:cs="Times New Roman"/>
          <w:bCs/>
          <w:i/>
          <w:sz w:val="24"/>
          <w:szCs w:val="24"/>
        </w:rPr>
      </w:pPr>
      <w:r w:rsidRPr="00F20D2E">
        <w:rPr>
          <w:rFonts w:ascii="Times New Roman" w:hAnsi="Times New Roman" w:cs="Times New Roman"/>
          <w:bCs/>
          <w:i/>
          <w:sz w:val="24"/>
          <w:szCs w:val="24"/>
        </w:rPr>
        <w:t>Письмо как вид речевой деятельности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Письмо как вид речевой деятельности, связанный с созданием письменного высказывания. Связь письма с другими видами речевой деятельности человека(говорением, чтением, аудированием).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Письмо как вид речевой деятельности, востребованный в сфере образования.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Виды письменных речевых высказываний школьника.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Основные требования к письменной речи: правильность, ясность, чистота, точность, богатство, выразительность.</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Критерии оценивания письменного высказывания учащегося (содержание письменного высказывания, речевое оформление и выразительность высказывания, его соответствие грамматическим, орфографическим и пунктуационным нормам).</w:t>
      </w:r>
    </w:p>
    <w:p w:rsidR="005C1216" w:rsidRPr="00F20D2E" w:rsidRDefault="005C1216" w:rsidP="007C1978">
      <w:pPr>
        <w:spacing w:after="0"/>
        <w:rPr>
          <w:rFonts w:ascii="Times New Roman" w:hAnsi="Times New Roman" w:cs="Times New Roman"/>
          <w:i/>
          <w:sz w:val="24"/>
          <w:szCs w:val="24"/>
        </w:rPr>
      </w:pPr>
      <w:r w:rsidRPr="00F20D2E">
        <w:rPr>
          <w:rFonts w:ascii="Times New Roman" w:hAnsi="Times New Roman" w:cs="Times New Roman"/>
          <w:i/>
          <w:sz w:val="24"/>
          <w:szCs w:val="24"/>
        </w:rPr>
        <w:t>Функциональная стилистика</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Функциональная стилистика как раздел лингвистики, который изучает исторически сложившуюся в русском языке систему функциональных разновидностей литературного языка в их соотношении и взаимодействии.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Современное учение о функциональных разновидностях языка. Функциональные разновидности языка: разговорная речь, функциональные стили (официально-деловой, научный, публицистический), язык художественной литературы (повторение изученного).</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Обобщение изученного о функциональных разновидностях языка. Обобщение опыта стилистического анализа текстов разных функциональных разновидностей языка. Учёт основных факторов при разграничении функциональных разновидностей языка: экстралингвистических (сфера применения, основные функции речи) и лингвистических факторов (основные особенности речи, типичные языковые средства). Установление принадлежности текста к определённой функциональной разновидности, подстилю, жанру речи (на основе изученного ранее).</w:t>
      </w:r>
    </w:p>
    <w:p w:rsidR="005C1216" w:rsidRPr="00F20D2E" w:rsidRDefault="005C1216" w:rsidP="007C1978">
      <w:pPr>
        <w:spacing w:after="0"/>
        <w:rPr>
          <w:rFonts w:ascii="Times New Roman" w:hAnsi="Times New Roman" w:cs="Times New Roman"/>
          <w:b/>
          <w:bCs/>
          <w:sz w:val="24"/>
          <w:szCs w:val="24"/>
        </w:rPr>
      </w:pPr>
      <w:r w:rsidRPr="00F20D2E">
        <w:rPr>
          <w:rFonts w:ascii="Times New Roman" w:hAnsi="Times New Roman" w:cs="Times New Roman"/>
          <w:sz w:val="24"/>
          <w:szCs w:val="24"/>
        </w:rPr>
        <w:t>Речевой жанр как относительно устойчивый тематический, композиционный и стилистический тип высказываний, имеющих общие признаки: соответствие определённой коммуникативной цели, завершённость, связь с конкретной сферой общения.</w:t>
      </w:r>
    </w:p>
    <w:p w:rsidR="005C1216" w:rsidRPr="00F20D2E" w:rsidRDefault="005C1216" w:rsidP="007C1978">
      <w:pPr>
        <w:spacing w:after="0"/>
        <w:rPr>
          <w:rFonts w:ascii="Times New Roman" w:hAnsi="Times New Roman" w:cs="Times New Roman"/>
          <w:b/>
          <w:bCs/>
          <w:sz w:val="24"/>
          <w:szCs w:val="24"/>
        </w:rPr>
      </w:pPr>
      <w:r w:rsidRPr="00F20D2E">
        <w:rPr>
          <w:rFonts w:ascii="Times New Roman" w:hAnsi="Times New Roman" w:cs="Times New Roman"/>
          <w:bCs/>
          <w:i/>
          <w:sz w:val="24"/>
          <w:szCs w:val="24"/>
        </w:rPr>
        <w:t>Разговорная речь (сфера применения, основная функция, основные разновидности</w:t>
      </w:r>
      <w:r w:rsidRPr="00F20D2E">
        <w:rPr>
          <w:rFonts w:ascii="Times New Roman" w:hAnsi="Times New Roman" w:cs="Times New Roman"/>
          <w:i/>
          <w:sz w:val="24"/>
          <w:szCs w:val="24"/>
        </w:rPr>
        <w:t xml:space="preserve">, </w:t>
      </w:r>
      <w:r w:rsidRPr="00F20D2E">
        <w:rPr>
          <w:rFonts w:ascii="Times New Roman" w:hAnsi="Times New Roman" w:cs="Times New Roman"/>
          <w:bCs/>
          <w:i/>
          <w:sz w:val="24"/>
          <w:szCs w:val="24"/>
        </w:rPr>
        <w:t>основные признаки,  языковые средства, основные жанры).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Объяснение основных экстралингвистических (сфера применения, основные функции речи) и лингвистических признаков разговорной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Установление принадлежности текста к определённой разновидности(подстилю) разговорной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Обобщение собственного речевого опыта использования невербальных средств при устном общении.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Проведение интонационной разметки примеров разговорной речи.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образцов разговорной речи, содержащихся в текстах произведений художественной литературы. Характеристика наиболее распространённых жанров разговорной речи. Составление устного рассказа на заданную тему с использованием элементов разговорной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Обобщение собственного речевого опыта построения речевого высказывания в рамках типовых жанров разговорной речи.</w:t>
      </w:r>
    </w:p>
    <w:p w:rsidR="005C1216" w:rsidRPr="00F20D2E" w:rsidRDefault="005C1216" w:rsidP="007C1978">
      <w:pPr>
        <w:spacing w:after="0"/>
        <w:rPr>
          <w:rFonts w:ascii="Times New Roman" w:hAnsi="Times New Roman" w:cs="Times New Roman"/>
          <w:b/>
          <w:bCs/>
          <w:sz w:val="24"/>
          <w:szCs w:val="24"/>
        </w:rPr>
      </w:pPr>
      <w:r w:rsidRPr="00F20D2E">
        <w:rPr>
          <w:rFonts w:ascii="Times New Roman" w:hAnsi="Times New Roman" w:cs="Times New Roman"/>
          <w:sz w:val="24"/>
          <w:szCs w:val="24"/>
        </w:rPr>
        <w:t>Формулирование основных правил построения речи и речевого поведения в рамках общения в интернет-пространстве.</w:t>
      </w:r>
    </w:p>
    <w:p w:rsidR="005C1216" w:rsidRPr="00F20D2E" w:rsidRDefault="005C1216" w:rsidP="007C1978">
      <w:pPr>
        <w:spacing w:after="0"/>
        <w:rPr>
          <w:rFonts w:ascii="Times New Roman" w:hAnsi="Times New Roman" w:cs="Times New Roman"/>
          <w:b/>
          <w:bCs/>
          <w:sz w:val="24"/>
          <w:szCs w:val="24"/>
        </w:rPr>
      </w:pPr>
      <w:r w:rsidRPr="00F20D2E">
        <w:rPr>
          <w:rFonts w:ascii="Times New Roman" w:hAnsi="Times New Roman" w:cs="Times New Roman"/>
          <w:bCs/>
          <w:i/>
          <w:sz w:val="24"/>
          <w:szCs w:val="24"/>
        </w:rPr>
        <w:t>Официально-деловой стиль (сфера применения, основная функция, основные разновидности</w:t>
      </w:r>
      <w:r w:rsidRPr="00F20D2E">
        <w:rPr>
          <w:rFonts w:ascii="Times New Roman" w:hAnsi="Times New Roman" w:cs="Times New Roman"/>
          <w:i/>
          <w:sz w:val="24"/>
          <w:szCs w:val="24"/>
        </w:rPr>
        <w:t xml:space="preserve">, </w:t>
      </w:r>
      <w:r w:rsidRPr="00F20D2E">
        <w:rPr>
          <w:rFonts w:ascii="Times New Roman" w:hAnsi="Times New Roman" w:cs="Times New Roman"/>
          <w:bCs/>
          <w:i/>
          <w:sz w:val="24"/>
          <w:szCs w:val="24"/>
        </w:rPr>
        <w:t>основные признаки,  языковые средства, основные жанры).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Объяснение основных экстралингвистических (сфера применения, основные функции речи) и лингвистических признаков официально-делового стиля. Анализ образцов официально-делового стиля речи с точки зрения проявления в них основных признаков данного стиля.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Создание собственных речевых высказываний по данным образцам.</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Установление принадлежности текста к определённой разновидности (подстилю) официально-делового стиля.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Наблюдение за использованием лексических, морфологических и синтаксических средств в текстах официально-делового стиля; их уместное употребление в собственных речевых высказываниях данного стиля.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и редактирование примеров неуместного использования речевых штампов. Обобщение собственного опыта построения речевого высказывания в рамках типовых жанров официально-делового стиля.</w:t>
      </w:r>
    </w:p>
    <w:p w:rsidR="005C1216" w:rsidRPr="00F20D2E" w:rsidRDefault="005C1216" w:rsidP="007C1978">
      <w:pPr>
        <w:spacing w:after="0"/>
        <w:rPr>
          <w:rFonts w:ascii="Times New Roman" w:hAnsi="Times New Roman" w:cs="Times New Roman"/>
          <w:b/>
          <w:bCs/>
          <w:sz w:val="24"/>
          <w:szCs w:val="24"/>
        </w:rPr>
      </w:pPr>
      <w:r w:rsidRPr="00F20D2E">
        <w:rPr>
          <w:rFonts w:ascii="Times New Roman" w:hAnsi="Times New Roman" w:cs="Times New Roman"/>
          <w:bCs/>
          <w:i/>
          <w:sz w:val="24"/>
          <w:szCs w:val="24"/>
        </w:rPr>
        <w:t>Научный стиль речи (сфера применения, основная функция, основные разновидности</w:t>
      </w:r>
      <w:r w:rsidRPr="00F20D2E">
        <w:rPr>
          <w:rFonts w:ascii="Times New Roman" w:hAnsi="Times New Roman" w:cs="Times New Roman"/>
          <w:i/>
          <w:sz w:val="24"/>
          <w:szCs w:val="24"/>
        </w:rPr>
        <w:t xml:space="preserve">, </w:t>
      </w:r>
      <w:r w:rsidRPr="00F20D2E">
        <w:rPr>
          <w:rFonts w:ascii="Times New Roman" w:hAnsi="Times New Roman" w:cs="Times New Roman"/>
          <w:bCs/>
          <w:i/>
          <w:sz w:val="24"/>
          <w:szCs w:val="24"/>
        </w:rPr>
        <w:t>основные признаки,  языковые средства, основные жанры).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lastRenderedPageBreak/>
        <w:t>Объяснение основных экстралингвистических (сфера применения, основные функции речи) и лингвистических признаков научного стиля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Установление принадлежности текста к определённой разновидности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(подстилю) научного стиля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речевых образцов научного стиля речи (тексты школьных учебников, статьи, лекции, словари, справочные пособия, энциклопедии, устные ответы на уроке, инструкциии др.) с точки зрения проявленияв них основных признаков данного стиля речи. Создание собственных речевых высказываний по данным образцам. Лексический анализ слов-терминов.</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Этимологическая справка как способ объяснения происхождения и значения термина. </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Применение рациональных приёмов работы со словарями в поисках необходимой информации (в том числе и с интернет-словарями и справочниками). Устный или письменный пересказ научного текста; создание устного или письменного текста-рассуждения на заданную лингвистическую тему и др.</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Публицистический стиль речи (сфера применения, основная функция, основные разновидности</w:t>
      </w:r>
      <w:r w:rsidRPr="00F20D2E">
        <w:rPr>
          <w:rFonts w:ascii="Times New Roman" w:hAnsi="Times New Roman" w:cs="Times New Roman"/>
          <w:i/>
          <w:sz w:val="24"/>
          <w:szCs w:val="24"/>
        </w:rPr>
        <w:t xml:space="preserve">, </w:t>
      </w:r>
      <w:r w:rsidRPr="00F20D2E">
        <w:rPr>
          <w:rFonts w:ascii="Times New Roman" w:hAnsi="Times New Roman" w:cs="Times New Roman"/>
          <w:bCs/>
          <w:i/>
          <w:sz w:val="24"/>
          <w:szCs w:val="24"/>
        </w:rPr>
        <w:t>основные признаки,  языковые средства, основные жанры).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Объяснение основных экстралингвистических (сфера применения, основные функции речи) и лингвистических признаков публицистического стиля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Анализ образцов публицистического стиля речи с точки зрения проявления в них основных признаков данного стиля. Создание собственных речевых высказываний по данным образцам. Характеристика наиболее распространённых жанров публицистического стиля речи.</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Создание портретного очерка (рассказ об интересном человеке), небольшой по объёму проблемной статьи, репортажа-повествования особытии (посещение театра, экскурсия, поход), репортажа — описания памятника истории или культуры(родного города, посёлка, улицы, музея)</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bCs/>
          <w:i/>
          <w:sz w:val="24"/>
          <w:szCs w:val="24"/>
        </w:rPr>
        <w:t>Язык художественной литературы (сфера применения, основная функция, основные разновидности</w:t>
      </w:r>
      <w:r w:rsidRPr="00F20D2E">
        <w:rPr>
          <w:rFonts w:ascii="Times New Roman" w:hAnsi="Times New Roman" w:cs="Times New Roman"/>
          <w:i/>
          <w:sz w:val="24"/>
          <w:szCs w:val="24"/>
        </w:rPr>
        <w:t xml:space="preserve">, </w:t>
      </w:r>
      <w:r w:rsidRPr="00F20D2E">
        <w:rPr>
          <w:rFonts w:ascii="Times New Roman" w:hAnsi="Times New Roman" w:cs="Times New Roman"/>
          <w:bCs/>
          <w:i/>
          <w:sz w:val="24"/>
          <w:szCs w:val="24"/>
        </w:rPr>
        <w:t>основные признаки,  языковые средства, основные жанры).</w:t>
      </w:r>
    </w:p>
    <w:p w:rsidR="005C1216" w:rsidRPr="00F20D2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 xml:space="preserve">Анализ отрывков из художественных произведений с точки зрения проявления в них основных признаков данной функциональной разновидности языка. </w:t>
      </w:r>
    </w:p>
    <w:p w:rsidR="001C13CE" w:rsidRDefault="005C1216" w:rsidP="007C1978">
      <w:pPr>
        <w:spacing w:after="0"/>
        <w:rPr>
          <w:rFonts w:ascii="Times New Roman" w:hAnsi="Times New Roman" w:cs="Times New Roman"/>
          <w:sz w:val="24"/>
          <w:szCs w:val="24"/>
        </w:rPr>
      </w:pPr>
      <w:r w:rsidRPr="00F20D2E">
        <w:rPr>
          <w:rFonts w:ascii="Times New Roman" w:hAnsi="Times New Roman" w:cs="Times New Roman"/>
          <w:sz w:val="24"/>
          <w:szCs w:val="24"/>
        </w:rPr>
        <w:t>Наблюдение за использованием в художественных текстах изобразительно-выразительных языковых средств: фонетических (звукопись),словообразовательных (индивидуально-авторские неологизмы, повторы слов), лексических и фразеологических, морфологических, синтаксических (односоставные, неполные предложения, обращения, прямая речь, диалоги и т. д.). Использование тропов и фигур речи для создания образности художественной речи (обобщение).Работа со словариком «Тропы и фигуры речи».</w:t>
      </w:r>
    </w:p>
    <w:p w:rsidR="005C1216" w:rsidRPr="00B925CB" w:rsidRDefault="005C1216" w:rsidP="00834AF1">
      <w:pPr>
        <w:pStyle w:val="3"/>
      </w:pPr>
      <w:bookmarkStart w:id="69" w:name="_Toc32572316"/>
      <w:r>
        <w:t>Родная литература на русском языке</w:t>
      </w:r>
      <w:bookmarkEnd w:id="69"/>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 </w:t>
      </w:r>
      <w:r w:rsidRPr="00B925CB">
        <w:rPr>
          <w:rFonts w:ascii="Times New Roman" w:hAnsi="Times New Roman" w:cs="Times New Roman"/>
          <w:sz w:val="24"/>
          <w:szCs w:val="24"/>
        </w:rPr>
        <w:tab/>
        <w:t xml:space="preserve">Как и в примерной ООП СОО по учебному предмету «Литература», в рабочей программе по учебному предмету «Родная литература (русская)»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Содержание рабочей </w:t>
      </w:r>
      <w:r w:rsidRPr="00B925CB">
        <w:rPr>
          <w:rFonts w:ascii="Times New Roman" w:hAnsi="Times New Roman" w:cs="Times New Roman"/>
          <w:sz w:val="24"/>
          <w:szCs w:val="24"/>
        </w:rPr>
        <w:lastRenderedPageBreak/>
        <w:t xml:space="preserve">программы оформляется  в проблемно-тематические блоки, обусловленные историей России, ее культурой и традициями: </w:t>
      </w:r>
    </w:p>
    <w:p w:rsidR="005C1216" w:rsidRPr="00B925CB" w:rsidRDefault="005C1216" w:rsidP="007F6370">
      <w:pPr>
        <w:numPr>
          <w:ilvl w:val="0"/>
          <w:numId w:val="36"/>
        </w:numPr>
        <w:spacing w:after="0"/>
        <w:rPr>
          <w:rFonts w:ascii="Times New Roman" w:hAnsi="Times New Roman" w:cs="Times New Roman"/>
          <w:sz w:val="24"/>
          <w:szCs w:val="24"/>
        </w:rPr>
      </w:pPr>
      <w:r w:rsidRPr="00B925CB">
        <w:rPr>
          <w:rFonts w:ascii="Times New Roman" w:hAnsi="Times New Roman" w:cs="Times New Roman"/>
          <w:b/>
          <w:sz w:val="24"/>
          <w:szCs w:val="24"/>
        </w:rPr>
        <w:t xml:space="preserve">Личность </w:t>
      </w:r>
      <w:r w:rsidRPr="00B925CB">
        <w:rPr>
          <w:rFonts w:ascii="Times New Roman" w:hAnsi="Times New Roman" w:cs="Times New Roman"/>
          <w:sz w:val="24"/>
          <w:szCs w:val="24"/>
        </w:rPr>
        <w:t xml:space="preserve">(человек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 </w:t>
      </w:r>
    </w:p>
    <w:p w:rsidR="005C1216" w:rsidRPr="00B925CB" w:rsidRDefault="005C1216" w:rsidP="007F6370">
      <w:pPr>
        <w:numPr>
          <w:ilvl w:val="0"/>
          <w:numId w:val="36"/>
        </w:numPr>
        <w:spacing w:after="0"/>
        <w:rPr>
          <w:rFonts w:ascii="Times New Roman" w:hAnsi="Times New Roman" w:cs="Times New Roman"/>
          <w:sz w:val="24"/>
          <w:szCs w:val="24"/>
        </w:rPr>
      </w:pPr>
      <w:r w:rsidRPr="00B925CB">
        <w:rPr>
          <w:rFonts w:ascii="Times New Roman" w:hAnsi="Times New Roman" w:cs="Times New Roman"/>
          <w:b/>
          <w:sz w:val="24"/>
          <w:szCs w:val="24"/>
        </w:rPr>
        <w:t>Личность и семья</w:t>
      </w:r>
      <w:r w:rsidRPr="00B925CB">
        <w:rPr>
          <w:rFonts w:ascii="Times New Roman" w:hAnsi="Times New Roman" w:cs="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 </w:t>
      </w:r>
    </w:p>
    <w:p w:rsidR="005C1216" w:rsidRPr="00B925CB" w:rsidRDefault="005C1216" w:rsidP="007F6370">
      <w:pPr>
        <w:numPr>
          <w:ilvl w:val="0"/>
          <w:numId w:val="36"/>
        </w:numPr>
        <w:spacing w:after="0"/>
        <w:rPr>
          <w:rFonts w:ascii="Times New Roman" w:hAnsi="Times New Roman" w:cs="Times New Roman"/>
          <w:sz w:val="24"/>
          <w:szCs w:val="24"/>
        </w:rPr>
      </w:pPr>
      <w:r w:rsidRPr="00B925CB">
        <w:rPr>
          <w:rFonts w:ascii="Times New Roman" w:hAnsi="Times New Roman" w:cs="Times New Roman"/>
          <w:b/>
          <w:sz w:val="24"/>
          <w:szCs w:val="24"/>
        </w:rPr>
        <w:t>Личность  –  общество  –  государство</w:t>
      </w:r>
      <w:r w:rsidRPr="00B925CB">
        <w:rPr>
          <w:rFonts w:ascii="Times New Roman" w:hAnsi="Times New Roman" w:cs="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 </w:t>
      </w:r>
    </w:p>
    <w:p w:rsidR="005C1216" w:rsidRPr="00B925CB" w:rsidRDefault="005C1216" w:rsidP="007F6370">
      <w:pPr>
        <w:numPr>
          <w:ilvl w:val="0"/>
          <w:numId w:val="36"/>
        </w:numPr>
        <w:spacing w:after="0"/>
        <w:rPr>
          <w:rFonts w:ascii="Times New Roman" w:hAnsi="Times New Roman" w:cs="Times New Roman"/>
          <w:sz w:val="24"/>
          <w:szCs w:val="24"/>
        </w:rPr>
      </w:pPr>
      <w:r w:rsidRPr="00B925CB">
        <w:rPr>
          <w:rFonts w:ascii="Times New Roman" w:hAnsi="Times New Roman" w:cs="Times New Roman"/>
          <w:b/>
          <w:sz w:val="24"/>
          <w:szCs w:val="24"/>
        </w:rPr>
        <w:t>Личность  –  природа  –  цивилизация</w:t>
      </w:r>
      <w:r w:rsidRPr="00B925CB">
        <w:rPr>
          <w:rFonts w:ascii="Times New Roman" w:hAnsi="Times New Roman" w:cs="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rsidR="005C1216" w:rsidRPr="00B925CB" w:rsidRDefault="005C1216" w:rsidP="007F6370">
      <w:pPr>
        <w:numPr>
          <w:ilvl w:val="0"/>
          <w:numId w:val="36"/>
        </w:numPr>
        <w:spacing w:after="0"/>
        <w:rPr>
          <w:rFonts w:ascii="Times New Roman" w:hAnsi="Times New Roman" w:cs="Times New Roman"/>
          <w:sz w:val="24"/>
          <w:szCs w:val="24"/>
        </w:rPr>
      </w:pPr>
      <w:r w:rsidRPr="00B925CB">
        <w:rPr>
          <w:rFonts w:ascii="Times New Roman" w:hAnsi="Times New Roman" w:cs="Times New Roman"/>
          <w:b/>
          <w:sz w:val="24"/>
          <w:szCs w:val="24"/>
        </w:rPr>
        <w:t>Личность – история – современность</w:t>
      </w:r>
      <w:r w:rsidRPr="00B925CB">
        <w:rPr>
          <w:rFonts w:ascii="Times New Roman" w:hAnsi="Times New Roman" w:cs="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Данные тематические блоки определяются, исходя из современного состояния отечественной культуры, нацелены на формирование восприятия русской литературы как саморазвивающейся эстетической системы,  на получение знаний об основных произведениях отечественной литературы, их общественной и культурно-исторической значимости. </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10 класс</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sz w:val="24"/>
          <w:szCs w:val="24"/>
        </w:rPr>
        <w:t>И.С.Тургенев. Рассказ «Гамлет Щигровского уезда».</w:t>
      </w:r>
      <w:r w:rsidRPr="00B925CB">
        <w:rPr>
          <w:rFonts w:ascii="Times New Roman" w:hAnsi="Times New Roman" w:cs="Times New Roman"/>
          <w:b/>
          <w:sz w:val="24"/>
          <w:szCs w:val="24"/>
        </w:rPr>
        <w:t xml:space="preserve"> </w:t>
      </w:r>
      <w:r w:rsidRPr="00B925CB">
        <w:rPr>
          <w:rFonts w:ascii="Times New Roman" w:hAnsi="Times New Roman" w:cs="Times New Roman"/>
          <w:sz w:val="24"/>
          <w:szCs w:val="24"/>
        </w:rPr>
        <w:t>Тема «лишнего человека».</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Ф.М. Достоевский. Роман «Подросток».</w:t>
      </w:r>
      <w:r w:rsidRPr="00B925CB">
        <w:rPr>
          <w:rFonts w:ascii="Times New Roman" w:hAnsi="Times New Roman" w:cs="Times New Roman"/>
          <w:b/>
          <w:sz w:val="24"/>
          <w:szCs w:val="24"/>
        </w:rPr>
        <w:t xml:space="preserve"> </w:t>
      </w:r>
      <w:r w:rsidRPr="00B925CB">
        <w:rPr>
          <w:rFonts w:ascii="Times New Roman" w:hAnsi="Times New Roman" w:cs="Times New Roman"/>
          <w:sz w:val="24"/>
          <w:szCs w:val="24"/>
        </w:rPr>
        <w:t>Судьба и облик главного героя романа – Аркадия Макаровича Долгорукого.</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w:t>
      </w:r>
      <w:r w:rsidRPr="00B925CB">
        <w:rPr>
          <w:rFonts w:ascii="Times New Roman" w:hAnsi="Times New Roman" w:cs="Times New Roman"/>
          <w:sz w:val="24"/>
          <w:szCs w:val="24"/>
        </w:rPr>
        <w:t xml:space="preserve"> </w:t>
      </w:r>
      <w:r w:rsidRPr="00B925CB">
        <w:rPr>
          <w:rFonts w:ascii="Times New Roman" w:hAnsi="Times New Roman" w:cs="Times New Roman"/>
          <w:b/>
          <w:sz w:val="24"/>
          <w:szCs w:val="24"/>
        </w:rPr>
        <w:t>и семья»:</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А.Н.Островский. Комедия «Женитьба Бальзаминова» («За чем пойдёшь, то  и найдёшь»). Своеобразие конфликта и система образов в комедии.</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И.С.Тургенев. «Первая любовь». Душевные переживания юного героя. Неразрешимое столкновение с драматизмом и жертвенностью взрослой любви.</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М.Е. Салтыков-Щедрин. «Господа Головлевы». Роман-хроника помещичьего быта.</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А.В. Сухово-Кобылин. «Свадьба Кречинского». Семейные и родственные отношения в комедии.</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Л.Н. Толстой. «Смерть Ивана Ильича». Место человека в семье и обществе.</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А.П. Чехов. Рассказы «Любовь», «Душечка», «Попрыгунья», драма  «Три сестры».</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Мужчина и женщина, любовь и доверие в жизни человека;  поколения и традиции.</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 –  общество  –  государство»:</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И.С.Тургенев. «Рудин». Картина общественно-политической жизни в романе.</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Н.Г.Чернышевский. «Русский человек на rendez-vous». История отношений Тургенева и Чернышевского: столкновение двух мировоззрений.</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lastRenderedPageBreak/>
        <w:t>Д.В. Григорович. «Гуттаперчевый мальчик»: влияние социальной среды на личность человека.</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 –  природа  –  цивилизация»:</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И.А. Гончаров. Очерки «Фрегат «Паллада» (фрагменты). Изображение жизни, занятий, черт характера коренных народов Сибири, их нравственной чистоты. Контакты разных  слоев  русского  населения Сибири с местными  жителями. «Русский» путь цивилизации края, его отличие от европейского.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В.М.Гаршин. «Красный цветок». Отражение сущности современного автору общества в рассказе. </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 – история – современность»:</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Н.С. Лесков. Рассказ «Однодум». «Праведник» как национальный русский тип. Влияние христианских заповедей на становление характера героя рассказа.</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Г.И. Успенский. Особенности творчества. Эссе «Выпрямила». Рассказ «Пятница». Рассуждения о смысле существования человечества.</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11 класс</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А.И. Солженицын. Статья «Жить не по лжи». Нравственное воззвание к читателю.</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М. Горький. Рассказ «Карамора». Размышления писателя о природе человека, об опасности саморазрушения личности.</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Ю.П. Казаков. «Во сне ты горько плакал». Осознание трагического  одиночества человека перед неразрешимыми проблемами бытия в рассказе. </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w:t>
      </w:r>
      <w:r w:rsidRPr="00B925CB">
        <w:rPr>
          <w:rFonts w:ascii="Times New Roman" w:hAnsi="Times New Roman" w:cs="Times New Roman"/>
          <w:sz w:val="24"/>
          <w:szCs w:val="24"/>
        </w:rPr>
        <w:t xml:space="preserve"> </w:t>
      </w:r>
      <w:r w:rsidRPr="00B925CB">
        <w:rPr>
          <w:rFonts w:ascii="Times New Roman" w:hAnsi="Times New Roman" w:cs="Times New Roman"/>
          <w:b/>
          <w:sz w:val="24"/>
          <w:szCs w:val="24"/>
        </w:rPr>
        <w:t>и семья»:</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Б.Н. Зайцев. «Голубая звезда». Обращение к вечным ценностям, образ мечтателя Христофорова и история его любви в повести.</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В.В. Набоков. «Машенька». Своеобразие конфликта в романе, образ Машеньки  как символ далекой родины.</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Ф.А. Абрамов. «Братья и сёстры». Народная правда военного времени в романе, история деревни Пекашино как  олицетворение мужества простого русского народа в военные времена, душевная  красота членов семей Пряслиных, Ставровых, Нетесовых и Житовых.</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А.Н. Арбузов.  «Жестокие игры». Нравственная проблематика пьесы, ответственность людей за тех, кто рядом.</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 –  общество  –  государство»:</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И.А. Бунин. "Иоанн Рыдалец". Русский национальный характер в рассказе.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А.Н. Островский. «Как закалялась сталь». Отражение событий эпохи Гражданской войны, особенности художественного метода социалистического реализма на примере романа А.Н. Островского.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 Э. Веркин. «Облачный полк». Военные будни в повести, гражданственность и патриотизм как национальные ценности в повести.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 В.С. Маканин. «Кавказский пленный». Человек и государственная система в рассказе, проблема межнациональных отношений.</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З. Прилепин. «Санькя». Законы морали и государственные законы  в романе,  тема внутреннего мира членов радикальных молодежных движений,</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система пространственных образов как отражение эволюции главного героя Саши Тишина.</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 –  природа  –  цивилизация»:</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lastRenderedPageBreak/>
        <w:t xml:space="preserve">Н.М. Рубцов. Стихотворения: «В горнице», «Зимняя песня», «Привет, Россия, родина моя!..», «Тихая моя родина!», «Русский огонек», «Стихи». Проблемы освоения и покорения природы в лирике Н.М. Рубцова.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А. и Б. Стругацкие. «Улитка на склоне». «Будущее, которое наступит без нас…» – проблемы современной цивилизации в научно-фантастическом романе.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Л.С. Петрушевская. «Новые робинзоны». Современная цивилизация  в рассказе, опасность для человечества «падения вниз» по эволюционной лестнице.</w:t>
      </w:r>
    </w:p>
    <w:p w:rsidR="005C1216" w:rsidRPr="00B925CB" w:rsidRDefault="005C1216" w:rsidP="00156D29">
      <w:pPr>
        <w:spacing w:after="0"/>
        <w:rPr>
          <w:rFonts w:ascii="Times New Roman" w:hAnsi="Times New Roman" w:cs="Times New Roman"/>
          <w:b/>
          <w:sz w:val="24"/>
          <w:szCs w:val="24"/>
        </w:rPr>
      </w:pPr>
      <w:r w:rsidRPr="00B925CB">
        <w:rPr>
          <w:rFonts w:ascii="Times New Roman" w:hAnsi="Times New Roman" w:cs="Times New Roman"/>
          <w:b/>
          <w:sz w:val="24"/>
          <w:szCs w:val="24"/>
        </w:rPr>
        <w:t>Проблемно-тематический блок «Личность – история – современность»:</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И.А. Бунин. Статья «Миссия русской эмиграции». Оценка автором деятельности русской эмиграции. </w:t>
      </w:r>
    </w:p>
    <w:p w:rsidR="005C1216" w:rsidRPr="00B925CB"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 xml:space="preserve">Ю.О. Домбровский. «Хранитель древностей». «Факультет ненужных вещей». Раскрытие в дилогии роли личности в истории, судьба ценностей христианско-гуманистической цивилизации в мире антихристианском, образ русского интеллигента в эпоху сталинских репрессий в романах. </w:t>
      </w:r>
    </w:p>
    <w:p w:rsidR="001C13CE" w:rsidRPr="00870631" w:rsidRDefault="005C1216" w:rsidP="00156D29">
      <w:pPr>
        <w:spacing w:after="0"/>
        <w:rPr>
          <w:rFonts w:ascii="Times New Roman" w:hAnsi="Times New Roman" w:cs="Times New Roman"/>
          <w:sz w:val="24"/>
          <w:szCs w:val="24"/>
        </w:rPr>
      </w:pPr>
      <w:r w:rsidRPr="00B925CB">
        <w:rPr>
          <w:rFonts w:ascii="Times New Roman" w:hAnsi="Times New Roman" w:cs="Times New Roman"/>
          <w:sz w:val="24"/>
          <w:szCs w:val="24"/>
        </w:rPr>
        <w:t>В.Ф. Тендряков. «Пара гнедых». Трагедия периода раскулачивания в рассказе.</w:t>
      </w:r>
    </w:p>
    <w:p w:rsidR="00217ECB" w:rsidRPr="00B60266" w:rsidRDefault="00217ECB" w:rsidP="00156D29">
      <w:pPr>
        <w:spacing w:after="0"/>
        <w:jc w:val="both"/>
        <w:rPr>
          <w:rFonts w:ascii="Times New Roman" w:hAnsi="Times New Roman" w:cs="Times New Roman"/>
          <w:b/>
          <w:sz w:val="24"/>
          <w:szCs w:val="24"/>
        </w:rPr>
      </w:pPr>
    </w:p>
    <w:p w:rsidR="0038632B" w:rsidRPr="00CD0195" w:rsidRDefault="001C13CE" w:rsidP="00834AF1">
      <w:pPr>
        <w:pStyle w:val="3"/>
      </w:pPr>
      <w:bookmarkStart w:id="70" w:name="_Toc32572317"/>
      <w:r w:rsidRPr="0038632B">
        <w:t>Родной язык (татарский)</w:t>
      </w:r>
      <w:bookmarkEnd w:id="70"/>
    </w:p>
    <w:p w:rsidR="0038632B" w:rsidRPr="00CD0195" w:rsidRDefault="0038632B" w:rsidP="007F6370">
      <w:pPr>
        <w:pStyle w:val="a4"/>
        <w:numPr>
          <w:ilvl w:val="1"/>
          <w:numId w:val="31"/>
        </w:numPr>
        <w:tabs>
          <w:tab w:val="clear" w:pos="1440"/>
        </w:tabs>
        <w:spacing w:after="0"/>
        <w:ind w:left="0" w:firstLine="1080"/>
        <w:jc w:val="both"/>
        <w:rPr>
          <w:rFonts w:ascii="Times New Roman" w:hAnsi="Times New Roman"/>
          <w:b/>
          <w:sz w:val="24"/>
          <w:szCs w:val="24"/>
        </w:rPr>
      </w:pPr>
      <w:r w:rsidRPr="00CD0195">
        <w:rPr>
          <w:rFonts w:ascii="Times New Roman" w:hAnsi="Times New Roman"/>
          <w:b/>
          <w:sz w:val="24"/>
          <w:szCs w:val="24"/>
        </w:rPr>
        <w:t>Содержание, обеспечивающее формирование и развитие коммуникативной компетенции</w:t>
      </w:r>
    </w:p>
    <w:p w:rsidR="0038632B" w:rsidRPr="00CD0195" w:rsidRDefault="0038632B" w:rsidP="00156D29">
      <w:pPr>
        <w:pStyle w:val="a4"/>
        <w:spacing w:after="0"/>
        <w:ind w:left="0" w:firstLine="708"/>
        <w:jc w:val="both"/>
        <w:rPr>
          <w:rFonts w:ascii="Times New Roman" w:hAnsi="Times New Roman"/>
          <w:sz w:val="24"/>
          <w:szCs w:val="24"/>
        </w:rPr>
      </w:pPr>
      <w:r w:rsidRPr="00CD0195">
        <w:rPr>
          <w:rFonts w:ascii="Times New Roman" w:hAnsi="Times New Roman"/>
          <w:sz w:val="24"/>
          <w:szCs w:val="24"/>
        </w:rPr>
        <w:t>Речь. Речевая ситуация. Устная и письменная речь. Диалогическая и монологическая речь.</w:t>
      </w:r>
    </w:p>
    <w:p w:rsidR="0038632B" w:rsidRPr="00CD0195" w:rsidRDefault="0038632B" w:rsidP="00156D29">
      <w:pPr>
        <w:spacing w:after="0"/>
        <w:ind w:firstLine="708"/>
        <w:jc w:val="both"/>
        <w:rPr>
          <w:rFonts w:ascii="Times New Roman" w:hAnsi="Times New Roman"/>
          <w:sz w:val="24"/>
          <w:szCs w:val="24"/>
        </w:rPr>
      </w:pPr>
      <w:r w:rsidRPr="00CD0195">
        <w:rPr>
          <w:rFonts w:ascii="Times New Roman" w:hAnsi="Times New Roman"/>
          <w:sz w:val="24"/>
          <w:szCs w:val="24"/>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38632B" w:rsidRPr="00CD0195" w:rsidRDefault="0038632B" w:rsidP="00156D29">
      <w:pPr>
        <w:spacing w:after="0"/>
        <w:ind w:firstLine="720"/>
        <w:jc w:val="both"/>
        <w:rPr>
          <w:rFonts w:ascii="Times New Roman" w:hAnsi="Times New Roman" w:cs="Times New Roman"/>
          <w:sz w:val="24"/>
          <w:szCs w:val="24"/>
        </w:rPr>
      </w:pPr>
      <w:r w:rsidRPr="00CD0195">
        <w:rPr>
          <w:rFonts w:ascii="Times New Roman" w:hAnsi="Times New Roman" w:cs="Times New Roman"/>
          <w:sz w:val="24"/>
          <w:szCs w:val="24"/>
        </w:rP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38632B" w:rsidRPr="00CD0195" w:rsidRDefault="0038632B" w:rsidP="00156D29">
      <w:pPr>
        <w:spacing w:after="0"/>
        <w:ind w:firstLine="708"/>
        <w:jc w:val="both"/>
        <w:rPr>
          <w:rFonts w:ascii="Times New Roman" w:hAnsi="Times New Roman"/>
          <w:sz w:val="24"/>
          <w:szCs w:val="24"/>
        </w:rPr>
      </w:pPr>
      <w:r w:rsidRPr="00CD0195">
        <w:rPr>
          <w:rFonts w:ascii="Times New Roman" w:hAnsi="Times New Roman"/>
          <w:sz w:val="24"/>
          <w:szCs w:val="24"/>
        </w:rPr>
        <w:t>Речевая деятельность. Различные виды и культура речевой деятельности: чтение, аудирование, говорение и письмо.</w:t>
      </w:r>
    </w:p>
    <w:p w:rsidR="0038632B" w:rsidRPr="00CD0195" w:rsidRDefault="0038632B" w:rsidP="00156D29">
      <w:pPr>
        <w:spacing w:after="0"/>
        <w:jc w:val="both"/>
        <w:rPr>
          <w:rFonts w:ascii="Times New Roman" w:hAnsi="Times New Roman"/>
          <w:sz w:val="24"/>
          <w:szCs w:val="24"/>
        </w:rPr>
      </w:pPr>
      <w:r w:rsidRPr="00CD0195">
        <w:rPr>
          <w:rFonts w:ascii="Times New Roman" w:hAnsi="Times New Roman"/>
          <w:sz w:val="24"/>
          <w:szCs w:val="24"/>
        </w:rPr>
        <w:tab/>
        <w:t>Усвоение различных видов речевой деятельности. Умение определить основную и дополнительную информацию, содержащуюся в тексте.</w:t>
      </w:r>
    </w:p>
    <w:p w:rsidR="0038632B" w:rsidRPr="00CD0195" w:rsidRDefault="0038632B" w:rsidP="00156D29">
      <w:pPr>
        <w:spacing w:after="0"/>
        <w:jc w:val="both"/>
        <w:rPr>
          <w:rFonts w:ascii="Times New Roman" w:hAnsi="Times New Roman"/>
          <w:sz w:val="24"/>
          <w:szCs w:val="24"/>
        </w:rPr>
      </w:pPr>
      <w:r w:rsidRPr="00CD0195">
        <w:rPr>
          <w:rFonts w:ascii="Times New Roman" w:hAnsi="Times New Roman"/>
          <w:sz w:val="24"/>
          <w:szCs w:val="24"/>
        </w:rPr>
        <w:tab/>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38632B" w:rsidRPr="00CD0195" w:rsidRDefault="0038632B" w:rsidP="00156D29">
      <w:pPr>
        <w:spacing w:after="0"/>
        <w:jc w:val="both"/>
        <w:rPr>
          <w:rFonts w:ascii="Times New Roman" w:hAnsi="Times New Roman"/>
          <w:sz w:val="24"/>
          <w:szCs w:val="24"/>
        </w:rPr>
      </w:pPr>
      <w:r w:rsidRPr="00CD0195">
        <w:rPr>
          <w:rFonts w:ascii="Times New Roman" w:hAnsi="Times New Roman"/>
          <w:sz w:val="24"/>
          <w:szCs w:val="24"/>
        </w:rPr>
        <w:tab/>
        <w:t>Составление монологических и диалогических текстов, систематизация выбранного материала в соответствии с обозначенной темой.</w:t>
      </w:r>
    </w:p>
    <w:p w:rsidR="0038632B" w:rsidRPr="00CD0195" w:rsidRDefault="0038632B" w:rsidP="007F6370">
      <w:pPr>
        <w:pStyle w:val="a4"/>
        <w:numPr>
          <w:ilvl w:val="0"/>
          <w:numId w:val="32"/>
        </w:numPr>
        <w:spacing w:after="0"/>
        <w:ind w:left="0" w:firstLine="904"/>
        <w:jc w:val="both"/>
        <w:rPr>
          <w:rFonts w:ascii="Times New Roman" w:hAnsi="Times New Roman"/>
          <w:b/>
          <w:sz w:val="24"/>
          <w:szCs w:val="24"/>
        </w:rPr>
      </w:pPr>
      <w:r w:rsidRPr="00CD0195">
        <w:rPr>
          <w:rFonts w:ascii="Times New Roman" w:hAnsi="Times New Roman"/>
          <w:b/>
          <w:sz w:val="24"/>
          <w:szCs w:val="24"/>
        </w:rPr>
        <w:t>Содержание,  обеспечивающее формирование и развитие лингвистической компетенции</w:t>
      </w:r>
    </w:p>
    <w:p w:rsidR="0038632B" w:rsidRPr="00CD0195" w:rsidRDefault="0038632B" w:rsidP="00156D29">
      <w:pPr>
        <w:spacing w:after="0"/>
        <w:ind w:firstLine="720"/>
        <w:jc w:val="both"/>
        <w:rPr>
          <w:rFonts w:ascii="Times New Roman" w:hAnsi="Times New Roman" w:cs="Times New Roman"/>
          <w:sz w:val="24"/>
          <w:szCs w:val="24"/>
        </w:rPr>
      </w:pPr>
      <w:r w:rsidRPr="00CD0195">
        <w:rPr>
          <w:rFonts w:ascii="Times New Roman" w:hAnsi="Times New Roman" w:cs="Times New Roman"/>
          <w:sz w:val="24"/>
          <w:szCs w:val="24"/>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p w:rsidR="0038632B" w:rsidRPr="00CD0195" w:rsidRDefault="0038632B" w:rsidP="00156D29">
      <w:pPr>
        <w:spacing w:after="0"/>
        <w:ind w:firstLine="709"/>
        <w:jc w:val="both"/>
        <w:rPr>
          <w:rFonts w:ascii="Times New Roman" w:hAnsi="Times New Roman"/>
          <w:b/>
          <w:sz w:val="24"/>
          <w:szCs w:val="24"/>
        </w:rPr>
      </w:pPr>
      <w:r w:rsidRPr="00CD0195">
        <w:rPr>
          <w:rFonts w:ascii="Times New Roman" w:hAnsi="Times New Roman" w:cs="Times New Roman"/>
          <w:sz w:val="24"/>
          <w:szCs w:val="24"/>
        </w:rPr>
        <w:t xml:space="preserve">Классификация языков. Тюркские языки. Татарский язык среди тюркских языков. </w:t>
      </w:r>
      <w:r w:rsidRPr="00CD0195">
        <w:rPr>
          <w:rFonts w:ascii="Times New Roman" w:hAnsi="Times New Roman"/>
          <w:sz w:val="24"/>
          <w:szCs w:val="24"/>
        </w:rPr>
        <w:t>Общие сведения о татарском языке.</w:t>
      </w:r>
    </w:p>
    <w:p w:rsidR="0038632B" w:rsidRPr="00CD0195" w:rsidRDefault="0038632B" w:rsidP="00156D29">
      <w:pPr>
        <w:spacing w:after="0"/>
        <w:ind w:firstLine="709"/>
        <w:jc w:val="both"/>
        <w:rPr>
          <w:rFonts w:ascii="Times New Roman" w:hAnsi="Times New Roman"/>
          <w:sz w:val="24"/>
          <w:szCs w:val="24"/>
        </w:rPr>
      </w:pPr>
      <w:r w:rsidRPr="00CD0195">
        <w:rPr>
          <w:rFonts w:ascii="Times New Roman" w:hAnsi="Times New Roman"/>
          <w:sz w:val="24"/>
          <w:szCs w:val="24"/>
        </w:rPr>
        <w:t>Формы употребления татарского языка: литературный язык, диалекты, просторечие, профессиональная речь, жаргоны и др.</w:t>
      </w:r>
    </w:p>
    <w:p w:rsidR="0038632B" w:rsidRPr="00CD0195" w:rsidRDefault="0038632B" w:rsidP="00156D29">
      <w:pPr>
        <w:spacing w:after="0"/>
        <w:ind w:firstLine="709"/>
        <w:jc w:val="both"/>
        <w:rPr>
          <w:rFonts w:ascii="Times New Roman" w:hAnsi="Times New Roman"/>
          <w:sz w:val="24"/>
          <w:szCs w:val="24"/>
        </w:rPr>
      </w:pPr>
      <w:r w:rsidRPr="00CD0195">
        <w:rPr>
          <w:rFonts w:ascii="Times New Roman" w:hAnsi="Times New Roman"/>
          <w:sz w:val="24"/>
          <w:szCs w:val="24"/>
        </w:rPr>
        <w:lastRenderedPageBreak/>
        <w:t>Татарский язык – язык татарской художественной литературы, средства его описания.</w:t>
      </w:r>
    </w:p>
    <w:p w:rsidR="0038632B" w:rsidRPr="00CD0195" w:rsidRDefault="0038632B" w:rsidP="00156D29">
      <w:pPr>
        <w:spacing w:after="0"/>
        <w:ind w:firstLine="709"/>
        <w:jc w:val="both"/>
        <w:rPr>
          <w:rFonts w:ascii="Times New Roman" w:hAnsi="Times New Roman"/>
          <w:sz w:val="24"/>
          <w:szCs w:val="24"/>
        </w:rPr>
      </w:pPr>
      <w:r w:rsidRPr="00CD0195">
        <w:rPr>
          <w:rFonts w:ascii="Times New Roman" w:hAnsi="Times New Roman"/>
          <w:sz w:val="24"/>
          <w:szCs w:val="24"/>
        </w:rPr>
        <w:t>Осознание роли и места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w:t>
      </w:r>
    </w:p>
    <w:p w:rsidR="0038632B" w:rsidRPr="00CD0195" w:rsidRDefault="0038632B" w:rsidP="00156D29">
      <w:pPr>
        <w:spacing w:after="0"/>
        <w:ind w:firstLine="709"/>
        <w:jc w:val="both"/>
        <w:rPr>
          <w:rFonts w:ascii="Times New Roman" w:hAnsi="Times New Roman"/>
          <w:sz w:val="24"/>
          <w:szCs w:val="24"/>
        </w:rPr>
      </w:pPr>
      <w:r w:rsidRPr="00CD0195">
        <w:rPr>
          <w:rFonts w:ascii="Times New Roman" w:hAnsi="Times New Roman"/>
          <w:sz w:val="24"/>
          <w:szCs w:val="24"/>
        </w:rPr>
        <w:t>Татарское языкознание и его разделы. Ведущие ученые татарского языка и методики преподавания.</w:t>
      </w:r>
    </w:p>
    <w:p w:rsidR="0038632B" w:rsidRPr="00CD0195" w:rsidRDefault="0038632B" w:rsidP="00156D29">
      <w:pPr>
        <w:spacing w:after="0"/>
        <w:ind w:firstLine="720"/>
        <w:jc w:val="both"/>
        <w:rPr>
          <w:rFonts w:ascii="Times New Roman" w:hAnsi="Times New Roman" w:cs="Times New Roman"/>
          <w:sz w:val="24"/>
          <w:szCs w:val="24"/>
        </w:rPr>
      </w:pPr>
      <w:r w:rsidRPr="00CD0195">
        <w:rPr>
          <w:rFonts w:ascii="Times New Roman" w:hAnsi="Times New Roman" w:cs="Times New Roman"/>
          <w:sz w:val="24"/>
          <w:szCs w:val="24"/>
        </w:rPr>
        <w:t>Основные разделы татарского языка:  фонетика, лексикология, словообразование, грамматика (морфология и синтаксис), орфография и пунктуация.</w:t>
      </w:r>
    </w:p>
    <w:p w:rsidR="0038632B" w:rsidRPr="00CD0195" w:rsidRDefault="0038632B" w:rsidP="00156D29">
      <w:pPr>
        <w:spacing w:after="0"/>
        <w:ind w:firstLine="720"/>
        <w:jc w:val="both"/>
        <w:rPr>
          <w:rFonts w:ascii="Times New Roman" w:hAnsi="Times New Roman" w:cs="Times New Roman"/>
          <w:sz w:val="24"/>
          <w:szCs w:val="24"/>
        </w:rPr>
      </w:pPr>
      <w:r w:rsidRPr="00CD0195">
        <w:rPr>
          <w:rFonts w:ascii="Times New Roman" w:hAnsi="Times New Roman" w:cs="Times New Roman"/>
          <w:sz w:val="24"/>
          <w:szCs w:val="24"/>
        </w:rPr>
        <w:t>Фонетика. Орфоэпия. Графика. Звук. Фонема. Изменения гласных и согласных. Транскибирование слов. Ударение. Интонация. Орфоэпия. Орфография и его принципы.</w:t>
      </w:r>
    </w:p>
    <w:p w:rsidR="0038632B" w:rsidRPr="00CD0195" w:rsidRDefault="0038632B" w:rsidP="00156D29">
      <w:pPr>
        <w:spacing w:after="0"/>
        <w:ind w:firstLine="720"/>
        <w:jc w:val="both"/>
        <w:rPr>
          <w:rFonts w:ascii="Times New Roman" w:hAnsi="Times New Roman" w:cs="Times New Roman"/>
          <w:sz w:val="24"/>
          <w:szCs w:val="24"/>
        </w:rPr>
      </w:pPr>
      <w:r w:rsidRPr="00CD0195">
        <w:rPr>
          <w:rFonts w:ascii="Times New Roman" w:hAnsi="Times New Roman" w:cs="Times New Roman"/>
          <w:sz w:val="24"/>
          <w:szCs w:val="24"/>
        </w:rPr>
        <w:t xml:space="preserve">Лексикология. Лексическое значение слова. Многозначность слова. Прямое и переносное значение  слов. Понятие об этимологии. Фразеологизмы. Лексикография. </w:t>
      </w:r>
    </w:p>
    <w:p w:rsidR="0038632B" w:rsidRPr="00CD0195" w:rsidRDefault="0038632B" w:rsidP="00156D29">
      <w:pPr>
        <w:tabs>
          <w:tab w:val="left" w:pos="993"/>
        </w:tabs>
        <w:spacing w:after="0"/>
        <w:ind w:firstLine="720"/>
        <w:jc w:val="both"/>
        <w:rPr>
          <w:rFonts w:ascii="Times New Roman" w:hAnsi="Times New Roman" w:cs="Times New Roman"/>
          <w:b/>
          <w:noProof/>
          <w:color w:val="000000"/>
          <w:sz w:val="24"/>
          <w:szCs w:val="24"/>
        </w:rPr>
      </w:pPr>
      <w:r w:rsidRPr="00CD0195">
        <w:rPr>
          <w:rFonts w:ascii="Times New Roman" w:hAnsi="Times New Roman" w:cs="Times New Roman"/>
          <w:color w:val="000000"/>
          <w:sz w:val="24"/>
          <w:szCs w:val="24"/>
        </w:rPr>
        <w:t xml:space="preserve">Морфемика и словообразование. Особенности морфемного строя татарского языка. Способы словообразования.   </w:t>
      </w:r>
    </w:p>
    <w:p w:rsidR="0038632B" w:rsidRPr="00CD0195" w:rsidRDefault="0038632B" w:rsidP="00156D29">
      <w:pPr>
        <w:spacing w:after="0"/>
        <w:ind w:firstLine="720"/>
        <w:jc w:val="both"/>
        <w:rPr>
          <w:rFonts w:ascii="Times New Roman" w:hAnsi="Times New Roman" w:cs="Times New Roman"/>
          <w:color w:val="000000"/>
          <w:sz w:val="24"/>
          <w:szCs w:val="24"/>
        </w:rPr>
      </w:pPr>
      <w:r w:rsidRPr="00CD0195">
        <w:rPr>
          <w:rFonts w:ascii="Times New Roman" w:hAnsi="Times New Roman" w:cs="Times New Roman"/>
          <w:color w:val="000000"/>
          <w:sz w:val="24"/>
          <w:szCs w:val="24"/>
        </w:rPr>
        <w:t xml:space="preserve">Грамматика. Понятие о грамматике. Разделы грамматики.  </w:t>
      </w:r>
    </w:p>
    <w:p w:rsidR="0038632B" w:rsidRPr="00CD0195" w:rsidRDefault="0038632B" w:rsidP="00156D29">
      <w:pPr>
        <w:spacing w:after="0"/>
        <w:ind w:firstLine="708"/>
        <w:jc w:val="both"/>
        <w:rPr>
          <w:rFonts w:ascii="Times New Roman" w:hAnsi="Times New Roman" w:cs="Times New Roman"/>
          <w:color w:val="000000"/>
          <w:sz w:val="24"/>
          <w:szCs w:val="24"/>
        </w:rPr>
      </w:pPr>
      <w:r w:rsidRPr="00CD0195">
        <w:rPr>
          <w:rFonts w:ascii="Times New Roman" w:hAnsi="Times New Roman" w:cs="Times New Roman"/>
          <w:color w:val="000000"/>
          <w:sz w:val="24"/>
          <w:szCs w:val="24"/>
        </w:rPr>
        <w:t>Морфология. Части речи в татарском языке. Морфологический  разбор различных частей речи.</w:t>
      </w:r>
    </w:p>
    <w:p w:rsidR="0038632B" w:rsidRPr="00CD0195" w:rsidRDefault="0038632B" w:rsidP="00156D29">
      <w:pPr>
        <w:spacing w:after="0"/>
        <w:ind w:firstLine="720"/>
        <w:jc w:val="both"/>
        <w:rPr>
          <w:rFonts w:ascii="Times New Roman" w:hAnsi="Times New Roman" w:cs="Times New Roman"/>
          <w:noProof/>
          <w:color w:val="000000"/>
          <w:sz w:val="24"/>
          <w:szCs w:val="24"/>
        </w:rPr>
      </w:pPr>
      <w:r w:rsidRPr="00CD0195">
        <w:rPr>
          <w:rFonts w:ascii="Times New Roman" w:hAnsi="Times New Roman" w:cs="Times New Roman"/>
          <w:noProof/>
          <w:color w:val="000000"/>
          <w:sz w:val="24"/>
          <w:szCs w:val="24"/>
        </w:rPr>
        <w:t xml:space="preserve"> Синтаксис. Основные синтаксические единицы: слово, словосочетание и предложение. Синтаксис простого и сложного предложения. </w:t>
      </w:r>
    </w:p>
    <w:p w:rsidR="0038632B" w:rsidRPr="00CD0195" w:rsidRDefault="0038632B" w:rsidP="00156D29">
      <w:pPr>
        <w:spacing w:after="0"/>
        <w:ind w:firstLine="709"/>
        <w:jc w:val="both"/>
        <w:rPr>
          <w:rFonts w:ascii="Times New Roman" w:hAnsi="Times New Roman" w:cs="Times New Roman"/>
          <w:sz w:val="24"/>
          <w:szCs w:val="24"/>
        </w:rPr>
      </w:pPr>
      <w:r w:rsidRPr="00CD0195">
        <w:rPr>
          <w:rFonts w:ascii="Times New Roman" w:hAnsi="Times New Roman" w:cs="Times New Roman"/>
          <w:sz w:val="24"/>
          <w:szCs w:val="24"/>
        </w:rPr>
        <w:t>Текст. Понятие о тексте, его основные признаки (деление на значимые взаимосвязанные части). Тема, идея и микротема текста.</w:t>
      </w:r>
    </w:p>
    <w:p w:rsidR="0038632B" w:rsidRPr="00CD0195" w:rsidRDefault="0038632B" w:rsidP="00156D29">
      <w:pPr>
        <w:spacing w:after="0"/>
        <w:ind w:firstLine="709"/>
        <w:jc w:val="both"/>
        <w:rPr>
          <w:rFonts w:ascii="Times New Roman" w:hAnsi="Times New Roman" w:cs="Times New Roman"/>
          <w:sz w:val="24"/>
          <w:szCs w:val="24"/>
        </w:rPr>
      </w:pPr>
      <w:r w:rsidRPr="00CD0195">
        <w:rPr>
          <w:rFonts w:ascii="Times New Roman" w:hAnsi="Times New Roman" w:cs="Times New Roman"/>
          <w:sz w:val="24"/>
          <w:szCs w:val="24"/>
        </w:rPr>
        <w:t>Средства связи отдельных предложений и частей текста. Абзац как средство достижения композиционно-стилистической целостности текста.</w:t>
      </w:r>
    </w:p>
    <w:p w:rsidR="0038632B" w:rsidRPr="00CD0195" w:rsidRDefault="0038632B" w:rsidP="00156D29">
      <w:pPr>
        <w:spacing w:after="0"/>
        <w:ind w:firstLine="709"/>
        <w:jc w:val="both"/>
        <w:rPr>
          <w:rFonts w:ascii="Times New Roman" w:hAnsi="Times New Roman" w:cs="Times New Roman"/>
          <w:sz w:val="24"/>
          <w:szCs w:val="24"/>
        </w:rPr>
      </w:pPr>
      <w:r w:rsidRPr="00CD0195">
        <w:rPr>
          <w:rFonts w:ascii="Times New Roman" w:hAnsi="Times New Roman" w:cs="Times New Roman"/>
          <w:sz w:val="24"/>
          <w:szCs w:val="24"/>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38632B" w:rsidRPr="00CD0195" w:rsidRDefault="0038632B" w:rsidP="00156D29">
      <w:pPr>
        <w:spacing w:after="0"/>
        <w:ind w:firstLine="709"/>
        <w:jc w:val="both"/>
        <w:rPr>
          <w:rFonts w:ascii="Times New Roman" w:hAnsi="Times New Roman" w:cs="Times New Roman"/>
          <w:sz w:val="24"/>
          <w:szCs w:val="24"/>
        </w:rPr>
      </w:pPr>
      <w:r w:rsidRPr="00CD0195">
        <w:rPr>
          <w:rFonts w:ascii="Times New Roman" w:hAnsi="Times New Roman" w:cs="Times New Roman"/>
          <w:sz w:val="24"/>
          <w:szCs w:val="24"/>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38632B" w:rsidRPr="00CD0195" w:rsidRDefault="0038632B" w:rsidP="00156D29">
      <w:pPr>
        <w:pStyle w:val="ad"/>
        <w:spacing w:after="0"/>
        <w:ind w:left="0" w:firstLine="709"/>
        <w:rPr>
          <w:rFonts w:ascii="Times New Roman" w:hAnsi="Times New Roman" w:cs="Times New Roman"/>
          <w:color w:val="000000"/>
          <w:sz w:val="24"/>
          <w:szCs w:val="24"/>
        </w:rPr>
      </w:pPr>
      <w:r w:rsidRPr="00CD0195">
        <w:rPr>
          <w:rFonts w:ascii="Times New Roman" w:hAnsi="Times New Roman" w:cs="Times New Roman"/>
          <w:color w:val="000000"/>
          <w:sz w:val="24"/>
          <w:szCs w:val="24"/>
        </w:rPr>
        <w:t xml:space="preserve">Прямая и косвенная речь. </w:t>
      </w:r>
    </w:p>
    <w:p w:rsidR="0038632B" w:rsidRPr="00CD0195" w:rsidRDefault="0038632B" w:rsidP="00156D29">
      <w:pPr>
        <w:pStyle w:val="ad"/>
        <w:spacing w:after="0"/>
        <w:ind w:left="0" w:firstLine="709"/>
        <w:rPr>
          <w:rFonts w:ascii="Times New Roman" w:hAnsi="Times New Roman" w:cs="Times New Roman"/>
          <w:color w:val="000000"/>
          <w:sz w:val="24"/>
          <w:szCs w:val="24"/>
        </w:rPr>
      </w:pPr>
      <w:r w:rsidRPr="00CD0195">
        <w:rPr>
          <w:rFonts w:ascii="Times New Roman" w:hAnsi="Times New Roman" w:cs="Times New Roman"/>
          <w:color w:val="000000"/>
          <w:sz w:val="24"/>
          <w:szCs w:val="24"/>
        </w:rPr>
        <w:t xml:space="preserve">Пунктуация. </w:t>
      </w:r>
    </w:p>
    <w:p w:rsidR="0038632B" w:rsidRPr="00CD0195" w:rsidRDefault="0038632B" w:rsidP="00156D29">
      <w:pPr>
        <w:spacing w:after="0"/>
        <w:ind w:firstLine="709"/>
        <w:jc w:val="both"/>
        <w:rPr>
          <w:rFonts w:ascii="Times New Roman" w:hAnsi="Times New Roman" w:cs="Times New Roman"/>
          <w:sz w:val="24"/>
          <w:szCs w:val="24"/>
        </w:rPr>
      </w:pPr>
      <w:r w:rsidRPr="00CD0195">
        <w:rPr>
          <w:rFonts w:ascii="Times New Roman" w:hAnsi="Times New Roman" w:cs="Times New Roman"/>
          <w:sz w:val="24"/>
          <w:szCs w:val="24"/>
        </w:rPr>
        <w:t xml:space="preserve">Стилистика  и культура речи. Функциональные стили татарского литературного языка. </w:t>
      </w:r>
    </w:p>
    <w:p w:rsidR="0038632B" w:rsidRPr="00CD0195" w:rsidRDefault="0038632B" w:rsidP="007F6370">
      <w:pPr>
        <w:pStyle w:val="a4"/>
        <w:numPr>
          <w:ilvl w:val="0"/>
          <w:numId w:val="32"/>
        </w:numPr>
        <w:spacing w:after="0"/>
        <w:ind w:left="0" w:firstLine="709"/>
        <w:jc w:val="both"/>
        <w:rPr>
          <w:rFonts w:ascii="Times New Roman" w:hAnsi="Times New Roman"/>
          <w:b/>
          <w:color w:val="000000"/>
          <w:sz w:val="24"/>
          <w:szCs w:val="24"/>
        </w:rPr>
      </w:pPr>
      <w:r w:rsidRPr="00CD0195">
        <w:rPr>
          <w:rFonts w:ascii="Times New Roman" w:hAnsi="Times New Roman"/>
          <w:b/>
          <w:sz w:val="24"/>
          <w:szCs w:val="24"/>
        </w:rPr>
        <w:t>Содержание, обеспечивающее формирование и развитие этнокультурологической компетенции</w:t>
      </w:r>
    </w:p>
    <w:p w:rsidR="0038632B" w:rsidRPr="00CD0195" w:rsidRDefault="0038632B" w:rsidP="00156D29">
      <w:pPr>
        <w:pStyle w:val="Default"/>
        <w:spacing w:line="276" w:lineRule="auto"/>
        <w:ind w:firstLine="708"/>
        <w:jc w:val="both"/>
      </w:pPr>
      <w:r w:rsidRPr="00CD0195">
        <w:t xml:space="preserve">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межнационального общения в повседневной жизни. </w:t>
      </w:r>
    </w:p>
    <w:p w:rsidR="0038632B" w:rsidRPr="00CD0195" w:rsidRDefault="0038632B" w:rsidP="00156D29">
      <w:pPr>
        <w:spacing w:after="0"/>
        <w:ind w:firstLine="709"/>
        <w:jc w:val="both"/>
        <w:rPr>
          <w:rFonts w:ascii="Times New Roman" w:hAnsi="Times New Roman"/>
          <w:sz w:val="24"/>
          <w:szCs w:val="24"/>
        </w:rPr>
      </w:pPr>
      <w:r w:rsidRPr="00CD0195">
        <w:rPr>
          <w:rFonts w:ascii="Times New Roman" w:hAnsi="Times New Roman"/>
          <w:sz w:val="24"/>
          <w:szCs w:val="24"/>
        </w:rPr>
        <w:lastRenderedPageBreak/>
        <w:t>В 10-11 классах актуализируются, обобщаются и углубляются знания и умения, полученные в предыдущих классах.</w:t>
      </w:r>
    </w:p>
    <w:p w:rsidR="0038632B" w:rsidRPr="00CD0195" w:rsidRDefault="0038632B" w:rsidP="00156D29">
      <w:pPr>
        <w:spacing w:after="0"/>
        <w:ind w:firstLine="709"/>
        <w:jc w:val="both"/>
        <w:rPr>
          <w:rFonts w:ascii="Times New Roman" w:hAnsi="Times New Roman"/>
          <w:b/>
          <w:sz w:val="24"/>
          <w:szCs w:val="24"/>
        </w:rPr>
      </w:pPr>
      <w:r w:rsidRPr="00CD0195">
        <w:rPr>
          <w:rFonts w:ascii="Times New Roman" w:hAnsi="Times New Roman"/>
          <w:sz w:val="24"/>
          <w:szCs w:val="24"/>
        </w:rPr>
        <w:t>В процессе освоения раздела</w:t>
      </w:r>
      <w:r w:rsidRPr="00CD0195">
        <w:rPr>
          <w:rFonts w:ascii="Times New Roman" w:hAnsi="Times New Roman"/>
          <w:b/>
          <w:i/>
          <w:sz w:val="24"/>
          <w:szCs w:val="24"/>
        </w:rPr>
        <w:t xml:space="preserve"> </w:t>
      </w:r>
      <w:r w:rsidRPr="00CD0195">
        <w:rPr>
          <w:rFonts w:ascii="Times New Roman" w:hAnsi="Times New Roman"/>
          <w:i/>
          <w:sz w:val="24"/>
          <w:szCs w:val="24"/>
        </w:rPr>
        <w:t>“Фонетика. Орфоэпия. Графика”</w:t>
      </w:r>
      <w:r w:rsidRPr="00CD0195">
        <w:rPr>
          <w:rFonts w:ascii="Times New Roman" w:hAnsi="Times New Roman"/>
          <w:b/>
          <w:i/>
          <w:sz w:val="24"/>
          <w:szCs w:val="24"/>
        </w:rPr>
        <w:t xml:space="preserve"> </w:t>
      </w:r>
      <w:r w:rsidRPr="00CD0195">
        <w:rPr>
          <w:rFonts w:ascii="Times New Roman" w:hAnsi="Times New Roman"/>
          <w:b/>
          <w:sz w:val="24"/>
          <w:szCs w:val="24"/>
        </w:rPr>
        <w:t>учащиеся  научатся:</w:t>
      </w:r>
    </w:p>
    <w:p w:rsidR="0038632B" w:rsidRPr="00CD0195" w:rsidRDefault="0038632B" w:rsidP="007F6370">
      <w:pPr>
        <w:pStyle w:val="a4"/>
        <w:numPr>
          <w:ilvl w:val="0"/>
          <w:numId w:val="33"/>
        </w:numPr>
        <w:spacing w:after="0"/>
        <w:ind w:left="0" w:firstLine="709"/>
        <w:jc w:val="both"/>
        <w:rPr>
          <w:rFonts w:ascii="Times New Roman" w:hAnsi="Times New Roman"/>
          <w:sz w:val="24"/>
          <w:szCs w:val="24"/>
        </w:rPr>
      </w:pPr>
      <w:r w:rsidRPr="00CD0195">
        <w:rPr>
          <w:rFonts w:ascii="Times New Roman" w:hAnsi="Times New Roman"/>
          <w:sz w:val="24"/>
          <w:szCs w:val="24"/>
        </w:rPr>
        <w:t>сделать фонетический анализ более сложных словоформ;</w:t>
      </w:r>
    </w:p>
    <w:p w:rsidR="0038632B" w:rsidRPr="00CD0195" w:rsidRDefault="0038632B" w:rsidP="007F6370">
      <w:pPr>
        <w:pStyle w:val="a4"/>
        <w:numPr>
          <w:ilvl w:val="0"/>
          <w:numId w:val="33"/>
        </w:numPr>
        <w:spacing w:after="0"/>
        <w:ind w:left="0" w:firstLine="709"/>
        <w:jc w:val="both"/>
        <w:rPr>
          <w:rFonts w:ascii="Times New Roman" w:hAnsi="Times New Roman"/>
          <w:sz w:val="24"/>
          <w:szCs w:val="24"/>
        </w:rPr>
      </w:pPr>
      <w:r w:rsidRPr="00CD0195">
        <w:rPr>
          <w:rFonts w:ascii="Times New Roman" w:hAnsi="Times New Roman"/>
          <w:sz w:val="24"/>
          <w:szCs w:val="24"/>
        </w:rPr>
        <w:t>соблюдать орфоэпические нормы татарского языка;</w:t>
      </w:r>
    </w:p>
    <w:p w:rsidR="0038632B" w:rsidRPr="00CD0195" w:rsidRDefault="0038632B" w:rsidP="007F6370">
      <w:pPr>
        <w:pStyle w:val="a4"/>
        <w:numPr>
          <w:ilvl w:val="0"/>
          <w:numId w:val="33"/>
        </w:numPr>
        <w:spacing w:after="0"/>
        <w:ind w:left="0" w:firstLine="709"/>
        <w:jc w:val="both"/>
        <w:rPr>
          <w:rFonts w:ascii="Times New Roman" w:hAnsi="Times New Roman"/>
          <w:i/>
          <w:sz w:val="24"/>
          <w:szCs w:val="24"/>
        </w:rPr>
      </w:pPr>
      <w:r w:rsidRPr="00CD0195">
        <w:rPr>
          <w:rFonts w:ascii="Times New Roman" w:hAnsi="Times New Roman"/>
          <w:sz w:val="24"/>
          <w:szCs w:val="24"/>
        </w:rPr>
        <w:t>извлекать необходимую информацию из орфоэпического словаря татарского языка и  справочной литературы и использовать ее в различных ситуациях общения.</w:t>
      </w:r>
    </w:p>
    <w:p w:rsidR="00156D29" w:rsidRDefault="00156D29" w:rsidP="00156D29">
      <w:pPr>
        <w:spacing w:after="0"/>
        <w:jc w:val="both"/>
        <w:rPr>
          <w:rFonts w:ascii="Times New Roman" w:hAnsi="Times New Roman" w:cs="Times New Roman"/>
          <w:b/>
          <w:sz w:val="24"/>
          <w:szCs w:val="24"/>
        </w:rPr>
      </w:pPr>
    </w:p>
    <w:p w:rsidR="00F53C1D" w:rsidRPr="00F53C1D" w:rsidRDefault="007A70BC" w:rsidP="00834AF1">
      <w:pPr>
        <w:pStyle w:val="3"/>
      </w:pPr>
      <w:bookmarkStart w:id="71" w:name="_Toc32572318"/>
      <w:r w:rsidRPr="00F53C1D">
        <w:t>Родная литература на татарском языке</w:t>
      </w:r>
      <w:bookmarkEnd w:id="71"/>
    </w:p>
    <w:p w:rsidR="00F53C1D" w:rsidRPr="00F53C1D" w:rsidRDefault="00F53C1D" w:rsidP="00156D29">
      <w:pPr>
        <w:widowControl w:val="0"/>
        <w:shd w:val="clear" w:color="auto" w:fill="FFFFFF"/>
        <w:autoSpaceDE w:val="0"/>
        <w:autoSpaceDN w:val="0"/>
        <w:adjustRightInd w:val="0"/>
        <w:spacing w:after="0"/>
        <w:ind w:firstLine="709"/>
        <w:jc w:val="both"/>
        <w:rPr>
          <w:rFonts w:ascii="Times New Roman" w:hAnsi="Times New Roman" w:cs="Times New Roman"/>
          <w:color w:val="000000"/>
          <w:sz w:val="24"/>
          <w:szCs w:val="24"/>
          <w:lang w:val="be-BY"/>
        </w:rPr>
      </w:pPr>
      <w:r w:rsidRPr="00DC3C30">
        <w:rPr>
          <w:rFonts w:ascii="Times New Roman" w:hAnsi="Times New Roman" w:cs="Times New Roman"/>
          <w:sz w:val="24"/>
          <w:szCs w:val="24"/>
        </w:rPr>
        <w:t xml:space="preserve">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в старших классах происходит усложнение литературного материала, связанное с увеличением объема произведений и изучения их в рамках литературного процесса.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анализ, чтение и обсуждение, внеклассное чтение. </w:t>
      </w:r>
      <w:r w:rsidRPr="00DC3C30">
        <w:rPr>
          <w:rFonts w:ascii="Times New Roman" w:hAnsi="Times New Roman" w:cs="Times New Roman"/>
          <w:color w:val="000000"/>
          <w:sz w:val="24"/>
          <w:szCs w:val="24"/>
          <w:lang w:val="be-BY"/>
        </w:rPr>
        <w:t xml:space="preserve">Но в каждом случае должны учитываться вышеприведенные критерии и требования. </w:t>
      </w:r>
    </w:p>
    <w:p w:rsidR="00F53C1D" w:rsidRPr="00DC3C30" w:rsidRDefault="00F53C1D" w:rsidP="00156D29">
      <w:pPr>
        <w:spacing w:after="0"/>
        <w:ind w:firstLine="709"/>
        <w:jc w:val="center"/>
        <w:rPr>
          <w:rFonts w:ascii="Times New Roman" w:hAnsi="Times New Roman" w:cs="Times New Roman"/>
          <w:sz w:val="24"/>
          <w:szCs w:val="24"/>
        </w:rPr>
      </w:pPr>
      <w:r w:rsidRPr="00DC3C30">
        <w:rPr>
          <w:rFonts w:ascii="Times New Roman" w:hAnsi="Times New Roman" w:cs="Times New Roman"/>
          <w:sz w:val="24"/>
          <w:szCs w:val="24"/>
        </w:rPr>
        <w:t>10 класс</w:t>
      </w:r>
    </w:p>
    <w:p w:rsidR="00F53C1D" w:rsidRPr="00DC3C30" w:rsidRDefault="00F53C1D" w:rsidP="00156D29">
      <w:pPr>
        <w:snapToGrid w:val="0"/>
        <w:spacing w:after="0"/>
        <w:ind w:firstLine="709"/>
        <w:jc w:val="center"/>
        <w:rPr>
          <w:rFonts w:ascii="Times New Roman" w:hAnsi="Times New Roman" w:cs="Times New Roman"/>
          <w:sz w:val="24"/>
          <w:szCs w:val="24"/>
        </w:rPr>
      </w:pPr>
      <w:r w:rsidRPr="00DC3C30">
        <w:rPr>
          <w:rFonts w:ascii="Times New Roman" w:hAnsi="Times New Roman" w:cs="Times New Roman"/>
          <w:b/>
          <w:bCs/>
          <w:sz w:val="24"/>
          <w:szCs w:val="24"/>
          <w:lang w:val="en-US"/>
        </w:rPr>
        <w:t>I</w:t>
      </w:r>
      <w:r w:rsidRPr="00EC03B6">
        <w:rPr>
          <w:rFonts w:ascii="Times New Roman" w:hAnsi="Times New Roman" w:cs="Times New Roman"/>
          <w:b/>
          <w:bCs/>
          <w:sz w:val="24"/>
          <w:szCs w:val="24"/>
        </w:rPr>
        <w:t>.</w:t>
      </w:r>
      <w:r w:rsidRPr="00DC3C30">
        <w:rPr>
          <w:rFonts w:ascii="Times New Roman" w:hAnsi="Times New Roman" w:cs="Times New Roman"/>
          <w:b/>
          <w:bCs/>
          <w:sz w:val="24"/>
          <w:szCs w:val="24"/>
        </w:rPr>
        <w:t xml:space="preserve">Древняя </w:t>
      </w:r>
      <w:r>
        <w:rPr>
          <w:rFonts w:ascii="Times New Roman" w:hAnsi="Times New Roman" w:cs="Times New Roman"/>
          <w:b/>
          <w:bCs/>
          <w:sz w:val="24"/>
          <w:szCs w:val="24"/>
          <w:lang w:val="tt-RU"/>
        </w:rPr>
        <w:t>тюрко-</w:t>
      </w:r>
      <w:r w:rsidRPr="00DC3C30">
        <w:rPr>
          <w:rFonts w:ascii="Times New Roman" w:hAnsi="Times New Roman" w:cs="Times New Roman"/>
          <w:b/>
          <w:bCs/>
          <w:sz w:val="24"/>
          <w:szCs w:val="24"/>
        </w:rPr>
        <w:t>татарская литература (</w:t>
      </w:r>
      <w:r w:rsidRPr="00DC3C30">
        <w:rPr>
          <w:rFonts w:ascii="Times New Roman" w:hAnsi="Times New Roman" w:cs="Times New Roman"/>
          <w:b/>
          <w:bCs/>
          <w:sz w:val="24"/>
          <w:szCs w:val="24"/>
          <w:lang w:val="en-US"/>
        </w:rPr>
        <w:t>V</w:t>
      </w:r>
      <w:r w:rsidRPr="00DC3C30">
        <w:rPr>
          <w:rFonts w:ascii="Times New Roman" w:hAnsi="Times New Roman" w:cs="Times New Roman"/>
          <w:b/>
          <w:bCs/>
          <w:sz w:val="24"/>
          <w:szCs w:val="24"/>
        </w:rPr>
        <w:t>–</w:t>
      </w:r>
      <w:r w:rsidRPr="00DC3C30">
        <w:rPr>
          <w:rFonts w:ascii="Times New Roman" w:hAnsi="Times New Roman" w:cs="Times New Roman"/>
          <w:b/>
          <w:bCs/>
          <w:sz w:val="24"/>
          <w:szCs w:val="24"/>
          <w:lang w:val="en-US"/>
        </w:rPr>
        <w:t>XII</w:t>
      </w:r>
      <w:r w:rsidRPr="00DC3C30">
        <w:rPr>
          <w:rFonts w:ascii="Times New Roman" w:hAnsi="Times New Roman" w:cs="Times New Roman"/>
          <w:b/>
          <w:bCs/>
          <w:sz w:val="24"/>
          <w:szCs w:val="24"/>
        </w:rPr>
        <w:t xml:space="preserve"> века). </w:t>
      </w:r>
    </w:p>
    <w:p w:rsidR="00F53C1D" w:rsidRPr="00BB5552" w:rsidRDefault="00F53C1D" w:rsidP="00156D29">
      <w:pPr>
        <w:spacing w:after="0"/>
        <w:ind w:firstLine="709"/>
        <w:jc w:val="both"/>
        <w:rPr>
          <w:rFonts w:ascii="Times New Roman" w:hAnsi="Times New Roman" w:cs="Times New Roman"/>
          <w:sz w:val="24"/>
          <w:szCs w:val="24"/>
        </w:rPr>
      </w:pPr>
      <w:r w:rsidRPr="00BB5552">
        <w:rPr>
          <w:rFonts w:ascii="Times New Roman" w:hAnsi="Times New Roman" w:cs="Times New Roman"/>
          <w:sz w:val="24"/>
          <w:szCs w:val="24"/>
        </w:rPr>
        <w:t xml:space="preserve">Введение в историю татарской литературы. Деление литературы на периоды. Обзор Древней </w:t>
      </w:r>
      <w:r w:rsidRPr="00BB5552">
        <w:rPr>
          <w:rFonts w:ascii="Times New Roman" w:hAnsi="Times New Roman" w:cs="Times New Roman"/>
          <w:sz w:val="24"/>
          <w:szCs w:val="24"/>
          <w:lang w:val="tt-RU"/>
        </w:rPr>
        <w:t xml:space="preserve">тюрко-татарской </w:t>
      </w:r>
      <w:r w:rsidRPr="00BB5552">
        <w:rPr>
          <w:rFonts w:ascii="Times New Roman" w:hAnsi="Times New Roman" w:cs="Times New Roman"/>
          <w:sz w:val="24"/>
          <w:szCs w:val="24"/>
        </w:rPr>
        <w:t>литературы.</w:t>
      </w:r>
    </w:p>
    <w:p w:rsidR="00F53C1D" w:rsidRPr="00BB5552" w:rsidRDefault="00F53C1D" w:rsidP="00156D29">
      <w:pPr>
        <w:spacing w:after="0"/>
        <w:ind w:firstLine="709"/>
        <w:jc w:val="both"/>
        <w:rPr>
          <w:rFonts w:ascii="Times New Roman" w:hAnsi="Times New Roman" w:cs="Times New Roman"/>
          <w:sz w:val="24"/>
          <w:szCs w:val="24"/>
        </w:rPr>
      </w:pPr>
      <w:r w:rsidRPr="00BB5552">
        <w:rPr>
          <w:rFonts w:ascii="Times New Roman" w:hAnsi="Times New Roman" w:cs="Times New Roman"/>
          <w:sz w:val="24"/>
          <w:szCs w:val="24"/>
        </w:rPr>
        <w:t>Понятие «тюркский народ». Общетюркская литература. Введение</w:t>
      </w:r>
      <w:r w:rsidRPr="00BB5552">
        <w:rPr>
          <w:rFonts w:ascii="Times New Roman" w:hAnsi="Times New Roman" w:cs="Times New Roman"/>
          <w:spacing w:val="62"/>
          <w:sz w:val="24"/>
          <w:szCs w:val="24"/>
        </w:rPr>
        <w:t xml:space="preserve"> </w:t>
      </w:r>
      <w:r w:rsidRPr="00BB5552">
        <w:rPr>
          <w:rFonts w:ascii="Times New Roman" w:hAnsi="Times New Roman" w:cs="Times New Roman"/>
          <w:sz w:val="24"/>
          <w:szCs w:val="24"/>
        </w:rPr>
        <w:t xml:space="preserve">в историю татарской </w:t>
      </w:r>
      <w:r w:rsidRPr="00BB5552">
        <w:rPr>
          <w:rFonts w:ascii="Times New Roman" w:hAnsi="Times New Roman" w:cs="Times New Roman"/>
          <w:spacing w:val="-3"/>
          <w:sz w:val="24"/>
          <w:szCs w:val="24"/>
        </w:rPr>
        <w:t xml:space="preserve">литературы. </w:t>
      </w:r>
      <w:r w:rsidRPr="00BB5552">
        <w:rPr>
          <w:rFonts w:ascii="Times New Roman" w:hAnsi="Times New Roman" w:cs="Times New Roman"/>
          <w:sz w:val="24"/>
          <w:szCs w:val="24"/>
        </w:rPr>
        <w:t xml:space="preserve">Деление литературы на периоды.  </w:t>
      </w:r>
      <w:r w:rsidRPr="00BB5552">
        <w:rPr>
          <w:rFonts w:ascii="Times New Roman" w:hAnsi="Times New Roman" w:cs="Times New Roman"/>
          <w:spacing w:val="3"/>
          <w:sz w:val="24"/>
          <w:szCs w:val="24"/>
        </w:rPr>
        <w:t xml:space="preserve">Обзор  </w:t>
      </w:r>
      <w:r w:rsidRPr="00BB5552">
        <w:rPr>
          <w:rFonts w:ascii="Times New Roman" w:hAnsi="Times New Roman" w:cs="Times New Roman"/>
          <w:sz w:val="24"/>
          <w:szCs w:val="24"/>
        </w:rPr>
        <w:t xml:space="preserve">древней и средневековой </w:t>
      </w:r>
      <w:r w:rsidRPr="00BB5552">
        <w:rPr>
          <w:rFonts w:ascii="Times New Roman" w:hAnsi="Times New Roman" w:cs="Times New Roman"/>
          <w:spacing w:val="-3"/>
          <w:sz w:val="24"/>
          <w:szCs w:val="24"/>
        </w:rPr>
        <w:t xml:space="preserve">литературы,  </w:t>
      </w:r>
      <w:r w:rsidRPr="00BB5552">
        <w:rPr>
          <w:rFonts w:ascii="Times New Roman" w:hAnsi="Times New Roman" w:cs="Times New Roman"/>
          <w:sz w:val="24"/>
          <w:szCs w:val="24"/>
        </w:rPr>
        <w:t xml:space="preserve">литературы.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BB5552">
        <w:rPr>
          <w:rFonts w:ascii="Times New Roman" w:hAnsi="Times New Roman" w:cs="Times New Roman"/>
          <w:noProof/>
          <w:color w:val="000000"/>
          <w:sz w:val="24"/>
          <w:szCs w:val="24"/>
          <w:lang w:val="tt-RU"/>
        </w:rPr>
        <w:t>Первый тюркский автор Йоллыг-Тегин, подписавший под текстами резвернутых эпитафий в честь Бильге-кагана и Кюль-тегина.</w:t>
      </w:r>
    </w:p>
    <w:p w:rsidR="00F53C1D" w:rsidRPr="00DC3C30" w:rsidRDefault="00F53C1D" w:rsidP="00156D29">
      <w:pPr>
        <w:snapToGrid w:val="0"/>
        <w:spacing w:after="0"/>
        <w:ind w:firstLine="709"/>
        <w:jc w:val="both"/>
        <w:rPr>
          <w:rFonts w:ascii="Times New Roman" w:hAnsi="Times New Roman" w:cs="Times New Roman"/>
          <w:sz w:val="24"/>
          <w:szCs w:val="24"/>
        </w:rPr>
      </w:pPr>
      <w:r w:rsidRPr="00BB5552">
        <w:rPr>
          <w:rFonts w:ascii="Times New Roman" w:hAnsi="Times New Roman" w:cs="Times New Roman"/>
          <w:sz w:val="24"/>
          <w:szCs w:val="24"/>
        </w:rPr>
        <w:t xml:space="preserve">Язык памятников рунической и древнеуйгурской письменности. Словарь </w:t>
      </w:r>
      <w:r w:rsidRPr="00BB5552">
        <w:rPr>
          <w:rFonts w:ascii="Times New Roman" w:hAnsi="Times New Roman" w:cs="Times New Roman"/>
          <w:spacing w:val="-3"/>
          <w:sz w:val="24"/>
          <w:szCs w:val="24"/>
        </w:rPr>
        <w:t xml:space="preserve">М.Кашгари </w:t>
      </w:r>
      <w:r w:rsidRPr="00BB5552">
        <w:rPr>
          <w:rFonts w:ascii="Times New Roman" w:hAnsi="Times New Roman" w:cs="Times New Roman"/>
          <w:spacing w:val="-5"/>
          <w:sz w:val="24"/>
          <w:szCs w:val="24"/>
        </w:rPr>
        <w:t xml:space="preserve">(1072-1047) </w:t>
      </w:r>
      <w:r w:rsidRPr="00BB5552">
        <w:rPr>
          <w:rFonts w:ascii="Times New Roman" w:hAnsi="Times New Roman" w:cs="Times New Roman"/>
          <w:sz w:val="24"/>
          <w:szCs w:val="24"/>
        </w:rPr>
        <w:t xml:space="preserve">«Диване </w:t>
      </w:r>
      <w:r w:rsidRPr="00BB5552">
        <w:rPr>
          <w:rFonts w:ascii="Times New Roman" w:hAnsi="Times New Roman" w:cs="Times New Roman"/>
          <w:spacing w:val="-3"/>
          <w:sz w:val="24"/>
          <w:szCs w:val="24"/>
        </w:rPr>
        <w:t>лөгат эт-</w:t>
      </w:r>
      <w:r w:rsidRPr="00BB5552">
        <w:rPr>
          <w:rFonts w:ascii="Times New Roman" w:hAnsi="Times New Roman" w:cs="Times New Roman"/>
          <w:sz w:val="24"/>
          <w:szCs w:val="24"/>
        </w:rPr>
        <w:t xml:space="preserve">төрк». </w:t>
      </w:r>
      <w:r w:rsidRPr="00BB5552">
        <w:rPr>
          <w:rFonts w:ascii="Times New Roman" w:hAnsi="Times New Roman" w:cs="Times New Roman"/>
          <w:spacing w:val="-5"/>
          <w:sz w:val="24"/>
          <w:szCs w:val="24"/>
        </w:rPr>
        <w:t xml:space="preserve">Характер </w:t>
      </w:r>
      <w:r w:rsidRPr="00BB5552">
        <w:rPr>
          <w:rFonts w:ascii="Times New Roman" w:hAnsi="Times New Roman" w:cs="Times New Roman"/>
          <w:sz w:val="24"/>
          <w:szCs w:val="24"/>
        </w:rPr>
        <w:t xml:space="preserve">пословиц и </w:t>
      </w:r>
      <w:r w:rsidRPr="00BB5552">
        <w:rPr>
          <w:rFonts w:ascii="Times New Roman" w:hAnsi="Times New Roman" w:cs="Times New Roman"/>
          <w:spacing w:val="2"/>
          <w:sz w:val="24"/>
          <w:szCs w:val="24"/>
        </w:rPr>
        <w:t xml:space="preserve">поговорок, отрывки из литературных произведений  </w:t>
      </w:r>
      <w:r w:rsidRPr="00BB5552">
        <w:rPr>
          <w:rFonts w:ascii="Times New Roman" w:hAnsi="Times New Roman" w:cs="Times New Roman"/>
          <w:sz w:val="24"/>
          <w:szCs w:val="24"/>
        </w:rPr>
        <w:t xml:space="preserve">в сборнике. </w:t>
      </w:r>
      <w:r w:rsidRPr="00BB5552">
        <w:rPr>
          <w:rFonts w:ascii="Times New Roman" w:hAnsi="Times New Roman" w:cs="Times New Roman"/>
          <w:spacing w:val="-4"/>
          <w:sz w:val="24"/>
          <w:szCs w:val="24"/>
        </w:rPr>
        <w:t xml:space="preserve">Чтение </w:t>
      </w:r>
      <w:r w:rsidRPr="00BB5552">
        <w:rPr>
          <w:rFonts w:ascii="Times New Roman" w:hAnsi="Times New Roman" w:cs="Times New Roman"/>
          <w:sz w:val="24"/>
          <w:szCs w:val="24"/>
        </w:rPr>
        <w:t>и обсуждение пословиц.  Сведения о произведении Ю.Баласагуни «Кутадгу Орхоно-Енисейские источники. Возникновение письменности. Руническая письменность. Эпитафия. Словарь М.</w:t>
      </w:r>
      <w:r w:rsidRPr="00BB5552">
        <w:rPr>
          <w:rFonts w:ascii="Times New Roman" w:hAnsi="Times New Roman" w:cs="Times New Roman"/>
          <w:sz w:val="24"/>
          <w:szCs w:val="24"/>
          <w:lang w:val="tt-RU"/>
        </w:rPr>
        <w:t xml:space="preserve"> </w:t>
      </w:r>
      <w:r w:rsidRPr="00BB5552">
        <w:rPr>
          <w:rFonts w:ascii="Times New Roman" w:hAnsi="Times New Roman" w:cs="Times New Roman"/>
          <w:sz w:val="24"/>
          <w:szCs w:val="24"/>
        </w:rPr>
        <w:t xml:space="preserve">Кашгари (1072–1047) «Диване </w:t>
      </w:r>
      <w:r w:rsidRPr="00BB5552">
        <w:rPr>
          <w:rFonts w:ascii="Times New Roman" w:hAnsi="Times New Roman" w:cs="Times New Roman"/>
          <w:spacing w:val="-3"/>
          <w:sz w:val="24"/>
          <w:szCs w:val="24"/>
        </w:rPr>
        <w:t>лөгат эт-</w:t>
      </w:r>
      <w:r w:rsidRPr="00BB5552">
        <w:rPr>
          <w:rFonts w:ascii="Times New Roman" w:hAnsi="Times New Roman" w:cs="Times New Roman"/>
          <w:sz w:val="24"/>
          <w:szCs w:val="24"/>
        </w:rPr>
        <w:t>төрк</w:t>
      </w:r>
      <w:r w:rsidRPr="00BB5552">
        <w:rPr>
          <w:rFonts w:ascii="Times New Roman" w:hAnsi="Times New Roman" w:cs="Times New Roman"/>
          <w:spacing w:val="-4"/>
          <w:sz w:val="24"/>
          <w:szCs w:val="24"/>
        </w:rPr>
        <w:t>»</w:t>
      </w:r>
      <w:r w:rsidRPr="00BB5552">
        <w:rPr>
          <w:rFonts w:ascii="Times New Roman" w:hAnsi="Times New Roman" w:cs="Times New Roman"/>
          <w:sz w:val="24"/>
          <w:szCs w:val="24"/>
          <w:lang w:val="tt-RU"/>
        </w:rPr>
        <w:t xml:space="preserve"> / </w:t>
      </w:r>
      <w:r w:rsidRPr="00BB5552">
        <w:rPr>
          <w:rFonts w:ascii="Times New Roman" w:hAnsi="Times New Roman" w:cs="Times New Roman"/>
          <w:sz w:val="24"/>
          <w:szCs w:val="24"/>
        </w:rPr>
        <w:t>«</w:t>
      </w:r>
      <w:r w:rsidRPr="00BB5552">
        <w:rPr>
          <w:rFonts w:ascii="Times New Roman" w:hAnsi="Times New Roman" w:cs="Times New Roman"/>
          <w:sz w:val="24"/>
          <w:szCs w:val="24"/>
          <w:lang w:val="tt-RU"/>
        </w:rPr>
        <w:t>Словарь тюркских наречий</w:t>
      </w:r>
      <w:r w:rsidRPr="00BB5552">
        <w:rPr>
          <w:rFonts w:ascii="Times New Roman" w:hAnsi="Times New Roman" w:cs="Times New Roman"/>
          <w:spacing w:val="-4"/>
          <w:sz w:val="24"/>
          <w:szCs w:val="24"/>
        </w:rPr>
        <w:t>»</w:t>
      </w:r>
      <w:r w:rsidRPr="00BB5552">
        <w:rPr>
          <w:rFonts w:ascii="Times New Roman" w:hAnsi="Times New Roman" w:cs="Times New Roman"/>
          <w:sz w:val="24"/>
          <w:szCs w:val="24"/>
        </w:rPr>
        <w:t>. Характер пословиц и поговорок</w:t>
      </w:r>
      <w:r w:rsidRPr="00DC3C30">
        <w:rPr>
          <w:rFonts w:ascii="Times New Roman" w:hAnsi="Times New Roman" w:cs="Times New Roman"/>
          <w:sz w:val="24"/>
          <w:szCs w:val="24"/>
        </w:rPr>
        <w:t xml:space="preserve"> в сборнике. Чтение и обсуждение пословиц. Сведения о произведении Й.Баласагуни «Котадгу белек» (1069) </w:t>
      </w:r>
      <w:r w:rsidRPr="00EC691B">
        <w:rPr>
          <w:rFonts w:ascii="Times New Roman" w:hAnsi="Times New Roman" w:cs="Times New Roman"/>
          <w:sz w:val="24"/>
          <w:szCs w:val="24"/>
        </w:rPr>
        <w:t>/«</w:t>
      </w:r>
      <w:r>
        <w:rPr>
          <w:rFonts w:ascii="Times New Roman" w:hAnsi="Times New Roman" w:cs="Times New Roman"/>
          <w:sz w:val="24"/>
          <w:szCs w:val="24"/>
        </w:rPr>
        <w:t>Благодатное знание»</w:t>
      </w:r>
      <w:r w:rsidRPr="00EC691B">
        <w:rPr>
          <w:rFonts w:ascii="Times New Roman" w:hAnsi="Times New Roman" w:cs="Times New Roman"/>
          <w:sz w:val="24"/>
          <w:szCs w:val="24"/>
        </w:rPr>
        <w:t>.</w:t>
      </w:r>
      <w:r w:rsidRPr="00DC3C30">
        <w:rPr>
          <w:rFonts w:ascii="Times New Roman" w:hAnsi="Times New Roman" w:cs="Times New Roman"/>
          <w:sz w:val="24"/>
          <w:szCs w:val="24"/>
        </w:rPr>
        <w:t xml:space="preserve"> Значение поэмы в мировой литературе. </w:t>
      </w:r>
      <w:r w:rsidRPr="00DC3C30">
        <w:rPr>
          <w:rFonts w:ascii="Times New Roman" w:hAnsi="Times New Roman" w:cs="Times New Roman"/>
          <w:sz w:val="24"/>
          <w:szCs w:val="24"/>
        </w:rPr>
        <w:lastRenderedPageBreak/>
        <w:t>Чтение отрывков. Суфийская философия. Суфийская литература. Сведения о трех поэтах: А.Йугнаки, А.Ясави, С.Бакыргани.</w:t>
      </w:r>
    </w:p>
    <w:p w:rsidR="00F53C1D" w:rsidRPr="00DC3C30" w:rsidRDefault="00F53C1D" w:rsidP="00156D29">
      <w:pPr>
        <w:spacing w:after="0"/>
        <w:ind w:firstLine="709"/>
        <w:jc w:val="center"/>
        <w:rPr>
          <w:rFonts w:ascii="Times New Roman" w:hAnsi="Times New Roman" w:cs="Times New Roman"/>
          <w:sz w:val="24"/>
          <w:szCs w:val="24"/>
        </w:rPr>
      </w:pPr>
      <w:r w:rsidRPr="00DC3C30">
        <w:rPr>
          <w:rFonts w:ascii="Times New Roman" w:hAnsi="Times New Roman" w:cs="Times New Roman"/>
          <w:b/>
          <w:bCs/>
          <w:sz w:val="24"/>
          <w:szCs w:val="24"/>
          <w:lang w:val="en-US"/>
        </w:rPr>
        <w:t>II</w:t>
      </w:r>
      <w:r w:rsidRPr="00EC03B6">
        <w:rPr>
          <w:rFonts w:ascii="Times New Roman" w:hAnsi="Times New Roman" w:cs="Times New Roman"/>
          <w:b/>
          <w:bCs/>
          <w:sz w:val="24"/>
          <w:szCs w:val="24"/>
        </w:rPr>
        <w:t>.</w:t>
      </w:r>
      <w:r w:rsidRPr="00DC3C30">
        <w:rPr>
          <w:rFonts w:ascii="Times New Roman" w:hAnsi="Times New Roman" w:cs="Times New Roman"/>
          <w:b/>
          <w:bCs/>
          <w:sz w:val="24"/>
          <w:szCs w:val="24"/>
        </w:rPr>
        <w:t xml:space="preserve">Средневековая </w:t>
      </w:r>
      <w:r>
        <w:rPr>
          <w:rFonts w:ascii="Times New Roman" w:hAnsi="Times New Roman" w:cs="Times New Roman"/>
          <w:b/>
          <w:bCs/>
          <w:sz w:val="24"/>
          <w:szCs w:val="24"/>
          <w:lang w:val="tt-RU"/>
        </w:rPr>
        <w:t>тюрко-</w:t>
      </w:r>
      <w:r w:rsidRPr="00DC3C30">
        <w:rPr>
          <w:rFonts w:ascii="Times New Roman" w:hAnsi="Times New Roman" w:cs="Times New Roman"/>
          <w:b/>
          <w:bCs/>
          <w:sz w:val="24"/>
          <w:szCs w:val="24"/>
        </w:rPr>
        <w:t>татарская литература</w:t>
      </w:r>
      <w:r>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XII</w:t>
      </w:r>
      <w:r w:rsidRPr="00DC3C30">
        <w:rPr>
          <w:rFonts w:ascii="Times New Roman" w:hAnsi="Times New Roman" w:cs="Times New Roman"/>
          <w:b/>
          <w:bCs/>
          <w:sz w:val="24"/>
          <w:szCs w:val="24"/>
        </w:rPr>
        <w:t>–</w:t>
      </w:r>
      <w:r w:rsidRPr="00DC3C30">
        <w:rPr>
          <w:rFonts w:ascii="Times New Roman" w:hAnsi="Times New Roman" w:cs="Times New Roman"/>
          <w:b/>
          <w:bCs/>
          <w:sz w:val="24"/>
          <w:szCs w:val="24"/>
          <w:lang w:val="en-US"/>
        </w:rPr>
        <w:t>XVIII</w:t>
      </w:r>
      <w:r w:rsidRPr="00BB5552">
        <w:rPr>
          <w:rFonts w:ascii="Times New Roman" w:hAnsi="Times New Roman" w:cs="Times New Roman"/>
          <w:b/>
          <w:bCs/>
          <w:sz w:val="24"/>
          <w:szCs w:val="24"/>
        </w:rPr>
        <w:t xml:space="preserve"> </w:t>
      </w:r>
      <w:r w:rsidRPr="00DC3C30">
        <w:rPr>
          <w:rFonts w:ascii="Times New Roman" w:hAnsi="Times New Roman" w:cs="Times New Roman"/>
          <w:b/>
          <w:bCs/>
          <w:sz w:val="24"/>
          <w:szCs w:val="24"/>
        </w:rPr>
        <w:t xml:space="preserve"> века).</w:t>
      </w:r>
    </w:p>
    <w:p w:rsidR="00F53C1D" w:rsidRPr="00F53C1D"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F53C1D" w:rsidRPr="00DC3C30" w:rsidRDefault="00F53C1D" w:rsidP="00156D29">
      <w:pPr>
        <w:spacing w:after="0"/>
        <w:ind w:firstLine="709"/>
        <w:jc w:val="center"/>
        <w:rPr>
          <w:rFonts w:ascii="Times New Roman" w:hAnsi="Times New Roman" w:cs="Times New Roman"/>
          <w:i/>
          <w:iCs/>
          <w:sz w:val="24"/>
          <w:szCs w:val="24"/>
        </w:rPr>
      </w:pPr>
      <w:r w:rsidRPr="00DC3C30">
        <w:rPr>
          <w:rFonts w:ascii="Times New Roman" w:hAnsi="Times New Roman" w:cs="Times New Roman"/>
          <w:i/>
          <w:iCs/>
          <w:sz w:val="24"/>
          <w:szCs w:val="24"/>
        </w:rPr>
        <w:t>Литература Булгарского периода (</w:t>
      </w:r>
      <w:r w:rsidRPr="00DC3C30">
        <w:rPr>
          <w:rFonts w:ascii="Times New Roman" w:hAnsi="Times New Roman" w:cs="Times New Roman"/>
          <w:i/>
          <w:iCs/>
          <w:sz w:val="24"/>
          <w:szCs w:val="24"/>
          <w:lang w:val="en-US"/>
        </w:rPr>
        <w:t>XII</w:t>
      </w:r>
      <w:r w:rsidRPr="00DC3C30">
        <w:rPr>
          <w:rFonts w:ascii="Times New Roman" w:hAnsi="Times New Roman" w:cs="Times New Roman"/>
          <w:i/>
          <w:iCs/>
          <w:sz w:val="24"/>
          <w:szCs w:val="24"/>
        </w:rPr>
        <w:t xml:space="preserve"> век </w:t>
      </w:r>
      <w:r w:rsidRPr="00DC3C30">
        <w:rPr>
          <w:rFonts w:ascii="Times New Roman" w:hAnsi="Times New Roman" w:cs="Times New Roman"/>
          <w:i/>
          <w:iCs/>
          <w:sz w:val="24"/>
          <w:szCs w:val="24"/>
          <w:lang w:val="be-BY"/>
        </w:rPr>
        <w:t>–</w:t>
      </w:r>
      <w:r w:rsidRPr="00DC3C30">
        <w:rPr>
          <w:rFonts w:ascii="Times New Roman" w:hAnsi="Times New Roman" w:cs="Times New Roman"/>
          <w:i/>
          <w:iCs/>
          <w:sz w:val="24"/>
          <w:szCs w:val="24"/>
        </w:rPr>
        <w:t xml:space="preserve">1 пол. </w:t>
      </w:r>
      <w:r w:rsidRPr="00DC3C30">
        <w:rPr>
          <w:rFonts w:ascii="Times New Roman" w:hAnsi="Times New Roman" w:cs="Times New Roman"/>
          <w:i/>
          <w:iCs/>
          <w:sz w:val="24"/>
          <w:szCs w:val="24"/>
          <w:lang w:val="en-US"/>
        </w:rPr>
        <w:t>XIII</w:t>
      </w:r>
      <w:r w:rsidRPr="00DC3C30">
        <w:rPr>
          <w:rFonts w:ascii="Times New Roman" w:hAnsi="Times New Roman" w:cs="Times New Roman"/>
          <w:i/>
          <w:iCs/>
          <w:sz w:val="24"/>
          <w:szCs w:val="24"/>
        </w:rPr>
        <w:t xml:space="preserve"> века).</w:t>
      </w:r>
    </w:p>
    <w:p w:rsidR="00F53C1D" w:rsidRPr="00F53C1D"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Краткий обзор истории государства Великих булгар. Булгарское ханство. Культура Булгар. </w:t>
      </w:r>
      <w:r>
        <w:rPr>
          <w:rFonts w:ascii="Times New Roman" w:hAnsi="Times New Roman" w:cs="Times New Roman"/>
          <w:sz w:val="24"/>
          <w:szCs w:val="24"/>
        </w:rPr>
        <w:t xml:space="preserve">Исторические сочинения </w:t>
      </w:r>
      <w:r w:rsidRPr="00DC3C30">
        <w:rPr>
          <w:rFonts w:ascii="Times New Roman" w:hAnsi="Times New Roman" w:cs="Times New Roman"/>
          <w:sz w:val="24"/>
          <w:szCs w:val="24"/>
        </w:rPr>
        <w:t xml:space="preserve">русских ученых. Путешествие Ибн Фадлана. Напоминание о романе Мусагита Хабибуллина «Кубрат хан». Поэма Кул Гали </w:t>
      </w:r>
      <w:r w:rsidRPr="00CF282D">
        <w:rPr>
          <w:rFonts w:ascii="Times New Roman" w:hAnsi="Times New Roman" w:cs="Times New Roman"/>
          <w:sz w:val="24"/>
          <w:szCs w:val="24"/>
        </w:rPr>
        <w:t>«К</w:t>
      </w:r>
      <w:r>
        <w:rPr>
          <w:rFonts w:ascii="Times New Roman" w:hAnsi="Times New Roman" w:cs="Times New Roman"/>
          <w:sz w:val="24"/>
          <w:szCs w:val="24"/>
          <w:lang w:val="tt-RU"/>
        </w:rPr>
        <w:t>ый</w:t>
      </w:r>
      <w:r w:rsidRPr="00CF282D">
        <w:rPr>
          <w:rFonts w:ascii="Times New Roman" w:hAnsi="Times New Roman" w:cs="Times New Roman"/>
          <w:sz w:val="24"/>
          <w:szCs w:val="24"/>
        </w:rPr>
        <w:t>ссаи Й</w:t>
      </w:r>
      <w:r>
        <w:rPr>
          <w:rFonts w:ascii="Times New Roman" w:hAnsi="Times New Roman" w:cs="Times New Roman"/>
          <w:sz w:val="24"/>
          <w:szCs w:val="24"/>
          <w:lang w:val="tt-RU"/>
        </w:rPr>
        <w:t>о</w:t>
      </w:r>
      <w:r w:rsidRPr="00CF282D">
        <w:rPr>
          <w:rFonts w:ascii="Times New Roman" w:hAnsi="Times New Roman" w:cs="Times New Roman"/>
          <w:sz w:val="24"/>
          <w:szCs w:val="24"/>
        </w:rPr>
        <w:t>с</w:t>
      </w:r>
      <w:r>
        <w:rPr>
          <w:rFonts w:ascii="Times New Roman" w:hAnsi="Times New Roman" w:cs="Times New Roman"/>
          <w:sz w:val="24"/>
          <w:szCs w:val="24"/>
          <w:lang w:val="tt-RU"/>
        </w:rPr>
        <w:t>ы</w:t>
      </w:r>
      <w:r w:rsidRPr="00CF282D">
        <w:rPr>
          <w:rFonts w:ascii="Times New Roman" w:hAnsi="Times New Roman" w:cs="Times New Roman"/>
          <w:sz w:val="24"/>
          <w:szCs w:val="24"/>
        </w:rPr>
        <w:t>ф»</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«Сказание о Юсуфе»</w:t>
      </w:r>
      <w:r w:rsidRPr="00DC3C30">
        <w:rPr>
          <w:rFonts w:ascii="Times New Roman" w:hAnsi="Times New Roman" w:cs="Times New Roman"/>
          <w:sz w:val="24"/>
          <w:szCs w:val="24"/>
        </w:rPr>
        <w:t>.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w:t>
      </w:r>
      <w:r>
        <w:rPr>
          <w:rFonts w:ascii="Times New Roman" w:hAnsi="Times New Roman" w:cs="Times New Roman"/>
          <w:sz w:val="24"/>
          <w:szCs w:val="24"/>
        </w:rPr>
        <w:t xml:space="preserve">алет «Сказание о Юсуфе». </w:t>
      </w:r>
    </w:p>
    <w:p w:rsidR="00F53C1D" w:rsidRPr="00DC3C30" w:rsidRDefault="00F53C1D" w:rsidP="00156D29">
      <w:pPr>
        <w:spacing w:after="0"/>
        <w:jc w:val="center"/>
        <w:rPr>
          <w:rFonts w:ascii="Times New Roman" w:hAnsi="Times New Roman" w:cs="Times New Roman"/>
          <w:i/>
          <w:iCs/>
          <w:sz w:val="24"/>
          <w:szCs w:val="24"/>
        </w:rPr>
      </w:pPr>
      <w:r w:rsidRPr="00DC3C30">
        <w:rPr>
          <w:rFonts w:ascii="Times New Roman" w:hAnsi="Times New Roman" w:cs="Times New Roman"/>
          <w:i/>
          <w:iCs/>
          <w:sz w:val="24"/>
          <w:szCs w:val="24"/>
        </w:rPr>
        <w:t>Литература Золотоордынского периода (</w:t>
      </w:r>
      <w:r w:rsidRPr="00DC3C30">
        <w:rPr>
          <w:rFonts w:ascii="Times New Roman" w:hAnsi="Times New Roman" w:cs="Times New Roman"/>
          <w:i/>
          <w:iCs/>
          <w:sz w:val="24"/>
          <w:szCs w:val="24"/>
          <w:lang w:val="en-US"/>
        </w:rPr>
        <w:t>XIII</w:t>
      </w:r>
      <w:r w:rsidRPr="00DC3C30">
        <w:rPr>
          <w:rFonts w:ascii="Times New Roman" w:hAnsi="Times New Roman" w:cs="Times New Roman"/>
          <w:i/>
          <w:iCs/>
          <w:sz w:val="24"/>
          <w:szCs w:val="24"/>
        </w:rPr>
        <w:t xml:space="preserve"> век </w:t>
      </w:r>
      <w:r w:rsidRPr="00DC3C30">
        <w:rPr>
          <w:rFonts w:ascii="Times New Roman" w:hAnsi="Times New Roman" w:cs="Times New Roman"/>
          <w:i/>
          <w:iCs/>
          <w:sz w:val="24"/>
          <w:szCs w:val="24"/>
          <w:lang w:val="be-BY"/>
        </w:rPr>
        <w:t>–</w:t>
      </w:r>
      <w:r w:rsidRPr="00DC3C30">
        <w:rPr>
          <w:rFonts w:ascii="Times New Roman" w:hAnsi="Times New Roman" w:cs="Times New Roman"/>
          <w:i/>
          <w:iCs/>
          <w:sz w:val="24"/>
          <w:szCs w:val="24"/>
        </w:rPr>
        <w:t xml:space="preserve">1 пол. </w:t>
      </w:r>
      <w:r w:rsidRPr="00DC3C30">
        <w:rPr>
          <w:rFonts w:ascii="Times New Roman" w:hAnsi="Times New Roman" w:cs="Times New Roman"/>
          <w:i/>
          <w:iCs/>
          <w:sz w:val="24"/>
          <w:szCs w:val="24"/>
          <w:lang w:val="en-US"/>
        </w:rPr>
        <w:t>XV</w:t>
      </w:r>
      <w:r w:rsidRPr="00DC3C30">
        <w:rPr>
          <w:rFonts w:ascii="Times New Roman" w:hAnsi="Times New Roman" w:cs="Times New Roman"/>
          <w:i/>
          <w:iCs/>
          <w:sz w:val="24"/>
          <w:szCs w:val="24"/>
        </w:rPr>
        <w:t xml:space="preserve"> века).</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Pr>
          <w:rFonts w:ascii="Times New Roman" w:hAnsi="Times New Roman" w:cs="Times New Roman"/>
          <w:sz w:val="24"/>
          <w:szCs w:val="24"/>
          <w:lang w:val="tt-RU"/>
        </w:rPr>
        <w:t xml:space="preserve"> ә</w:t>
      </w:r>
      <w:r w:rsidRPr="00DC3C30">
        <w:rPr>
          <w:rFonts w:ascii="Times New Roman" w:hAnsi="Times New Roman" w:cs="Times New Roman"/>
          <w:sz w:val="24"/>
          <w:szCs w:val="24"/>
        </w:rPr>
        <w:t>л-</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нбия»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«История пророков»</w:t>
      </w:r>
      <w:r w:rsidRPr="00A4727E">
        <w:rPr>
          <w:rFonts w:ascii="Times New Roman" w:hAnsi="Times New Roman" w:cs="Times New Roman"/>
          <w:sz w:val="24"/>
          <w:szCs w:val="24"/>
        </w:rPr>
        <w:t xml:space="preserve"> </w:t>
      </w:r>
      <w:r>
        <w:rPr>
          <w:rFonts w:ascii="Times New Roman" w:hAnsi="Times New Roman" w:cs="Times New Roman"/>
          <w:sz w:val="24"/>
          <w:szCs w:val="24"/>
        </w:rPr>
        <w:t xml:space="preserve">(1310) </w:t>
      </w:r>
      <w:r w:rsidRPr="00DC3C30">
        <w:rPr>
          <w:rFonts w:ascii="Times New Roman" w:hAnsi="Times New Roman" w:cs="Times New Roman"/>
          <w:sz w:val="24"/>
          <w:szCs w:val="24"/>
        </w:rPr>
        <w:t xml:space="preserve">, Котб (1297) </w:t>
      </w:r>
      <w:r w:rsidRPr="00A4727E">
        <w:rPr>
          <w:rFonts w:ascii="Times New Roman" w:hAnsi="Times New Roman" w:cs="Times New Roman"/>
          <w:sz w:val="24"/>
          <w:szCs w:val="24"/>
        </w:rPr>
        <w:t>«Х</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ср</w:t>
      </w:r>
      <w:r w:rsidRPr="00A4727E">
        <w:rPr>
          <w:rFonts w:ascii="Times New Roman" w:hAnsi="Times New Roman" w:cs="Times New Roman"/>
          <w:sz w:val="24"/>
          <w:szCs w:val="24"/>
          <w:lang w:val="tt-RU"/>
        </w:rPr>
        <w:t>әү</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вә</w:t>
      </w:r>
      <w:r w:rsidRPr="00A4727E">
        <w:rPr>
          <w:rFonts w:ascii="Times New Roman" w:hAnsi="Times New Roman" w:cs="Times New Roman"/>
          <w:sz w:val="24"/>
          <w:szCs w:val="24"/>
        </w:rPr>
        <w:t xml:space="preserve">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 </w:t>
      </w:r>
      <w:r w:rsidRPr="00A4727E">
        <w:rPr>
          <w:rFonts w:ascii="Times New Roman" w:hAnsi="Times New Roman" w:cs="Times New Roman"/>
          <w:sz w:val="24"/>
          <w:szCs w:val="24"/>
        </w:rPr>
        <w:t xml:space="preserve">«Хосрав и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w:t>
      </w:r>
      <w:r w:rsidRPr="00A4727E">
        <w:rPr>
          <w:rFonts w:ascii="Times New Roman" w:hAnsi="Times New Roman" w:cs="Times New Roman"/>
          <w:spacing w:val="-7"/>
          <w:sz w:val="24"/>
          <w:szCs w:val="24"/>
        </w:rPr>
        <w:t xml:space="preserve">(1342), </w:t>
      </w:r>
      <w:r w:rsidRPr="00A4727E">
        <w:rPr>
          <w:rFonts w:ascii="Times New Roman" w:hAnsi="Times New Roman" w:cs="Times New Roman"/>
          <w:spacing w:val="-3"/>
          <w:sz w:val="24"/>
          <w:szCs w:val="24"/>
        </w:rPr>
        <w:t xml:space="preserve">Хорезми </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Мәхәббәтнамә</w:t>
      </w:r>
      <w:r w:rsidRPr="00A4727E">
        <w:rPr>
          <w:rFonts w:ascii="Times New Roman" w:hAnsi="Times New Roman" w:cs="Times New Roman"/>
          <w:spacing w:val="-4"/>
          <w:sz w:val="24"/>
          <w:szCs w:val="24"/>
        </w:rPr>
        <w:t>»</w:t>
      </w:r>
      <w:r w:rsidRPr="00A4727E">
        <w:rPr>
          <w:rFonts w:ascii="Times New Roman" w:hAnsi="Times New Roman" w:cs="Times New Roman"/>
          <w:spacing w:val="62"/>
          <w:sz w:val="24"/>
          <w:szCs w:val="24"/>
        </w:rPr>
        <w:t xml:space="preserve"> / «</w:t>
      </w:r>
      <w:r w:rsidRPr="00A4727E">
        <w:rPr>
          <w:rFonts w:ascii="Times New Roman" w:hAnsi="Times New Roman" w:cs="Times New Roman"/>
          <w:spacing w:val="-3"/>
          <w:sz w:val="24"/>
          <w:szCs w:val="24"/>
        </w:rPr>
        <w:t xml:space="preserve">Поэма </w:t>
      </w:r>
      <w:r w:rsidRPr="00A4727E">
        <w:rPr>
          <w:rFonts w:ascii="Times New Roman" w:hAnsi="Times New Roman" w:cs="Times New Roman"/>
          <w:sz w:val="24"/>
          <w:szCs w:val="24"/>
        </w:rPr>
        <w:t xml:space="preserve">о любви» </w:t>
      </w:r>
      <w:r w:rsidRPr="00A4727E">
        <w:rPr>
          <w:rFonts w:ascii="Times New Roman" w:hAnsi="Times New Roman" w:cs="Times New Roman"/>
          <w:spacing w:val="-7"/>
          <w:sz w:val="24"/>
          <w:szCs w:val="24"/>
        </w:rPr>
        <w:t xml:space="preserve">(1353), </w:t>
      </w:r>
      <w:r w:rsidRPr="00A4727E">
        <w:rPr>
          <w:rFonts w:ascii="Times New Roman" w:hAnsi="Times New Roman" w:cs="Times New Roman"/>
          <w:spacing w:val="-4"/>
          <w:sz w:val="24"/>
          <w:szCs w:val="24"/>
        </w:rPr>
        <w:t>М.Булгари</w:t>
      </w:r>
      <w:r w:rsidRPr="00A4727E">
        <w:rPr>
          <w:rFonts w:ascii="Times New Roman" w:hAnsi="Times New Roman" w:cs="Times New Roman"/>
          <w:spacing w:val="62"/>
          <w:sz w:val="24"/>
          <w:szCs w:val="24"/>
        </w:rPr>
        <w:t xml:space="preserve"> </w:t>
      </w:r>
      <w:r w:rsidRPr="00A4727E">
        <w:rPr>
          <w:rFonts w:ascii="Times New Roman" w:hAnsi="Times New Roman" w:cs="Times New Roman"/>
          <w:spacing w:val="-6"/>
          <w:sz w:val="24"/>
          <w:szCs w:val="24"/>
        </w:rPr>
        <w:t xml:space="preserve">(1297–1360) </w:t>
      </w:r>
      <w:r w:rsidRPr="00A4727E">
        <w:rPr>
          <w:rFonts w:ascii="Times New Roman" w:hAnsi="Times New Roman" w:cs="Times New Roman"/>
          <w:spacing w:val="-4"/>
          <w:sz w:val="24"/>
          <w:szCs w:val="24"/>
        </w:rPr>
        <w:t>«На</w:t>
      </w:r>
      <w:r w:rsidRPr="00A4727E">
        <w:rPr>
          <w:rFonts w:ascii="Times New Roman" w:hAnsi="Times New Roman" w:cs="Times New Roman"/>
          <w:spacing w:val="-4"/>
          <w:sz w:val="24"/>
          <w:szCs w:val="24"/>
          <w:lang w:val="tt-RU"/>
        </w:rPr>
        <w:t>һҗ ә</w:t>
      </w:r>
      <w:r w:rsidRPr="00A4727E">
        <w:rPr>
          <w:rFonts w:ascii="Times New Roman" w:hAnsi="Times New Roman" w:cs="Times New Roman"/>
          <w:spacing w:val="-4"/>
          <w:sz w:val="24"/>
          <w:szCs w:val="24"/>
        </w:rPr>
        <w:t>л-</w:t>
      </w:r>
      <w:r w:rsidRPr="00A4727E">
        <w:rPr>
          <w:rFonts w:ascii="Times New Roman" w:hAnsi="Times New Roman" w:cs="Times New Roman"/>
          <w:spacing w:val="-4"/>
          <w:sz w:val="24"/>
          <w:szCs w:val="24"/>
          <w:lang w:val="tt-RU"/>
        </w:rPr>
        <w:t>фә</w:t>
      </w:r>
      <w:r w:rsidRPr="00A4727E">
        <w:rPr>
          <w:rFonts w:ascii="Times New Roman" w:hAnsi="Times New Roman" w:cs="Times New Roman"/>
          <w:spacing w:val="-4"/>
          <w:sz w:val="24"/>
          <w:szCs w:val="24"/>
        </w:rPr>
        <w:t xml:space="preserve">радис» </w:t>
      </w:r>
      <w:r w:rsidRPr="00A4727E">
        <w:rPr>
          <w:rFonts w:ascii="Times New Roman" w:hAnsi="Times New Roman" w:cs="Times New Roman"/>
          <w:sz w:val="24"/>
          <w:szCs w:val="24"/>
        </w:rPr>
        <w:t xml:space="preserve">/ </w:t>
      </w:r>
      <w:r w:rsidRPr="00A4727E">
        <w:rPr>
          <w:rFonts w:ascii="Times New Roman" w:hAnsi="Times New Roman" w:cs="Times New Roman"/>
          <w:spacing w:val="3"/>
          <w:sz w:val="24"/>
          <w:szCs w:val="24"/>
        </w:rPr>
        <w:t xml:space="preserve">«Дорога </w:t>
      </w:r>
      <w:r w:rsidRPr="00A4727E">
        <w:rPr>
          <w:rFonts w:ascii="Times New Roman" w:hAnsi="Times New Roman" w:cs="Times New Roman"/>
          <w:sz w:val="24"/>
          <w:szCs w:val="24"/>
        </w:rPr>
        <w:t>в рай»</w:t>
      </w:r>
      <w:r w:rsidRPr="00A4727E">
        <w:rPr>
          <w:rFonts w:ascii="Times New Roman" w:hAnsi="Times New Roman" w:cs="Times New Roman"/>
          <w:spacing w:val="-7"/>
          <w:sz w:val="24"/>
          <w:szCs w:val="24"/>
        </w:rPr>
        <w:t xml:space="preserve"> (1358)</w:t>
      </w:r>
      <w:r w:rsidRPr="00A4727E">
        <w:rPr>
          <w:rFonts w:ascii="Times New Roman" w:hAnsi="Times New Roman" w:cs="Times New Roman"/>
          <w:sz w:val="24"/>
          <w:szCs w:val="24"/>
        </w:rPr>
        <w:t>, Х.Кятиб «</w:t>
      </w:r>
      <w:r w:rsidRPr="00A4727E">
        <w:rPr>
          <w:rFonts w:ascii="Times New Roman" w:hAnsi="Times New Roman" w:cs="Times New Roman"/>
          <w:sz w:val="24"/>
          <w:szCs w:val="24"/>
          <w:lang w:val="tt-RU"/>
        </w:rPr>
        <w:t>Җө</w:t>
      </w:r>
      <w:r w:rsidRPr="00A4727E">
        <w:rPr>
          <w:rFonts w:ascii="Times New Roman" w:hAnsi="Times New Roman" w:cs="Times New Roman"/>
          <w:sz w:val="24"/>
          <w:szCs w:val="24"/>
        </w:rPr>
        <w:t>м</w:t>
      </w:r>
      <w:r w:rsidRPr="00A4727E">
        <w:rPr>
          <w:rFonts w:ascii="Times New Roman" w:hAnsi="Times New Roman" w:cs="Times New Roman"/>
          <w:sz w:val="24"/>
          <w:szCs w:val="24"/>
          <w:lang w:val="tt-RU"/>
        </w:rPr>
        <w:t>җө</w:t>
      </w:r>
      <w:r w:rsidRPr="00A4727E">
        <w:rPr>
          <w:rFonts w:ascii="Times New Roman" w:hAnsi="Times New Roman" w:cs="Times New Roman"/>
          <w:sz w:val="24"/>
          <w:szCs w:val="24"/>
        </w:rPr>
        <w:t>м</w:t>
      </w:r>
      <w:r w:rsidRPr="00A4727E">
        <w:rPr>
          <w:rFonts w:ascii="Times New Roman" w:hAnsi="Times New Roman" w:cs="Times New Roman"/>
          <w:sz w:val="24"/>
          <w:szCs w:val="24"/>
          <w:lang w:val="tt-RU"/>
        </w:rPr>
        <w:t>ә</w:t>
      </w:r>
      <w:r w:rsidRPr="00A4727E">
        <w:rPr>
          <w:rFonts w:ascii="Times New Roman" w:hAnsi="Times New Roman" w:cs="Times New Roman"/>
          <w:sz w:val="24"/>
          <w:szCs w:val="24"/>
        </w:rPr>
        <w:t xml:space="preserve"> солтан» </w:t>
      </w:r>
      <w:r w:rsidRPr="00A4727E">
        <w:rPr>
          <w:rFonts w:ascii="Times New Roman" w:hAnsi="Times New Roman" w:cs="Times New Roman"/>
          <w:sz w:val="24"/>
          <w:szCs w:val="24"/>
          <w:lang w:val="tt-RU"/>
        </w:rPr>
        <w:t xml:space="preserve">/ </w:t>
      </w:r>
      <w:r w:rsidRPr="00A4727E">
        <w:rPr>
          <w:rFonts w:ascii="Times New Roman" w:hAnsi="Times New Roman" w:cs="Times New Roman"/>
          <w:sz w:val="24"/>
          <w:szCs w:val="24"/>
        </w:rPr>
        <w:t>«Жемжемэ с</w:t>
      </w:r>
      <w:r w:rsidRPr="00A4727E">
        <w:rPr>
          <w:rFonts w:ascii="Times New Roman" w:hAnsi="Times New Roman" w:cs="Times New Roman"/>
          <w:sz w:val="24"/>
          <w:szCs w:val="24"/>
          <w:lang w:val="tt-RU"/>
        </w:rPr>
        <w:t>у</w:t>
      </w:r>
      <w:r w:rsidRPr="00A4727E">
        <w:rPr>
          <w:rFonts w:ascii="Times New Roman" w:hAnsi="Times New Roman" w:cs="Times New Roman"/>
          <w:sz w:val="24"/>
          <w:szCs w:val="24"/>
        </w:rPr>
        <w:t xml:space="preserve">лтан» </w:t>
      </w:r>
      <w:r w:rsidRPr="00A4727E">
        <w:rPr>
          <w:rFonts w:ascii="Times New Roman" w:hAnsi="Times New Roman" w:cs="Times New Roman"/>
          <w:spacing w:val="-7"/>
          <w:sz w:val="24"/>
          <w:szCs w:val="24"/>
        </w:rPr>
        <w:t>(1369)</w:t>
      </w:r>
      <w:r w:rsidRPr="00A4727E">
        <w:rPr>
          <w:rFonts w:ascii="Times New Roman" w:hAnsi="Times New Roman" w:cs="Times New Roman"/>
          <w:sz w:val="24"/>
          <w:szCs w:val="24"/>
        </w:rPr>
        <w:t>. Чтение</w:t>
      </w:r>
      <w:r w:rsidRPr="00DC3C30">
        <w:rPr>
          <w:rFonts w:ascii="Times New Roman" w:hAnsi="Times New Roman" w:cs="Times New Roman"/>
          <w:sz w:val="24"/>
          <w:szCs w:val="24"/>
        </w:rPr>
        <w:t xml:space="preserve"> 1-2 отрывков из поэмы Сайфа Сараи </w:t>
      </w:r>
      <w:r w:rsidRPr="00A4727E">
        <w:rPr>
          <w:rFonts w:ascii="Times New Roman" w:hAnsi="Times New Roman" w:cs="Times New Roman"/>
          <w:sz w:val="24"/>
          <w:szCs w:val="24"/>
        </w:rPr>
        <w:t>«Г</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л</w:t>
      </w:r>
      <w:r w:rsidRPr="00A4727E">
        <w:rPr>
          <w:rFonts w:ascii="Times New Roman" w:hAnsi="Times New Roman" w:cs="Times New Roman"/>
          <w:sz w:val="24"/>
          <w:szCs w:val="24"/>
          <w:lang w:val="tt-RU"/>
        </w:rPr>
        <w:t>и</w:t>
      </w:r>
      <w:r w:rsidRPr="00A4727E">
        <w:rPr>
          <w:rFonts w:ascii="Times New Roman" w:hAnsi="Times New Roman" w:cs="Times New Roman"/>
          <w:sz w:val="24"/>
          <w:szCs w:val="24"/>
        </w:rPr>
        <w:t>стан бит</w:t>
      </w:r>
      <w:r w:rsidRPr="00A4727E">
        <w:rPr>
          <w:rFonts w:ascii="Times New Roman" w:hAnsi="Times New Roman" w:cs="Times New Roman"/>
          <w:sz w:val="24"/>
          <w:szCs w:val="24"/>
          <w:lang w:val="tt-RU"/>
        </w:rPr>
        <w:t>-</w:t>
      </w:r>
      <w:r w:rsidRPr="00A4727E">
        <w:rPr>
          <w:rFonts w:ascii="Times New Roman" w:hAnsi="Times New Roman" w:cs="Times New Roman"/>
          <w:sz w:val="24"/>
          <w:szCs w:val="24"/>
        </w:rPr>
        <w:t>т</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рки» / «Гулистан по-тюркски». Знакомство с трудами ученого</w:t>
      </w:r>
      <w:r w:rsidRPr="00DC3C30">
        <w:rPr>
          <w:rFonts w:ascii="Times New Roman" w:hAnsi="Times New Roman" w:cs="Times New Roman"/>
          <w:sz w:val="24"/>
          <w:szCs w:val="24"/>
        </w:rPr>
        <w:t xml:space="preserve"> Х.Миннегулова. Поэма Котб</w:t>
      </w:r>
      <w:r>
        <w:rPr>
          <w:rFonts w:ascii="Times New Roman" w:hAnsi="Times New Roman" w:cs="Times New Roman"/>
          <w:sz w:val="24"/>
          <w:szCs w:val="24"/>
          <w:lang w:val="tt-RU"/>
        </w:rPr>
        <w:t>а</w:t>
      </w:r>
      <w:r w:rsidRPr="00DC3C30">
        <w:rPr>
          <w:rFonts w:ascii="Times New Roman" w:hAnsi="Times New Roman" w:cs="Times New Roman"/>
          <w:sz w:val="24"/>
          <w:szCs w:val="24"/>
        </w:rPr>
        <w:t xml:space="preserve"> </w:t>
      </w:r>
      <w:r w:rsidRPr="00A4727E">
        <w:rPr>
          <w:rFonts w:ascii="Times New Roman" w:hAnsi="Times New Roman" w:cs="Times New Roman"/>
          <w:sz w:val="24"/>
          <w:szCs w:val="24"/>
        </w:rPr>
        <w:t>«Х</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ср</w:t>
      </w:r>
      <w:r w:rsidRPr="00A4727E">
        <w:rPr>
          <w:rFonts w:ascii="Times New Roman" w:hAnsi="Times New Roman" w:cs="Times New Roman"/>
          <w:sz w:val="24"/>
          <w:szCs w:val="24"/>
          <w:lang w:val="tt-RU"/>
        </w:rPr>
        <w:t>әү</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вә</w:t>
      </w:r>
      <w:r w:rsidRPr="00A4727E">
        <w:rPr>
          <w:rFonts w:ascii="Times New Roman" w:hAnsi="Times New Roman" w:cs="Times New Roman"/>
          <w:sz w:val="24"/>
          <w:szCs w:val="24"/>
        </w:rPr>
        <w:t xml:space="preserve">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 </w:t>
      </w:r>
      <w:r w:rsidRPr="00A4727E">
        <w:rPr>
          <w:rFonts w:ascii="Times New Roman" w:hAnsi="Times New Roman" w:cs="Times New Roman"/>
          <w:sz w:val="24"/>
          <w:szCs w:val="24"/>
        </w:rPr>
        <w:t xml:space="preserve">«Хосрав и </w:t>
      </w:r>
      <w:r w:rsidRPr="00A4727E">
        <w:rPr>
          <w:rFonts w:ascii="Times New Roman" w:hAnsi="Times New Roman" w:cs="Times New Roman"/>
          <w:spacing w:val="-4"/>
          <w:sz w:val="24"/>
          <w:szCs w:val="24"/>
        </w:rPr>
        <w:t>Ширин»</w:t>
      </w:r>
      <w:r>
        <w:rPr>
          <w:rFonts w:ascii="Times New Roman" w:hAnsi="Times New Roman" w:cs="Times New Roman"/>
          <w:spacing w:val="62"/>
          <w:sz w:val="24"/>
          <w:szCs w:val="24"/>
          <w:lang w:val="tt-RU"/>
        </w:rPr>
        <w:t xml:space="preserve">. </w:t>
      </w:r>
      <w:r w:rsidRPr="00DC3C30">
        <w:rPr>
          <w:rFonts w:ascii="Times New Roman" w:hAnsi="Times New Roman" w:cs="Times New Roman"/>
          <w:sz w:val="24"/>
          <w:szCs w:val="24"/>
        </w:rPr>
        <w:t>Чтение 2-3 отрывков, обсуждение, знакомство с научными трудами ученых, ан</w:t>
      </w:r>
      <w:r>
        <w:rPr>
          <w:rFonts w:ascii="Times New Roman" w:hAnsi="Times New Roman" w:cs="Times New Roman"/>
          <w:sz w:val="24"/>
          <w:szCs w:val="24"/>
        </w:rPr>
        <w:t xml:space="preserve">ализ. </w:t>
      </w:r>
    </w:p>
    <w:p w:rsidR="00F53C1D" w:rsidRPr="00DC3C30" w:rsidRDefault="00F53C1D" w:rsidP="00156D29">
      <w:pPr>
        <w:spacing w:after="0"/>
        <w:ind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газель как стихотворн</w:t>
      </w:r>
      <w:r>
        <w:rPr>
          <w:rFonts w:ascii="Times New Roman" w:hAnsi="Times New Roman" w:cs="Times New Roman"/>
          <w:i/>
          <w:iCs/>
          <w:sz w:val="24"/>
          <w:szCs w:val="24"/>
          <w:lang w:val="tt-RU"/>
        </w:rPr>
        <w:t>ый жанр</w:t>
      </w:r>
      <w:r w:rsidRPr="00DC3C30">
        <w:rPr>
          <w:rFonts w:ascii="Times New Roman" w:hAnsi="Times New Roman" w:cs="Times New Roman"/>
          <w:i/>
          <w:iCs/>
          <w:sz w:val="24"/>
          <w:szCs w:val="24"/>
        </w:rPr>
        <w:t xml:space="preserve"> Востока.</w:t>
      </w:r>
    </w:p>
    <w:p w:rsidR="00F53C1D" w:rsidRPr="00DC3C30" w:rsidRDefault="00F53C1D" w:rsidP="00156D29">
      <w:pPr>
        <w:spacing w:after="0"/>
        <w:ind w:firstLine="709"/>
        <w:jc w:val="center"/>
        <w:rPr>
          <w:rFonts w:ascii="Times New Roman" w:hAnsi="Times New Roman" w:cs="Times New Roman"/>
          <w:i/>
          <w:iCs/>
          <w:sz w:val="24"/>
          <w:szCs w:val="24"/>
        </w:rPr>
      </w:pPr>
      <w:r w:rsidRPr="00DC3C30">
        <w:rPr>
          <w:rFonts w:ascii="Times New Roman" w:hAnsi="Times New Roman" w:cs="Times New Roman"/>
          <w:i/>
          <w:iCs/>
          <w:sz w:val="24"/>
          <w:szCs w:val="24"/>
        </w:rPr>
        <w:t>Литература периода Казанского ханства</w:t>
      </w:r>
    </w:p>
    <w:p w:rsidR="00F53C1D" w:rsidRPr="00DC3C30" w:rsidRDefault="00F53C1D" w:rsidP="00156D29">
      <w:pPr>
        <w:spacing w:after="0"/>
        <w:ind w:firstLine="709"/>
        <w:jc w:val="center"/>
        <w:rPr>
          <w:rFonts w:ascii="Times New Roman" w:hAnsi="Times New Roman" w:cs="Times New Roman"/>
          <w:i/>
          <w:iCs/>
          <w:sz w:val="24"/>
          <w:szCs w:val="24"/>
        </w:rPr>
      </w:pPr>
      <w:r w:rsidRPr="00DC3C30">
        <w:rPr>
          <w:rFonts w:ascii="Times New Roman" w:hAnsi="Times New Roman" w:cs="Times New Roman"/>
          <w:i/>
          <w:iCs/>
          <w:sz w:val="24"/>
          <w:szCs w:val="24"/>
        </w:rPr>
        <w:t xml:space="preserve">(1 пол. </w:t>
      </w:r>
      <w:r w:rsidRPr="00DC3C30">
        <w:rPr>
          <w:rFonts w:ascii="Times New Roman" w:hAnsi="Times New Roman" w:cs="Times New Roman"/>
          <w:i/>
          <w:iCs/>
          <w:sz w:val="24"/>
          <w:szCs w:val="24"/>
          <w:lang w:val="en-US"/>
        </w:rPr>
        <w:t>XV</w:t>
      </w:r>
      <w:r w:rsidRPr="00DC3C30">
        <w:rPr>
          <w:rFonts w:ascii="Times New Roman" w:hAnsi="Times New Roman" w:cs="Times New Roman"/>
          <w:i/>
          <w:iCs/>
          <w:sz w:val="24"/>
          <w:szCs w:val="24"/>
        </w:rPr>
        <w:t xml:space="preserve"> века </w:t>
      </w:r>
      <w:r w:rsidRPr="00DC3C30">
        <w:rPr>
          <w:rFonts w:ascii="Times New Roman" w:hAnsi="Times New Roman" w:cs="Times New Roman"/>
          <w:i/>
          <w:iCs/>
          <w:sz w:val="24"/>
          <w:szCs w:val="24"/>
          <w:lang w:val="be-BY"/>
        </w:rPr>
        <w:t xml:space="preserve">– 2 пол. </w:t>
      </w:r>
      <w:r w:rsidRPr="00DC3C30">
        <w:rPr>
          <w:rFonts w:ascii="Times New Roman" w:hAnsi="Times New Roman" w:cs="Times New Roman"/>
          <w:i/>
          <w:iCs/>
          <w:sz w:val="24"/>
          <w:szCs w:val="24"/>
          <w:lang w:val="en-US"/>
        </w:rPr>
        <w:t>XVI</w:t>
      </w:r>
      <w:r w:rsidRPr="00DC3C30">
        <w:rPr>
          <w:rFonts w:ascii="Times New Roman" w:hAnsi="Times New Roman" w:cs="Times New Roman"/>
          <w:i/>
          <w:iCs/>
          <w:sz w:val="24"/>
          <w:szCs w:val="24"/>
          <w:lang w:val="be-BY"/>
        </w:rPr>
        <w:t xml:space="preserve"> века</w:t>
      </w:r>
      <w:r w:rsidRPr="00DC3C30">
        <w:rPr>
          <w:rFonts w:ascii="Times New Roman" w:hAnsi="Times New Roman" w:cs="Times New Roman"/>
          <w:i/>
          <w:iCs/>
          <w:sz w:val="24"/>
          <w:szCs w:val="24"/>
        </w:rPr>
        <w:t>).</w:t>
      </w:r>
    </w:p>
    <w:p w:rsidR="00F53C1D" w:rsidRPr="00F53C1D"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Обзор истории Казанского ханства. Культура. Сведения о поэтах: Мухаммат Амин, Шарифи, Колшариф, </w:t>
      </w:r>
      <w:r w:rsidRPr="00A4727E">
        <w:rPr>
          <w:rFonts w:ascii="Times New Roman" w:hAnsi="Times New Roman" w:cs="Times New Roman"/>
          <w:spacing w:val="-3"/>
          <w:sz w:val="24"/>
          <w:szCs w:val="24"/>
        </w:rPr>
        <w:t>Мухамм</w:t>
      </w:r>
      <w:r w:rsidRPr="00A4727E">
        <w:rPr>
          <w:rFonts w:ascii="Times New Roman" w:hAnsi="Times New Roman" w:cs="Times New Roman"/>
          <w:spacing w:val="-3"/>
          <w:sz w:val="24"/>
          <w:szCs w:val="24"/>
          <w:lang w:val="tt-RU"/>
        </w:rPr>
        <w:t>е</w:t>
      </w:r>
      <w:r w:rsidRPr="00A4727E">
        <w:rPr>
          <w:rFonts w:ascii="Times New Roman" w:hAnsi="Times New Roman" w:cs="Times New Roman"/>
          <w:spacing w:val="-3"/>
          <w:sz w:val="24"/>
          <w:szCs w:val="24"/>
        </w:rPr>
        <w:t xml:space="preserve">дьяр. Стихи и поэмы </w:t>
      </w:r>
      <w:r w:rsidRPr="00A4727E">
        <w:rPr>
          <w:rFonts w:ascii="Times New Roman" w:hAnsi="Times New Roman" w:cs="Times New Roman"/>
          <w:sz w:val="24"/>
          <w:szCs w:val="24"/>
        </w:rPr>
        <w:t xml:space="preserve">Кул </w:t>
      </w:r>
      <w:r w:rsidRPr="00A4727E">
        <w:rPr>
          <w:rFonts w:ascii="Times New Roman" w:hAnsi="Times New Roman" w:cs="Times New Roman"/>
          <w:spacing w:val="-5"/>
          <w:sz w:val="24"/>
          <w:szCs w:val="24"/>
        </w:rPr>
        <w:t xml:space="preserve">Шарифа </w:t>
      </w:r>
      <w:r w:rsidRPr="00A4727E">
        <w:rPr>
          <w:rFonts w:ascii="Times New Roman" w:hAnsi="Times New Roman" w:cs="Times New Roman"/>
          <w:sz w:val="24"/>
          <w:szCs w:val="24"/>
        </w:rPr>
        <w:t xml:space="preserve">и </w:t>
      </w:r>
      <w:r w:rsidRPr="00A4727E">
        <w:rPr>
          <w:rFonts w:ascii="Times New Roman" w:hAnsi="Times New Roman" w:cs="Times New Roman"/>
          <w:spacing w:val="-3"/>
          <w:sz w:val="24"/>
          <w:szCs w:val="24"/>
        </w:rPr>
        <w:t>Мухаммедьяра (</w:t>
      </w:r>
      <w:r w:rsidRPr="00A4727E">
        <w:rPr>
          <w:rFonts w:ascii="Times New Roman" w:hAnsi="Times New Roman" w:cs="Times New Roman"/>
          <w:sz w:val="24"/>
          <w:szCs w:val="24"/>
          <w:lang w:val="be-BY"/>
        </w:rPr>
        <w:t xml:space="preserve">«Төхфәи мәрдан» </w:t>
      </w:r>
      <w:r w:rsidRPr="00A4727E">
        <w:rPr>
          <w:rFonts w:ascii="Times New Roman" w:hAnsi="Times New Roman" w:cs="Times New Roman"/>
          <w:noProof/>
          <w:color w:val="000000"/>
          <w:sz w:val="24"/>
          <w:szCs w:val="24"/>
          <w:lang w:val="tt-RU"/>
        </w:rPr>
        <w:t>/</w:t>
      </w:r>
      <w:r w:rsidRPr="00A4727E">
        <w:rPr>
          <w:rFonts w:ascii="Times New Roman" w:hAnsi="Times New Roman" w:cs="Times New Roman"/>
          <w:noProof/>
          <w:color w:val="000000"/>
          <w:sz w:val="24"/>
          <w:szCs w:val="24"/>
        </w:rPr>
        <w:t>«Дар мужей»(1540</w:t>
      </w:r>
      <w:r w:rsidRPr="00A4727E">
        <w:rPr>
          <w:rFonts w:ascii="Times New Roman" w:hAnsi="Times New Roman" w:cs="Times New Roman"/>
          <w:noProof/>
          <w:color w:val="000000"/>
          <w:sz w:val="24"/>
          <w:szCs w:val="24"/>
          <w:lang w:val="tt-RU"/>
        </w:rPr>
        <w:t>)</w:t>
      </w:r>
      <w:r w:rsidRPr="00A4727E">
        <w:rPr>
          <w:rFonts w:ascii="Times New Roman" w:hAnsi="Times New Roman" w:cs="Times New Roman"/>
          <w:noProof/>
          <w:color w:val="000000"/>
          <w:sz w:val="24"/>
          <w:szCs w:val="24"/>
        </w:rPr>
        <w:t xml:space="preserve"> и </w:t>
      </w:r>
      <w:r w:rsidRPr="00A4727E">
        <w:rPr>
          <w:rFonts w:ascii="Times New Roman" w:hAnsi="Times New Roman" w:cs="Times New Roman"/>
          <w:sz w:val="24"/>
          <w:szCs w:val="24"/>
          <w:lang w:val="be-BY"/>
        </w:rPr>
        <w:t>«Нуры</w:t>
      </w:r>
      <w:r w:rsidRPr="00A4727E">
        <w:rPr>
          <w:rFonts w:ascii="Times New Roman" w:hAnsi="Times New Roman" w:cs="Times New Roman"/>
          <w:sz w:val="24"/>
          <w:szCs w:val="24"/>
          <w:lang w:val="tt-RU"/>
        </w:rPr>
        <w:t xml:space="preserve"> содур</w:t>
      </w:r>
      <w:r w:rsidRPr="00A4727E">
        <w:rPr>
          <w:rFonts w:ascii="Times New Roman" w:hAnsi="Times New Roman" w:cs="Times New Roman"/>
          <w:sz w:val="24"/>
          <w:szCs w:val="24"/>
          <w:lang w:val="be-BY"/>
        </w:rPr>
        <w:t>»</w:t>
      </w:r>
      <w:r w:rsidRPr="00A4727E">
        <w:rPr>
          <w:rFonts w:ascii="Times New Roman" w:hAnsi="Times New Roman" w:cs="Times New Roman"/>
          <w:noProof/>
          <w:color w:val="000000"/>
          <w:sz w:val="24"/>
          <w:szCs w:val="24"/>
          <w:lang w:val="tt-RU"/>
        </w:rPr>
        <w:t xml:space="preserve"> / </w:t>
      </w:r>
      <w:r w:rsidRPr="00A4727E">
        <w:rPr>
          <w:rFonts w:ascii="Times New Roman" w:hAnsi="Times New Roman" w:cs="Times New Roman"/>
          <w:noProof/>
          <w:color w:val="000000"/>
          <w:sz w:val="24"/>
          <w:szCs w:val="24"/>
        </w:rPr>
        <w:t>«Свет сердец» (1542</w:t>
      </w:r>
      <w:r w:rsidRPr="00A4727E">
        <w:rPr>
          <w:rFonts w:ascii="Times New Roman" w:hAnsi="Times New Roman" w:cs="Times New Roman"/>
          <w:noProof/>
          <w:color w:val="000000"/>
          <w:sz w:val="24"/>
          <w:szCs w:val="24"/>
          <w:lang w:val="tt-RU"/>
        </w:rPr>
        <w:t>)</w:t>
      </w:r>
      <w:r w:rsidRPr="00A4727E">
        <w:rPr>
          <w:rFonts w:ascii="Times New Roman" w:hAnsi="Times New Roman" w:cs="Times New Roman"/>
          <w:spacing w:val="-7"/>
          <w:sz w:val="24"/>
          <w:szCs w:val="24"/>
        </w:rPr>
        <w:t>).</w:t>
      </w:r>
      <w:r>
        <w:rPr>
          <w:rFonts w:ascii="Times New Roman" w:hAnsi="Times New Roman" w:cs="Times New Roman"/>
          <w:spacing w:val="-7"/>
          <w:sz w:val="24"/>
          <w:szCs w:val="24"/>
          <w:lang w:val="tt-RU"/>
        </w:rPr>
        <w:t xml:space="preserve"> </w:t>
      </w:r>
      <w:r w:rsidRPr="00DC3C30">
        <w:rPr>
          <w:rFonts w:ascii="Times New Roman" w:hAnsi="Times New Roman" w:cs="Times New Roman"/>
          <w:sz w:val="24"/>
          <w:szCs w:val="24"/>
        </w:rPr>
        <w:t>Чтение 1-2 отрывков. Напоминание о поэмах поэта А.Рашита «Сююмбике», «Колшариф», «Мухаммадъяр». Многочисленные произведения о Сюю</w:t>
      </w:r>
      <w:r>
        <w:rPr>
          <w:rFonts w:ascii="Times New Roman" w:hAnsi="Times New Roman" w:cs="Times New Roman"/>
          <w:sz w:val="24"/>
          <w:szCs w:val="24"/>
        </w:rPr>
        <w:t xml:space="preserve">мбике. </w:t>
      </w:r>
    </w:p>
    <w:p w:rsidR="00F53C1D" w:rsidRPr="00DC3C30" w:rsidRDefault="00F53C1D" w:rsidP="00156D29">
      <w:pPr>
        <w:spacing w:after="0"/>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 xml:space="preserve">Литература периода застоя (2 пол. </w:t>
      </w:r>
      <w:r w:rsidRPr="00DC3C30">
        <w:rPr>
          <w:rFonts w:ascii="Times New Roman" w:hAnsi="Times New Roman" w:cs="Times New Roman"/>
          <w:i/>
          <w:iCs/>
          <w:sz w:val="24"/>
          <w:szCs w:val="24"/>
          <w:lang w:val="en-US"/>
        </w:rPr>
        <w:t>XVI</w:t>
      </w:r>
      <w:r>
        <w:rPr>
          <w:rFonts w:ascii="Times New Roman" w:hAnsi="Times New Roman" w:cs="Times New Roman"/>
          <w:i/>
          <w:iCs/>
          <w:sz w:val="24"/>
          <w:szCs w:val="24"/>
        </w:rPr>
        <w:t xml:space="preserve"> </w:t>
      </w:r>
      <w:r w:rsidRPr="00DC3C30">
        <w:rPr>
          <w:rFonts w:ascii="Times New Roman" w:hAnsi="Times New Roman" w:cs="Times New Roman"/>
          <w:i/>
          <w:iCs/>
          <w:sz w:val="24"/>
          <w:szCs w:val="24"/>
        </w:rPr>
        <w:t xml:space="preserve">века </w:t>
      </w:r>
      <w:r w:rsidRPr="00DC3C30">
        <w:rPr>
          <w:rFonts w:ascii="Times New Roman" w:hAnsi="Times New Roman" w:cs="Times New Roman"/>
          <w:i/>
          <w:iCs/>
          <w:sz w:val="24"/>
          <w:szCs w:val="24"/>
          <w:lang w:val="be-BY"/>
        </w:rPr>
        <w:t xml:space="preserve">– </w:t>
      </w:r>
      <w:r w:rsidRPr="00DC3C30">
        <w:rPr>
          <w:rFonts w:ascii="Times New Roman" w:hAnsi="Times New Roman" w:cs="Times New Roman"/>
          <w:i/>
          <w:iCs/>
          <w:sz w:val="24"/>
          <w:szCs w:val="24"/>
          <w:lang w:val="en-US"/>
        </w:rPr>
        <w:t>XVIII</w:t>
      </w:r>
      <w:r>
        <w:rPr>
          <w:rFonts w:ascii="Times New Roman" w:hAnsi="Times New Roman" w:cs="Times New Roman"/>
          <w:i/>
          <w:iCs/>
          <w:sz w:val="24"/>
          <w:szCs w:val="24"/>
        </w:rPr>
        <w:t xml:space="preserve"> </w:t>
      </w:r>
      <w:r w:rsidRPr="00DC3C30">
        <w:rPr>
          <w:rFonts w:ascii="Times New Roman" w:hAnsi="Times New Roman" w:cs="Times New Roman"/>
          <w:i/>
          <w:iCs/>
          <w:sz w:val="24"/>
          <w:szCs w:val="24"/>
        </w:rPr>
        <w:t xml:space="preserve">век).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Обзор литературы </w:t>
      </w:r>
      <w:r w:rsidRPr="00DC3C30">
        <w:rPr>
          <w:rFonts w:ascii="Times New Roman" w:hAnsi="Times New Roman" w:cs="Times New Roman"/>
          <w:sz w:val="24"/>
          <w:szCs w:val="24"/>
          <w:lang w:val="en-US"/>
        </w:rPr>
        <w:t>XVII</w:t>
      </w:r>
      <w:r w:rsidRPr="00DC3C30">
        <w:rPr>
          <w:rFonts w:ascii="Times New Roman" w:hAnsi="Times New Roman" w:cs="Times New Roman"/>
          <w:sz w:val="24"/>
          <w:szCs w:val="24"/>
        </w:rPr>
        <w:t xml:space="preserve">– </w:t>
      </w:r>
      <w:r w:rsidRPr="00DC3C30">
        <w:rPr>
          <w:rFonts w:ascii="Times New Roman" w:hAnsi="Times New Roman" w:cs="Times New Roman"/>
          <w:sz w:val="24"/>
          <w:szCs w:val="24"/>
          <w:lang w:val="en-US"/>
        </w:rPr>
        <w:t>XVIII</w:t>
      </w:r>
      <w:r w:rsidRPr="00DC3C30">
        <w:rPr>
          <w:rFonts w:ascii="Times New Roman" w:hAnsi="Times New Roman" w:cs="Times New Roman"/>
          <w:sz w:val="24"/>
          <w:szCs w:val="24"/>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w:t>
      </w:r>
      <w:r>
        <w:rPr>
          <w:rFonts w:ascii="Times New Roman" w:hAnsi="Times New Roman" w:cs="Times New Roman"/>
          <w:sz w:val="24"/>
          <w:szCs w:val="24"/>
        </w:rPr>
        <w:t xml:space="preserve">ученых (А.Шарипов и др.). </w:t>
      </w:r>
    </w:p>
    <w:p w:rsidR="00F53C1D" w:rsidRPr="00F53C1D" w:rsidRDefault="00F53C1D" w:rsidP="00156D29">
      <w:pPr>
        <w:spacing w:after="0"/>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дастаны, баиты.</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b/>
          <w:bCs/>
          <w:sz w:val="24"/>
          <w:szCs w:val="24"/>
          <w:lang w:val="en-US"/>
        </w:rPr>
        <w:t>III</w:t>
      </w:r>
      <w:r w:rsidRPr="00EC03B6">
        <w:rPr>
          <w:rFonts w:ascii="Times New Roman" w:hAnsi="Times New Roman" w:cs="Times New Roman"/>
          <w:b/>
          <w:bCs/>
          <w:sz w:val="24"/>
          <w:szCs w:val="24"/>
        </w:rPr>
        <w:t>.</w:t>
      </w:r>
      <w:r w:rsidRPr="00DC3C30">
        <w:rPr>
          <w:rFonts w:ascii="Times New Roman" w:hAnsi="Times New Roman" w:cs="Times New Roman"/>
          <w:b/>
          <w:bCs/>
          <w:sz w:val="24"/>
          <w:szCs w:val="24"/>
        </w:rPr>
        <w:t xml:space="preserve">Литература периода </w:t>
      </w:r>
      <w:r>
        <w:rPr>
          <w:rFonts w:ascii="Times New Roman" w:hAnsi="Times New Roman" w:cs="Times New Roman"/>
          <w:b/>
          <w:bCs/>
          <w:sz w:val="24"/>
          <w:szCs w:val="24"/>
          <w:lang w:val="tt-RU"/>
        </w:rPr>
        <w:t>просветительства</w:t>
      </w:r>
      <w:r w:rsidRPr="00DC3C30">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DC3C30">
        <w:rPr>
          <w:rFonts w:ascii="Times New Roman" w:hAnsi="Times New Roman" w:cs="Times New Roman"/>
          <w:sz w:val="24"/>
          <w:szCs w:val="24"/>
          <w:lang w:val="en-US"/>
        </w:rPr>
        <w:lastRenderedPageBreak/>
        <w:t>XIX</w:t>
      </w:r>
      <w:r w:rsidRPr="00DC3C30">
        <w:rPr>
          <w:rFonts w:ascii="Times New Roman" w:hAnsi="Times New Roman" w:cs="Times New Roman"/>
          <w:sz w:val="24"/>
          <w:szCs w:val="24"/>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Появление новых жанров (реалистические поэмы, рассказы, повести, романы).</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Pr>
          <w:rFonts w:ascii="Times New Roman" w:hAnsi="Times New Roman" w:cs="Times New Roman"/>
          <w:sz w:val="24"/>
          <w:szCs w:val="24"/>
          <w:lang w:val="tt-RU"/>
        </w:rPr>
        <w:t>общетюрк</w:t>
      </w:r>
      <w:r w:rsidRPr="00DC3C30">
        <w:rPr>
          <w:rFonts w:ascii="Times New Roman" w:hAnsi="Times New Roman" w:cs="Times New Roman"/>
          <w:sz w:val="24"/>
          <w:szCs w:val="24"/>
        </w:rPr>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w:t>
      </w:r>
      <w:r>
        <w:rPr>
          <w:rFonts w:ascii="Times New Roman" w:hAnsi="Times New Roman" w:cs="Times New Roman"/>
          <w:sz w:val="24"/>
          <w:szCs w:val="24"/>
        </w:rPr>
        <w:t xml:space="preserve">.Мухаммедов, Ф.Халиди. </w:t>
      </w:r>
    </w:p>
    <w:p w:rsidR="00F53C1D" w:rsidRPr="00F53C1D" w:rsidRDefault="00F53C1D" w:rsidP="00156D29">
      <w:pPr>
        <w:spacing w:after="0"/>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F53C1D" w:rsidRPr="00DC3C30" w:rsidRDefault="00F53C1D" w:rsidP="00156D29">
      <w:pPr>
        <w:spacing w:after="0"/>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lang w:val="en-US"/>
        </w:rPr>
        <w:t>IV</w:t>
      </w:r>
      <w:r w:rsidRPr="00333670">
        <w:rPr>
          <w:rFonts w:ascii="Times New Roman" w:hAnsi="Times New Roman" w:cs="Times New Roman"/>
          <w:b/>
          <w:bCs/>
          <w:sz w:val="24"/>
          <w:szCs w:val="24"/>
        </w:rPr>
        <w:t>.</w:t>
      </w:r>
      <w:r w:rsidRPr="00DC3C30">
        <w:rPr>
          <w:rFonts w:ascii="Times New Roman" w:hAnsi="Times New Roman" w:cs="Times New Roman"/>
          <w:b/>
          <w:bCs/>
          <w:sz w:val="24"/>
          <w:szCs w:val="24"/>
        </w:rPr>
        <w:t xml:space="preserve">Литература начала </w:t>
      </w:r>
      <w:r w:rsidRPr="00DC3C30">
        <w:rPr>
          <w:rFonts w:ascii="Times New Roman" w:hAnsi="Times New Roman" w:cs="Times New Roman"/>
          <w:b/>
          <w:bCs/>
          <w:sz w:val="24"/>
          <w:szCs w:val="24"/>
          <w:lang w:val="en-US"/>
        </w:rPr>
        <w:t>XX</w:t>
      </w:r>
      <w:r>
        <w:rPr>
          <w:rFonts w:ascii="Times New Roman" w:hAnsi="Times New Roman" w:cs="Times New Roman"/>
          <w:b/>
          <w:bCs/>
          <w:sz w:val="24"/>
          <w:szCs w:val="24"/>
        </w:rPr>
        <w:t xml:space="preserve"> века.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Начало </w:t>
      </w:r>
      <w:r w:rsidRPr="00DC3C30">
        <w:rPr>
          <w:rFonts w:ascii="Times New Roman" w:hAnsi="Times New Roman" w:cs="Times New Roman"/>
          <w:sz w:val="24"/>
          <w:szCs w:val="24"/>
          <w:lang w:val="en-US"/>
        </w:rPr>
        <w:t>XX</w:t>
      </w:r>
      <w:r w:rsidRPr="00DC3C30">
        <w:rPr>
          <w:rFonts w:ascii="Times New Roman" w:hAnsi="Times New Roman" w:cs="Times New Roman"/>
          <w:sz w:val="24"/>
          <w:szCs w:val="24"/>
        </w:rPr>
        <w:t xml:space="preserve"> века </w:t>
      </w:r>
      <w:r w:rsidRPr="00DC3C30">
        <w:rPr>
          <w:rFonts w:ascii="Times New Roman" w:hAnsi="Times New Roman" w:cs="Times New Roman"/>
          <w:sz w:val="24"/>
          <w:szCs w:val="24"/>
          <w:lang w:val="be-BY"/>
        </w:rPr>
        <w:t>– п</w:t>
      </w:r>
      <w:r w:rsidRPr="00DC3C30">
        <w:rPr>
          <w:rFonts w:ascii="Times New Roman" w:hAnsi="Times New Roman" w:cs="Times New Roman"/>
          <w:sz w:val="24"/>
          <w:szCs w:val="24"/>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Г.Ибрагимова, Г.Исхаки, Г.Тукая, С.Рамиева, Дэрдменда, Г.Камала, Ф.Амирхана, М.Файзи.</w:t>
      </w:r>
    </w:p>
    <w:p w:rsidR="00F53C1D" w:rsidRPr="00CF282D"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Обзор литературы. Творчество Г.Тукая </w:t>
      </w:r>
      <w:r w:rsidRPr="00A4727E">
        <w:rPr>
          <w:rFonts w:ascii="Times New Roman" w:hAnsi="Times New Roman" w:cs="Times New Roman"/>
          <w:spacing w:val="-4"/>
          <w:sz w:val="24"/>
          <w:szCs w:val="24"/>
        </w:rPr>
        <w:t>«</w:t>
      </w:r>
      <w:r w:rsidRPr="00CF282D">
        <w:rPr>
          <w:rFonts w:ascii="Times New Roman" w:hAnsi="Times New Roman" w:cs="Times New Roman"/>
          <w:sz w:val="24"/>
          <w:szCs w:val="24"/>
        </w:rPr>
        <w:t>Мәхәббәт</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w:t>
      </w:r>
      <w:r w:rsidRPr="00A4727E">
        <w:rPr>
          <w:rFonts w:ascii="Times New Roman" w:hAnsi="Times New Roman" w:cs="Times New Roman"/>
          <w:sz w:val="24"/>
          <w:szCs w:val="24"/>
        </w:rPr>
        <w:t xml:space="preserve"> «</w:t>
      </w:r>
      <w:r>
        <w:rPr>
          <w:rFonts w:ascii="Times New Roman" w:hAnsi="Times New Roman" w:cs="Times New Roman"/>
          <w:sz w:val="24"/>
          <w:szCs w:val="24"/>
          <w:lang w:val="tt-RU"/>
        </w:rPr>
        <w:t>Любовь</w:t>
      </w:r>
      <w:r w:rsidRPr="00A4727E">
        <w:rPr>
          <w:rFonts w:ascii="Times New Roman" w:hAnsi="Times New Roman" w:cs="Times New Roman"/>
          <w:sz w:val="24"/>
          <w:szCs w:val="24"/>
        </w:rPr>
        <w:t>»</w:t>
      </w:r>
      <w:r w:rsidRPr="00A4727E">
        <w:rPr>
          <w:rFonts w:ascii="Times New Roman" w:hAnsi="Times New Roman" w:cs="Times New Roman"/>
          <w:spacing w:val="-4"/>
          <w:sz w:val="24"/>
          <w:szCs w:val="24"/>
        </w:rPr>
        <w:t>, «</w:t>
      </w:r>
      <w:r w:rsidRPr="00CF282D">
        <w:rPr>
          <w:rFonts w:ascii="Times New Roman" w:hAnsi="Times New Roman" w:cs="Times New Roman"/>
          <w:sz w:val="24"/>
          <w:szCs w:val="24"/>
        </w:rPr>
        <w:t>Ваксынмыйм</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w:t>
      </w:r>
      <w:r w:rsidRPr="00A4727E">
        <w:rPr>
          <w:sz w:val="24"/>
          <w:szCs w:val="24"/>
        </w:rPr>
        <w:t xml:space="preserve"> </w:t>
      </w:r>
      <w:r w:rsidRPr="00A4727E">
        <w:rPr>
          <w:rFonts w:ascii="Times New Roman" w:hAnsi="Times New Roman" w:cs="Times New Roman"/>
          <w:sz w:val="24"/>
          <w:szCs w:val="24"/>
        </w:rPr>
        <w:t>«</w:t>
      </w:r>
      <w:r>
        <w:rPr>
          <w:rFonts w:ascii="Times New Roman" w:hAnsi="Times New Roman" w:cs="Times New Roman"/>
          <w:sz w:val="24"/>
          <w:szCs w:val="24"/>
          <w:lang w:val="tt-RU"/>
        </w:rPr>
        <w:t>Не мелочусь</w:t>
      </w:r>
      <w:r w:rsidRPr="00A4727E">
        <w:rPr>
          <w:rFonts w:ascii="Times New Roman" w:hAnsi="Times New Roman" w:cs="Times New Roman"/>
          <w:sz w:val="24"/>
          <w:szCs w:val="24"/>
        </w:rPr>
        <w:t xml:space="preserve">». </w:t>
      </w:r>
      <w:r w:rsidRPr="00CF282D">
        <w:rPr>
          <w:rFonts w:ascii="Times New Roman" w:hAnsi="Times New Roman" w:cs="Times New Roman"/>
          <w:sz w:val="24"/>
          <w:szCs w:val="24"/>
        </w:rPr>
        <w:t>«Кыйтга</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Pr>
          <w:rFonts w:ascii="Times New Roman" w:hAnsi="Times New Roman" w:cs="Times New Roman"/>
          <w:sz w:val="24"/>
          <w:szCs w:val="24"/>
          <w:lang w:val="tt-RU"/>
        </w:rPr>
        <w:t>Отрывок</w:t>
      </w:r>
      <w:r w:rsidRPr="00A4727E">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rPr>
        <w:t xml:space="preserve"> Наследие Тукая</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литературе, в балетно-оперном искусстве. Публицистика Тукая. Художник и скульптор Б.Урманче</w:t>
      </w:r>
      <w:r>
        <w:rPr>
          <w:rFonts w:ascii="Times New Roman" w:hAnsi="Times New Roman" w:cs="Times New Roman"/>
          <w:sz w:val="24"/>
          <w:szCs w:val="24"/>
        </w:rPr>
        <w:t xml:space="preserve">. Произведения о Тукае. </w:t>
      </w:r>
    </w:p>
    <w:p w:rsidR="00F53C1D" w:rsidRPr="00CF282D" w:rsidRDefault="00F53C1D" w:rsidP="00156D29">
      <w:pPr>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Стихи Дардеменда «Каләмгә хитаб»</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О перо</w:t>
      </w:r>
      <w:r w:rsidRPr="00CF282D">
        <w:rPr>
          <w:rFonts w:ascii="Times New Roman" w:hAnsi="Times New Roman" w:cs="Times New Roman"/>
          <w:sz w:val="24"/>
          <w:szCs w:val="24"/>
        </w:rPr>
        <w:t>», «Шагыйрьгә»</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Поэту</w:t>
      </w:r>
      <w:r w:rsidRPr="00CF282D">
        <w:rPr>
          <w:rFonts w:ascii="Times New Roman" w:hAnsi="Times New Roman" w:cs="Times New Roman"/>
          <w:sz w:val="24"/>
          <w:szCs w:val="24"/>
        </w:rPr>
        <w:t>», «Кораб» «Кораб</w:t>
      </w:r>
      <w:r>
        <w:rPr>
          <w:rFonts w:ascii="Times New Roman" w:hAnsi="Times New Roman" w:cs="Times New Roman"/>
          <w:sz w:val="24"/>
          <w:szCs w:val="24"/>
          <w:lang w:val="tt-RU"/>
        </w:rPr>
        <w:t>ль</w:t>
      </w:r>
      <w:r w:rsidRPr="00CF282D">
        <w:rPr>
          <w:rFonts w:ascii="Times New Roman" w:hAnsi="Times New Roman" w:cs="Times New Roman"/>
          <w:sz w:val="24"/>
          <w:szCs w:val="24"/>
        </w:rPr>
        <w:t>». Стихи С.Рамиева «Авыл»</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Деревня</w:t>
      </w:r>
      <w:r>
        <w:rPr>
          <w:rFonts w:ascii="Times New Roman" w:hAnsi="Times New Roman" w:cs="Times New Roman"/>
          <w:sz w:val="24"/>
          <w:szCs w:val="24"/>
        </w:rPr>
        <w:t>»</w:t>
      </w:r>
      <w:r w:rsidRPr="00CF282D">
        <w:rPr>
          <w:rFonts w:ascii="Times New Roman" w:hAnsi="Times New Roman" w:cs="Times New Roman"/>
          <w:sz w:val="24"/>
          <w:szCs w:val="24"/>
        </w:rPr>
        <w:t xml:space="preserve">, «Пәйгамбәр» </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Пророк</w:t>
      </w:r>
      <w:r>
        <w:rPr>
          <w:rFonts w:ascii="Times New Roman" w:hAnsi="Times New Roman" w:cs="Times New Roman"/>
          <w:sz w:val="24"/>
          <w:szCs w:val="24"/>
        </w:rPr>
        <w:t>»</w:t>
      </w:r>
      <w:r w:rsidRPr="00CF282D">
        <w:rPr>
          <w:rFonts w:ascii="Times New Roman" w:hAnsi="Times New Roman" w:cs="Times New Roman"/>
          <w:sz w:val="24"/>
          <w:szCs w:val="24"/>
        </w:rPr>
        <w:t>, «Уку»</w:t>
      </w:r>
      <w:r>
        <w:rPr>
          <w:rFonts w:ascii="Times New Roman" w:hAnsi="Times New Roman" w:cs="Times New Roman"/>
          <w:sz w:val="24"/>
          <w:szCs w:val="24"/>
          <w:lang w:val="tt-RU"/>
        </w:rPr>
        <w:t xml:space="preserve"> / </w:t>
      </w:r>
      <w:r>
        <w:rPr>
          <w:rFonts w:ascii="Times New Roman" w:hAnsi="Times New Roman" w:cs="Times New Roman"/>
          <w:sz w:val="24"/>
          <w:szCs w:val="24"/>
        </w:rPr>
        <w:t>«</w:t>
      </w:r>
      <w:r>
        <w:rPr>
          <w:rFonts w:ascii="Times New Roman" w:hAnsi="Times New Roman" w:cs="Times New Roman"/>
          <w:sz w:val="24"/>
          <w:szCs w:val="24"/>
          <w:lang w:val="tt-RU"/>
        </w:rPr>
        <w:t>Обучение</w:t>
      </w:r>
      <w:r>
        <w:rPr>
          <w:rFonts w:ascii="Times New Roman" w:hAnsi="Times New Roman" w:cs="Times New Roman"/>
          <w:sz w:val="24"/>
          <w:szCs w:val="24"/>
        </w:rPr>
        <w:t xml:space="preserve">». </w:t>
      </w:r>
    </w:p>
    <w:p w:rsidR="00F53C1D" w:rsidRPr="00CF282D" w:rsidRDefault="00F53C1D" w:rsidP="00156D29">
      <w:pPr>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Г.Ибрагимов. </w:t>
      </w:r>
      <w:r>
        <w:rPr>
          <w:rFonts w:ascii="Times New Roman" w:hAnsi="Times New Roman" w:cs="Times New Roman"/>
          <w:sz w:val="24"/>
          <w:szCs w:val="24"/>
        </w:rPr>
        <w:t>«</w:t>
      </w:r>
      <w:r>
        <w:rPr>
          <w:rFonts w:ascii="Times New Roman" w:hAnsi="Times New Roman" w:cs="Times New Roman"/>
          <w:sz w:val="24"/>
          <w:szCs w:val="24"/>
          <w:lang w:val="tt-RU"/>
        </w:rPr>
        <w:t>Яшь йөрәкләр</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«Молодые сердца». Чт</w:t>
      </w:r>
      <w:r>
        <w:rPr>
          <w:rFonts w:ascii="Times New Roman" w:hAnsi="Times New Roman" w:cs="Times New Roman"/>
          <w:sz w:val="24"/>
          <w:szCs w:val="24"/>
        </w:rPr>
        <w:t>ение, анализ</w:t>
      </w:r>
    </w:p>
    <w:p w:rsidR="00F53C1D" w:rsidRPr="00291B68"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 xml:space="preserve">Г.Исхаки. Повесть </w:t>
      </w:r>
      <w:r>
        <w:rPr>
          <w:rFonts w:ascii="Times New Roman" w:hAnsi="Times New Roman" w:cs="Times New Roman"/>
          <w:sz w:val="24"/>
          <w:szCs w:val="24"/>
        </w:rPr>
        <w:t>«</w:t>
      </w:r>
      <w:r>
        <w:rPr>
          <w:rFonts w:ascii="Times New Roman" w:hAnsi="Times New Roman" w:cs="Times New Roman"/>
          <w:sz w:val="24"/>
          <w:szCs w:val="24"/>
          <w:lang w:val="tt-RU"/>
        </w:rPr>
        <w:t>Ул әле өйләнмәгән иде</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«Он еще не был женатым». Чтение, обсуждение проблем любви, создании семьи, национальн</w:t>
      </w:r>
      <w:r>
        <w:rPr>
          <w:rFonts w:ascii="Times New Roman" w:hAnsi="Times New Roman" w:cs="Times New Roman"/>
          <w:sz w:val="24"/>
          <w:szCs w:val="24"/>
        </w:rPr>
        <w:t>ые традиции.</w:t>
      </w:r>
    </w:p>
    <w:p w:rsidR="00F53C1D" w:rsidRPr="00CF282D" w:rsidRDefault="00F53C1D" w:rsidP="00156D29">
      <w:pPr>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Г.Камал. «Бүләк өчен» / </w:t>
      </w:r>
      <w:r w:rsidRPr="00A4727E">
        <w:rPr>
          <w:rFonts w:ascii="Times New Roman" w:hAnsi="Times New Roman" w:cs="Times New Roman"/>
          <w:sz w:val="24"/>
          <w:szCs w:val="24"/>
        </w:rPr>
        <w:t>«</w:t>
      </w:r>
      <w:r w:rsidRPr="00CF282D">
        <w:rPr>
          <w:rFonts w:ascii="Times New Roman" w:hAnsi="Times New Roman" w:cs="Times New Roman"/>
          <w:sz w:val="24"/>
          <w:szCs w:val="24"/>
        </w:rPr>
        <w:t>За вознагражден</w:t>
      </w:r>
      <w:r>
        <w:rPr>
          <w:rFonts w:ascii="Times New Roman" w:hAnsi="Times New Roman" w:cs="Times New Roman"/>
          <w:sz w:val="24"/>
          <w:szCs w:val="24"/>
        </w:rPr>
        <w:t xml:space="preserve">ие». Чтение, обсуждение. </w:t>
      </w:r>
    </w:p>
    <w:p w:rsidR="00F53C1D" w:rsidRPr="00CF282D" w:rsidRDefault="00F53C1D" w:rsidP="00156D29">
      <w:pPr>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Ф.Әмирхан. «Шәфигулла агай» / </w:t>
      </w:r>
      <w:r w:rsidRPr="00A4727E">
        <w:rPr>
          <w:rFonts w:ascii="Times New Roman" w:hAnsi="Times New Roman" w:cs="Times New Roman"/>
          <w:sz w:val="24"/>
          <w:szCs w:val="24"/>
        </w:rPr>
        <w:t>«</w:t>
      </w:r>
      <w:r w:rsidRPr="00CF282D">
        <w:rPr>
          <w:rFonts w:ascii="Times New Roman" w:hAnsi="Times New Roman" w:cs="Times New Roman"/>
          <w:sz w:val="24"/>
          <w:szCs w:val="24"/>
        </w:rPr>
        <w:t>Дядя Шафигул</w:t>
      </w:r>
      <w:r>
        <w:rPr>
          <w:rFonts w:ascii="Times New Roman" w:hAnsi="Times New Roman" w:cs="Times New Roman"/>
          <w:sz w:val="24"/>
          <w:szCs w:val="24"/>
        </w:rPr>
        <w:t xml:space="preserve">ла». Чтение, обсуждение. </w:t>
      </w:r>
    </w:p>
    <w:p w:rsidR="00F53C1D" w:rsidRPr="00DC3C30" w:rsidRDefault="00F53C1D" w:rsidP="00156D29">
      <w:pPr>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М.Файзи. «Ак калфак»</w:t>
      </w:r>
      <w:r>
        <w:rPr>
          <w:rFonts w:ascii="Times New Roman" w:hAnsi="Times New Roman" w:cs="Times New Roman"/>
          <w:sz w:val="24"/>
          <w:szCs w:val="24"/>
          <w:lang w:val="tt-RU"/>
        </w:rPr>
        <w:t xml:space="preserve"> / </w:t>
      </w:r>
      <w:r w:rsidRPr="00A4727E">
        <w:rPr>
          <w:rFonts w:ascii="Times New Roman" w:hAnsi="Times New Roman" w:cs="Times New Roman"/>
          <w:sz w:val="24"/>
          <w:szCs w:val="24"/>
        </w:rPr>
        <w:t>«</w:t>
      </w:r>
      <w:r>
        <w:rPr>
          <w:rFonts w:ascii="Times New Roman" w:hAnsi="Times New Roman" w:cs="Times New Roman"/>
          <w:sz w:val="24"/>
          <w:szCs w:val="24"/>
          <w:lang w:val="tt-RU"/>
        </w:rPr>
        <w:t xml:space="preserve">Белый </w:t>
      </w:r>
      <w:r w:rsidRPr="00CF282D">
        <w:rPr>
          <w:rFonts w:ascii="Times New Roman" w:hAnsi="Times New Roman" w:cs="Times New Roman"/>
          <w:sz w:val="24"/>
          <w:szCs w:val="24"/>
        </w:rPr>
        <w:t xml:space="preserve">калфак». </w:t>
      </w:r>
      <w:r w:rsidRPr="00DC3C30">
        <w:rPr>
          <w:rFonts w:ascii="Times New Roman" w:hAnsi="Times New Roman" w:cs="Times New Roman"/>
          <w:sz w:val="24"/>
          <w:szCs w:val="24"/>
        </w:rPr>
        <w:t>Чтение, ана</w:t>
      </w:r>
      <w:r>
        <w:rPr>
          <w:rFonts w:ascii="Times New Roman" w:hAnsi="Times New Roman" w:cs="Times New Roman"/>
          <w:sz w:val="24"/>
          <w:szCs w:val="24"/>
        </w:rPr>
        <w:t xml:space="preserve">лиз.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b/>
          <w:bCs/>
          <w:sz w:val="24"/>
          <w:szCs w:val="24"/>
          <w:lang w:val="en-US"/>
        </w:rPr>
        <w:lastRenderedPageBreak/>
        <w:t>V</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1920-1930</w:t>
      </w:r>
      <w:r w:rsidRPr="00DC3C30">
        <w:rPr>
          <w:rFonts w:ascii="Times New Roman" w:hAnsi="Times New Roman" w:cs="Times New Roman"/>
          <w:b/>
          <w:bCs/>
          <w:sz w:val="24"/>
          <w:szCs w:val="24"/>
        </w:rPr>
        <w:t xml:space="preserve"> годов. </w:t>
      </w:r>
    </w:p>
    <w:p w:rsidR="00F53C1D" w:rsidRPr="00DC3C30" w:rsidRDefault="00F53C1D" w:rsidP="00156D29">
      <w:pPr>
        <w:tabs>
          <w:tab w:val="left" w:pos="0"/>
        </w:tabs>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F53C1D" w:rsidRPr="00DC3C30" w:rsidRDefault="00F53C1D" w:rsidP="00156D29">
      <w:pPr>
        <w:tabs>
          <w:tab w:val="left" w:pos="0"/>
        </w:tabs>
        <w:spacing w:after="0"/>
        <w:ind w:firstLine="709"/>
        <w:jc w:val="both"/>
        <w:rPr>
          <w:rFonts w:ascii="Times New Roman" w:hAnsi="Times New Roman" w:cs="Times New Roman"/>
          <w:i/>
          <w:iCs/>
          <w:sz w:val="24"/>
          <w:szCs w:val="24"/>
        </w:rPr>
      </w:pPr>
      <w:r w:rsidRPr="00DC3C30">
        <w:rPr>
          <w:rFonts w:ascii="Times New Roman" w:hAnsi="Times New Roman" w:cs="Times New Roman"/>
          <w:sz w:val="24"/>
          <w:szCs w:val="24"/>
        </w:rPr>
        <w:t>Творчество К.Тинчурина, Х.Такташа, Г.Кутуя.</w:t>
      </w:r>
    </w:p>
    <w:p w:rsidR="00F53C1D" w:rsidRPr="00CF282D"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К.Тинчурин. </w:t>
      </w:r>
      <w:r w:rsidRPr="00CF282D">
        <w:rPr>
          <w:rFonts w:ascii="Times New Roman" w:hAnsi="Times New Roman" w:cs="Times New Roman"/>
          <w:sz w:val="24"/>
          <w:szCs w:val="24"/>
        </w:rPr>
        <w:t>«Сүнгән йолдызлар» / «Угасшие</w:t>
      </w:r>
      <w:r>
        <w:rPr>
          <w:rFonts w:ascii="Times New Roman" w:hAnsi="Times New Roman" w:cs="Times New Roman"/>
          <w:sz w:val="24"/>
          <w:szCs w:val="24"/>
        </w:rPr>
        <w:t xml:space="preserve"> звезды». Чтение, анализ</w:t>
      </w:r>
      <w:r w:rsidRPr="00CF282D">
        <w:rPr>
          <w:rFonts w:ascii="Times New Roman" w:hAnsi="Times New Roman" w:cs="Times New Roman"/>
          <w:sz w:val="24"/>
          <w:szCs w:val="24"/>
        </w:rPr>
        <w:t>.</w:t>
      </w:r>
    </w:p>
    <w:p w:rsidR="00F53C1D" w:rsidRPr="00CF282D" w:rsidRDefault="00F53C1D" w:rsidP="00156D29">
      <w:pPr>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Х.Такташ. «Мәхәббәт тәүбәсе» / «Раскаяние в любви». Чтение</w:t>
      </w:r>
      <w:r>
        <w:rPr>
          <w:rFonts w:ascii="Times New Roman" w:hAnsi="Times New Roman" w:cs="Times New Roman"/>
          <w:sz w:val="24"/>
          <w:szCs w:val="24"/>
        </w:rPr>
        <w:t>, обсуждение.</w:t>
      </w:r>
    </w:p>
    <w:p w:rsidR="00F53C1D" w:rsidRPr="00DC3C30" w:rsidRDefault="00F53C1D" w:rsidP="00156D29">
      <w:pPr>
        <w:spacing w:after="0"/>
        <w:ind w:firstLine="709"/>
        <w:rPr>
          <w:rFonts w:ascii="Times New Roman" w:hAnsi="Times New Roman" w:cs="Times New Roman"/>
          <w:sz w:val="24"/>
          <w:szCs w:val="24"/>
        </w:rPr>
      </w:pPr>
      <w:r w:rsidRPr="00CF282D">
        <w:rPr>
          <w:rFonts w:ascii="Times New Roman" w:hAnsi="Times New Roman" w:cs="Times New Roman"/>
          <w:sz w:val="24"/>
          <w:szCs w:val="24"/>
        </w:rPr>
        <w:t xml:space="preserve">Г.Кутуй. «Тапшырылмаган хатлар» / «Неотосланные письма». </w:t>
      </w:r>
      <w:r>
        <w:rPr>
          <w:rFonts w:ascii="Times New Roman" w:hAnsi="Times New Roman" w:cs="Times New Roman"/>
          <w:sz w:val="24"/>
          <w:szCs w:val="24"/>
        </w:rPr>
        <w:t>Чтение, обсуждение.</w:t>
      </w:r>
    </w:p>
    <w:p w:rsidR="00F53C1D" w:rsidRPr="00DC3C30" w:rsidRDefault="00F53C1D" w:rsidP="00156D29">
      <w:pPr>
        <w:spacing w:after="0"/>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Минимум литературных произведений, </w:t>
      </w:r>
    </w:p>
    <w:p w:rsidR="00F53C1D" w:rsidRPr="00F53C1D" w:rsidRDefault="00F53C1D" w:rsidP="00156D29">
      <w:pPr>
        <w:spacing w:after="0"/>
        <w:ind w:firstLine="709"/>
        <w:jc w:val="center"/>
        <w:rPr>
          <w:rFonts w:ascii="Times New Roman" w:hAnsi="Times New Roman" w:cs="Times New Roman"/>
          <w:b/>
          <w:bCs/>
          <w:sz w:val="24"/>
          <w:szCs w:val="24"/>
          <w:lang w:val="be-BY"/>
        </w:rPr>
      </w:pPr>
      <w:r w:rsidRPr="00DC3C30">
        <w:rPr>
          <w:rFonts w:ascii="Times New Roman" w:hAnsi="Times New Roman" w:cs="Times New Roman"/>
          <w:b/>
          <w:bCs/>
          <w:sz w:val="24"/>
          <w:szCs w:val="24"/>
        </w:rPr>
        <w:t>пре</w:t>
      </w:r>
      <w:r>
        <w:rPr>
          <w:rFonts w:ascii="Times New Roman" w:hAnsi="Times New Roman" w:cs="Times New Roman"/>
          <w:b/>
          <w:bCs/>
          <w:sz w:val="24"/>
          <w:szCs w:val="24"/>
        </w:rPr>
        <w:t>длагаемых для изучения учащимся</w:t>
      </w:r>
    </w:p>
    <w:p w:rsidR="00F53C1D" w:rsidRPr="00DC3C30" w:rsidRDefault="00F53C1D" w:rsidP="00156D29">
      <w:pPr>
        <w:widowControl w:val="0"/>
        <w:snapToGrid w:val="0"/>
        <w:spacing w:after="0"/>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Х класс</w:t>
      </w:r>
    </w:p>
    <w:p w:rsidR="00F53C1D" w:rsidRPr="00DC3C30" w:rsidRDefault="00F53C1D" w:rsidP="007F6370">
      <w:pPr>
        <w:pStyle w:val="a4"/>
        <w:numPr>
          <w:ilvl w:val="0"/>
          <w:numId w:val="34"/>
        </w:numPr>
        <w:tabs>
          <w:tab w:val="left" w:pos="0"/>
        </w:tabs>
        <w:spacing w:after="0"/>
        <w:contextualSpacing w:val="0"/>
        <w:rPr>
          <w:rFonts w:ascii="Times New Roman" w:hAnsi="Times New Roman" w:cs="Times New Roman"/>
          <w:sz w:val="24"/>
          <w:szCs w:val="24"/>
          <w:lang w:val="be-BY"/>
        </w:rPr>
      </w:pPr>
      <w:r w:rsidRPr="00DC3C30">
        <w:rPr>
          <w:rFonts w:ascii="Times New Roman" w:hAnsi="Times New Roman" w:cs="Times New Roman"/>
          <w:sz w:val="24"/>
          <w:szCs w:val="24"/>
          <w:lang w:val="be-BY"/>
        </w:rPr>
        <w:t xml:space="preserve">Поэма Кул Гали </w:t>
      </w:r>
      <w:r w:rsidRPr="00CF282D">
        <w:rPr>
          <w:rFonts w:ascii="Times New Roman" w:hAnsi="Times New Roman" w:cs="Times New Roman"/>
          <w:sz w:val="24"/>
          <w:szCs w:val="24"/>
        </w:rPr>
        <w:t>«К</w:t>
      </w:r>
      <w:r>
        <w:rPr>
          <w:rFonts w:ascii="Times New Roman" w:hAnsi="Times New Roman" w:cs="Times New Roman"/>
          <w:sz w:val="24"/>
          <w:szCs w:val="24"/>
          <w:lang w:val="tt-RU"/>
        </w:rPr>
        <w:t>ый</w:t>
      </w:r>
      <w:r w:rsidRPr="00CF282D">
        <w:rPr>
          <w:rFonts w:ascii="Times New Roman" w:hAnsi="Times New Roman" w:cs="Times New Roman"/>
          <w:sz w:val="24"/>
          <w:szCs w:val="24"/>
        </w:rPr>
        <w:t>ссаи Й</w:t>
      </w:r>
      <w:r>
        <w:rPr>
          <w:rFonts w:ascii="Times New Roman" w:hAnsi="Times New Roman" w:cs="Times New Roman"/>
          <w:sz w:val="24"/>
          <w:szCs w:val="24"/>
          <w:lang w:val="tt-RU"/>
        </w:rPr>
        <w:t>о</w:t>
      </w:r>
      <w:r w:rsidRPr="00CF282D">
        <w:rPr>
          <w:rFonts w:ascii="Times New Roman" w:hAnsi="Times New Roman" w:cs="Times New Roman"/>
          <w:sz w:val="24"/>
          <w:szCs w:val="24"/>
        </w:rPr>
        <w:t>с</w:t>
      </w:r>
      <w:r>
        <w:rPr>
          <w:rFonts w:ascii="Times New Roman" w:hAnsi="Times New Roman" w:cs="Times New Roman"/>
          <w:sz w:val="24"/>
          <w:szCs w:val="24"/>
          <w:lang w:val="tt-RU"/>
        </w:rPr>
        <w:t>ы</w:t>
      </w:r>
      <w:r w:rsidRPr="00CF282D">
        <w:rPr>
          <w:rFonts w:ascii="Times New Roman" w:hAnsi="Times New Roman" w:cs="Times New Roman"/>
          <w:sz w:val="24"/>
          <w:szCs w:val="24"/>
        </w:rPr>
        <w:t>ф»</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 xml:space="preserve">«Сказание о Юсуфе» </w:t>
      </w:r>
      <w:r w:rsidRPr="00DC3C30">
        <w:rPr>
          <w:rFonts w:ascii="Times New Roman" w:hAnsi="Times New Roman" w:cs="Times New Roman"/>
          <w:sz w:val="24"/>
          <w:szCs w:val="24"/>
          <w:lang w:val="be-BY"/>
        </w:rPr>
        <w:t>– отрывки.</w:t>
      </w:r>
    </w:p>
    <w:p w:rsidR="00F53C1D" w:rsidRPr="00DC3C30" w:rsidRDefault="00F53C1D" w:rsidP="007F6370">
      <w:pPr>
        <w:pStyle w:val="a4"/>
        <w:numPr>
          <w:ilvl w:val="0"/>
          <w:numId w:val="34"/>
        </w:numPr>
        <w:spacing w:after="0"/>
        <w:contextualSpacing w:val="0"/>
        <w:rPr>
          <w:rFonts w:ascii="Times New Roman" w:hAnsi="Times New Roman" w:cs="Times New Roman"/>
          <w:sz w:val="24"/>
          <w:szCs w:val="24"/>
          <w:lang w:val="be-BY"/>
        </w:rPr>
      </w:pPr>
      <w:r w:rsidRPr="00DC3C30">
        <w:rPr>
          <w:rFonts w:ascii="Times New Roman" w:hAnsi="Times New Roman" w:cs="Times New Roman"/>
          <w:sz w:val="24"/>
          <w:szCs w:val="24"/>
          <w:lang w:val="be-BY"/>
        </w:rPr>
        <w:t>Поэма С.Сараи «Сөһәйл вә Гөлдерсен» / «Сухейль и Гульдурсун</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rPr>
        <w:t xml:space="preserve"> – отрывки. </w:t>
      </w:r>
    </w:p>
    <w:p w:rsidR="00F53C1D" w:rsidRPr="00DC3C30" w:rsidRDefault="00F53C1D" w:rsidP="007F6370">
      <w:pPr>
        <w:pStyle w:val="a4"/>
        <w:numPr>
          <w:ilvl w:val="0"/>
          <w:numId w:val="34"/>
        </w:numPr>
        <w:spacing w:after="0"/>
        <w:contextualSpacing w:val="0"/>
        <w:rPr>
          <w:rFonts w:ascii="Times New Roman" w:hAnsi="Times New Roman" w:cs="Times New Roman"/>
          <w:sz w:val="24"/>
          <w:szCs w:val="24"/>
        </w:rPr>
      </w:pPr>
      <w:r w:rsidRPr="00DC3C30">
        <w:rPr>
          <w:rFonts w:ascii="Times New Roman" w:hAnsi="Times New Roman" w:cs="Times New Roman"/>
          <w:sz w:val="24"/>
          <w:szCs w:val="24"/>
          <w:lang w:val="be-BY"/>
        </w:rPr>
        <w:t>Стихотворение Кул Шарифа «И күңел...»  / О, душа...</w:t>
      </w:r>
      <w:r w:rsidRPr="00AB2EE2">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w:t>
      </w:r>
    </w:p>
    <w:p w:rsidR="00F53C1D" w:rsidRPr="00DC3C30" w:rsidRDefault="00F53C1D" w:rsidP="007F6370">
      <w:pPr>
        <w:pStyle w:val="a4"/>
        <w:numPr>
          <w:ilvl w:val="0"/>
          <w:numId w:val="34"/>
        </w:numPr>
        <w:spacing w:after="0"/>
        <w:contextualSpacing w:val="0"/>
        <w:rPr>
          <w:rFonts w:ascii="Times New Roman" w:hAnsi="Times New Roman" w:cs="Times New Roman"/>
          <w:sz w:val="24"/>
          <w:szCs w:val="24"/>
          <w:lang w:val="be-BY"/>
        </w:rPr>
      </w:pPr>
      <w:r w:rsidRPr="00DC3C30">
        <w:rPr>
          <w:rFonts w:ascii="Times New Roman" w:hAnsi="Times New Roman" w:cs="Times New Roman"/>
          <w:sz w:val="24"/>
          <w:szCs w:val="24"/>
        </w:rPr>
        <w:t xml:space="preserve">М.Колый. Хикмет </w:t>
      </w:r>
      <w:r w:rsidRPr="00DC3C30">
        <w:rPr>
          <w:rFonts w:ascii="Times New Roman" w:hAnsi="Times New Roman" w:cs="Times New Roman"/>
          <w:sz w:val="24"/>
          <w:szCs w:val="24"/>
          <w:lang w:val="be-BY"/>
        </w:rPr>
        <w:t xml:space="preserve">«Юмартлык бу күңелне рушан кылыр...»  / </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Щедрость сделает душу прекрасной...</w:t>
      </w:r>
      <w:r w:rsidRPr="00056CCE">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numPr>
          <w:ilvl w:val="0"/>
          <w:numId w:val="34"/>
        </w:numPr>
        <w:spacing w:after="0"/>
        <w:contextualSpacing w:val="0"/>
        <w:rPr>
          <w:rFonts w:ascii="Times New Roman" w:hAnsi="Times New Roman" w:cs="Times New Roman"/>
          <w:i/>
          <w:iCs/>
          <w:sz w:val="24"/>
          <w:szCs w:val="24"/>
          <w:lang w:val="be-BY"/>
        </w:rPr>
      </w:pPr>
      <w:r w:rsidRPr="00DC3C30">
        <w:rPr>
          <w:rFonts w:ascii="Times New Roman" w:hAnsi="Times New Roman" w:cs="Times New Roman"/>
          <w:sz w:val="24"/>
          <w:szCs w:val="24"/>
          <w:lang w:val="be-BY"/>
        </w:rPr>
        <w:t>Ф.Карими</w:t>
      </w:r>
      <w:r>
        <w:rPr>
          <w:rFonts w:ascii="Times New Roman" w:hAnsi="Times New Roman" w:cs="Times New Roman"/>
          <w:sz w:val="24"/>
          <w:szCs w:val="24"/>
          <w:lang w:val="be-BY"/>
        </w:rPr>
        <w:t>.</w:t>
      </w:r>
      <w:r w:rsidRPr="00DC3C30">
        <w:rPr>
          <w:rFonts w:ascii="Times New Roman" w:hAnsi="Times New Roman" w:cs="Times New Roman"/>
          <w:sz w:val="24"/>
          <w:szCs w:val="24"/>
          <w:lang w:val="be-BY"/>
        </w:rPr>
        <w:t xml:space="preserve"> «Ауропа сәяхәтнамәсе» / </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rPr>
        <w:t>Путешествие по Европе</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rPr>
        <w:t xml:space="preserve"> – отрывки.</w:t>
      </w:r>
    </w:p>
    <w:p w:rsidR="00F53C1D" w:rsidRPr="00DC3C30" w:rsidRDefault="00F53C1D" w:rsidP="007F6370">
      <w:pPr>
        <w:pStyle w:val="a4"/>
        <w:numPr>
          <w:ilvl w:val="0"/>
          <w:numId w:val="34"/>
        </w:numPr>
        <w:spacing w:after="0"/>
        <w:contextualSpacing w:val="0"/>
        <w:rPr>
          <w:rFonts w:ascii="Times New Roman" w:hAnsi="Times New Roman" w:cs="Times New Roman"/>
          <w:sz w:val="24"/>
          <w:szCs w:val="24"/>
          <w:lang w:val="be-BY"/>
        </w:rPr>
      </w:pPr>
      <w:r w:rsidRPr="00DC3C30">
        <w:rPr>
          <w:rFonts w:ascii="Times New Roman" w:hAnsi="Times New Roman" w:cs="Times New Roman"/>
          <w:sz w:val="24"/>
          <w:szCs w:val="24"/>
          <w:lang w:val="be-BY"/>
        </w:rPr>
        <w:t>Роман Г.Ибрагимова «Яшь йөрәкләр» / «Молодые сердца</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rPr>
        <w:t>.</w:t>
      </w:r>
    </w:p>
    <w:p w:rsidR="00F53C1D" w:rsidRPr="00AB2EE2" w:rsidRDefault="00F53C1D" w:rsidP="007F6370">
      <w:pPr>
        <w:pStyle w:val="a4"/>
        <w:widowControl w:val="0"/>
        <w:numPr>
          <w:ilvl w:val="0"/>
          <w:numId w:val="34"/>
        </w:numPr>
        <w:snapToGrid w:val="0"/>
        <w:spacing w:after="0"/>
        <w:contextualSpacing w:val="0"/>
        <w:rPr>
          <w:rFonts w:ascii="Times New Roman" w:hAnsi="Times New Roman" w:cs="Times New Roman"/>
          <w:sz w:val="24"/>
          <w:szCs w:val="24"/>
          <w:lang w:val="be-BY"/>
        </w:rPr>
      </w:pPr>
      <w:r w:rsidRPr="00AB2EE2">
        <w:rPr>
          <w:rFonts w:ascii="Times New Roman" w:hAnsi="Times New Roman" w:cs="Times New Roman"/>
          <w:sz w:val="24"/>
          <w:szCs w:val="24"/>
          <w:lang w:val="be-BY"/>
        </w:rPr>
        <w:t>Г.Тукай. «Мәхәббәт» / «Любовь», «Ваксынмыйм» / «Не буду мелочиться».</w:t>
      </w:r>
    </w:p>
    <w:p w:rsidR="00F53C1D" w:rsidRPr="00DC3C30"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AB2EE2">
        <w:rPr>
          <w:rFonts w:ascii="Times New Roman" w:hAnsi="Times New Roman" w:cs="Times New Roman"/>
          <w:sz w:val="24"/>
          <w:szCs w:val="24"/>
          <w:lang w:val="be-BY"/>
        </w:rPr>
        <w:t>Дарде</w:t>
      </w:r>
      <w:r w:rsidRPr="00DC3C30">
        <w:rPr>
          <w:rFonts w:ascii="Times New Roman" w:hAnsi="Times New Roman" w:cs="Times New Roman"/>
          <w:sz w:val="24"/>
          <w:szCs w:val="24"/>
        </w:rPr>
        <w:t>менд. «Каләмгә хитаб</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rPr>
        <w:t>Обращение к перу</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Шагыйрьгә</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rPr>
        <w:t>Поэту</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DC3C30">
        <w:rPr>
          <w:rFonts w:ascii="Times New Roman" w:hAnsi="Times New Roman" w:cs="Times New Roman"/>
          <w:sz w:val="24"/>
          <w:szCs w:val="24"/>
        </w:rPr>
        <w:t xml:space="preserve">С.Рамиев. </w:t>
      </w:r>
      <w:r w:rsidRPr="00CF282D">
        <w:rPr>
          <w:rFonts w:ascii="Times New Roman" w:hAnsi="Times New Roman" w:cs="Times New Roman"/>
          <w:sz w:val="24"/>
          <w:szCs w:val="24"/>
        </w:rPr>
        <w:t>«</w:t>
      </w:r>
      <w:r w:rsidRPr="00DC3C30">
        <w:rPr>
          <w:rFonts w:ascii="Times New Roman" w:hAnsi="Times New Roman" w:cs="Times New Roman"/>
          <w:sz w:val="24"/>
          <w:szCs w:val="24"/>
        </w:rPr>
        <w:t>Авыл</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Деревня</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Уку</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Учение</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DC3C30">
        <w:rPr>
          <w:rFonts w:ascii="Times New Roman" w:hAnsi="Times New Roman" w:cs="Times New Roman"/>
          <w:sz w:val="24"/>
          <w:szCs w:val="24"/>
        </w:rPr>
        <w:t xml:space="preserve">Г.Исхаки. </w:t>
      </w:r>
      <w:r w:rsidRPr="00CF282D">
        <w:rPr>
          <w:rFonts w:ascii="Times New Roman" w:hAnsi="Times New Roman" w:cs="Times New Roman"/>
          <w:sz w:val="24"/>
          <w:szCs w:val="24"/>
        </w:rPr>
        <w:t>«</w:t>
      </w:r>
      <w:r w:rsidRPr="00DC3C30">
        <w:rPr>
          <w:rFonts w:ascii="Times New Roman" w:hAnsi="Times New Roman" w:cs="Times New Roman"/>
          <w:sz w:val="24"/>
          <w:szCs w:val="24"/>
        </w:rPr>
        <w:t>Ул әле өйләнмәгән иде</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Он еще не был женат.</w:t>
      </w:r>
    </w:p>
    <w:p w:rsidR="00F53C1D" w:rsidRPr="00DC3C30"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DC3C30">
        <w:rPr>
          <w:rFonts w:ascii="Times New Roman" w:hAnsi="Times New Roman" w:cs="Times New Roman"/>
          <w:sz w:val="24"/>
          <w:szCs w:val="24"/>
        </w:rPr>
        <w:t xml:space="preserve">Х.Такташ. </w:t>
      </w:r>
      <w:r w:rsidRPr="00CF282D">
        <w:rPr>
          <w:rFonts w:ascii="Times New Roman" w:hAnsi="Times New Roman" w:cs="Times New Roman"/>
          <w:sz w:val="24"/>
          <w:szCs w:val="24"/>
        </w:rPr>
        <w:t>«Мәхәббәт тәүбәсе» / «Раскаяние в любви»</w:t>
      </w:r>
      <w:r>
        <w:rPr>
          <w:rFonts w:ascii="Times New Roman" w:hAnsi="Times New Roman" w:cs="Times New Roman"/>
          <w:sz w:val="24"/>
          <w:szCs w:val="24"/>
          <w:lang w:val="tt-RU"/>
        </w:rPr>
        <w:t xml:space="preserve"> - отрывки</w:t>
      </w:r>
      <w:r w:rsidRPr="00DC3C30">
        <w:rPr>
          <w:rFonts w:ascii="Times New Roman" w:hAnsi="Times New Roman" w:cs="Times New Roman"/>
          <w:sz w:val="24"/>
          <w:szCs w:val="24"/>
        </w:rPr>
        <w:t>.</w:t>
      </w:r>
    </w:p>
    <w:p w:rsidR="00F53C1D" w:rsidRPr="00DC3C30"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DC3C30">
        <w:rPr>
          <w:rFonts w:ascii="Times New Roman" w:hAnsi="Times New Roman" w:cs="Times New Roman"/>
          <w:sz w:val="24"/>
          <w:szCs w:val="24"/>
        </w:rPr>
        <w:t>Ф.Амирхан. «Шәфигулла агай</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rPr>
        <w:t>Дядя Шафигулла</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DC3C30">
        <w:rPr>
          <w:rFonts w:ascii="Times New Roman" w:hAnsi="Times New Roman" w:cs="Times New Roman"/>
          <w:sz w:val="24"/>
          <w:szCs w:val="24"/>
        </w:rPr>
        <w:t xml:space="preserve">К.Тинчурин. </w:t>
      </w:r>
      <w:r w:rsidRPr="00CF282D">
        <w:rPr>
          <w:rFonts w:ascii="Times New Roman" w:hAnsi="Times New Roman" w:cs="Times New Roman"/>
          <w:sz w:val="24"/>
          <w:szCs w:val="24"/>
        </w:rPr>
        <w:t>«Сүнгән йолдызлар» / «Угасшие звезды»</w:t>
      </w:r>
      <w:r w:rsidRPr="00DC3C30">
        <w:rPr>
          <w:rFonts w:ascii="Times New Roman" w:hAnsi="Times New Roman" w:cs="Times New Roman"/>
          <w:sz w:val="24"/>
          <w:szCs w:val="24"/>
        </w:rPr>
        <w:t>.</w:t>
      </w:r>
    </w:p>
    <w:p w:rsidR="00F53C1D" w:rsidRPr="00F53C1D" w:rsidRDefault="00F53C1D" w:rsidP="007F6370">
      <w:pPr>
        <w:pStyle w:val="a4"/>
        <w:widowControl w:val="0"/>
        <w:numPr>
          <w:ilvl w:val="0"/>
          <w:numId w:val="34"/>
        </w:numPr>
        <w:snapToGrid w:val="0"/>
        <w:spacing w:after="0"/>
        <w:contextualSpacing w:val="0"/>
        <w:rPr>
          <w:rFonts w:ascii="Times New Roman" w:hAnsi="Times New Roman" w:cs="Times New Roman"/>
          <w:sz w:val="24"/>
          <w:szCs w:val="24"/>
        </w:rPr>
      </w:pPr>
      <w:r w:rsidRPr="00DC3C30">
        <w:rPr>
          <w:rFonts w:ascii="Times New Roman" w:hAnsi="Times New Roman" w:cs="Times New Roman"/>
          <w:sz w:val="24"/>
          <w:szCs w:val="24"/>
        </w:rPr>
        <w:t xml:space="preserve">Г.Кутуй. </w:t>
      </w:r>
      <w:r w:rsidRPr="00CF282D">
        <w:rPr>
          <w:rFonts w:ascii="Times New Roman" w:hAnsi="Times New Roman" w:cs="Times New Roman"/>
          <w:sz w:val="24"/>
          <w:szCs w:val="24"/>
        </w:rPr>
        <w:t>«Тапшырылмаган хатлар» / «Неотосланные письма»</w:t>
      </w:r>
      <w:r w:rsidRPr="00DC3C30">
        <w:rPr>
          <w:rFonts w:ascii="Times New Roman" w:hAnsi="Times New Roman" w:cs="Times New Roman"/>
          <w:sz w:val="24"/>
          <w:szCs w:val="24"/>
        </w:rPr>
        <w:t>.</w:t>
      </w:r>
    </w:p>
    <w:p w:rsidR="00F53C1D" w:rsidRPr="00F53C1D" w:rsidRDefault="00F53C1D" w:rsidP="00156D29">
      <w:pPr>
        <w:spacing w:after="0"/>
        <w:ind w:firstLine="709"/>
        <w:jc w:val="center"/>
        <w:rPr>
          <w:rFonts w:ascii="Times New Roman" w:hAnsi="Times New Roman" w:cs="Times New Roman"/>
          <w:b/>
          <w:bCs/>
          <w:caps/>
          <w:sz w:val="24"/>
          <w:szCs w:val="24"/>
          <w:lang w:val="be-BY"/>
        </w:rPr>
      </w:pPr>
      <w:r w:rsidRPr="00DC3C30">
        <w:rPr>
          <w:rFonts w:ascii="Times New Roman" w:hAnsi="Times New Roman" w:cs="Times New Roman"/>
          <w:b/>
          <w:bCs/>
          <w:caps/>
          <w:sz w:val="24"/>
          <w:szCs w:val="24"/>
          <w:lang w:val="be-BY"/>
        </w:rPr>
        <w:t>11 класс</w:t>
      </w:r>
    </w:p>
    <w:p w:rsidR="00F53C1D" w:rsidRPr="00DC3C30" w:rsidRDefault="00F53C1D" w:rsidP="00156D29">
      <w:pPr>
        <w:tabs>
          <w:tab w:val="left" w:pos="0"/>
        </w:tabs>
        <w:spacing w:after="0"/>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I</w:t>
      </w:r>
      <w:r w:rsidRPr="00333670">
        <w:rPr>
          <w:rFonts w:ascii="Times New Roman" w:hAnsi="Times New Roman" w:cs="Times New Roman"/>
          <w:b/>
          <w:bCs/>
          <w:sz w:val="24"/>
          <w:szCs w:val="24"/>
        </w:rPr>
        <w:t>.</w:t>
      </w:r>
      <w:r w:rsidRPr="00DC3C30">
        <w:rPr>
          <w:rFonts w:ascii="Times New Roman" w:hAnsi="Times New Roman" w:cs="Times New Roman"/>
          <w:b/>
          <w:bCs/>
          <w:sz w:val="24"/>
          <w:szCs w:val="24"/>
        </w:rPr>
        <w:t>Литература военного времени</w:t>
      </w:r>
      <w:r w:rsidRPr="00DC3C30">
        <w:rPr>
          <w:rFonts w:ascii="Times New Roman" w:hAnsi="Times New Roman" w:cs="Times New Roman"/>
          <w:b/>
          <w:bCs/>
          <w:i/>
          <w:iCs/>
          <w:sz w:val="24"/>
          <w:szCs w:val="24"/>
        </w:rPr>
        <w:t xml:space="preserve">. </w:t>
      </w:r>
    </w:p>
    <w:p w:rsidR="00F53C1D" w:rsidRPr="00DC3C30" w:rsidRDefault="00F53C1D" w:rsidP="00156D29">
      <w:pPr>
        <w:tabs>
          <w:tab w:val="left" w:pos="0"/>
        </w:tabs>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F53C1D" w:rsidRPr="00DC3C30" w:rsidRDefault="00F53C1D" w:rsidP="00156D29">
      <w:pPr>
        <w:tabs>
          <w:tab w:val="left" w:pos="0"/>
        </w:tabs>
        <w:spacing w:after="0"/>
        <w:ind w:firstLine="360"/>
        <w:jc w:val="both"/>
        <w:rPr>
          <w:rFonts w:ascii="Times New Roman" w:hAnsi="Times New Roman" w:cs="Times New Roman"/>
          <w:sz w:val="24"/>
          <w:szCs w:val="24"/>
        </w:rPr>
      </w:pPr>
      <w:r w:rsidRPr="00DC3C30">
        <w:rPr>
          <w:rFonts w:ascii="Times New Roman" w:hAnsi="Times New Roman" w:cs="Times New Roman"/>
          <w:sz w:val="24"/>
          <w:szCs w:val="24"/>
        </w:rPr>
        <w:t>М.Джалиль. «Хуш, акыллым» / «Прошай, моя умница», «Кошчык» / «Птенчик». Чтение, анализ.</w:t>
      </w:r>
    </w:p>
    <w:p w:rsidR="00F53C1D" w:rsidRPr="00DC3C30" w:rsidRDefault="00F53C1D" w:rsidP="00156D29">
      <w:pPr>
        <w:tabs>
          <w:tab w:val="left" w:pos="0"/>
        </w:tabs>
        <w:spacing w:after="0"/>
        <w:ind w:left="360"/>
        <w:jc w:val="both"/>
        <w:rPr>
          <w:rFonts w:ascii="Times New Roman" w:hAnsi="Times New Roman" w:cs="Times New Roman"/>
          <w:sz w:val="24"/>
          <w:szCs w:val="24"/>
        </w:rPr>
      </w:pPr>
      <w:r w:rsidRPr="00DC3C30">
        <w:rPr>
          <w:rFonts w:ascii="Times New Roman" w:hAnsi="Times New Roman" w:cs="Times New Roman"/>
          <w:sz w:val="24"/>
          <w:szCs w:val="24"/>
        </w:rPr>
        <w:t>Ф.Хусни. «Йөзек кашы» / «Перстень». Чтение, анализ, составление тезисов.</w:t>
      </w:r>
    </w:p>
    <w:p w:rsidR="00F53C1D" w:rsidRPr="00DC3C30" w:rsidRDefault="00F53C1D" w:rsidP="00156D29">
      <w:pPr>
        <w:tabs>
          <w:tab w:val="left" w:pos="0"/>
        </w:tabs>
        <w:spacing w:after="0"/>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II</w:t>
      </w:r>
      <w:r w:rsidRPr="00333670">
        <w:rPr>
          <w:rFonts w:ascii="Times New Roman" w:hAnsi="Times New Roman" w:cs="Times New Roman"/>
          <w:b/>
          <w:bCs/>
          <w:sz w:val="24"/>
          <w:szCs w:val="24"/>
        </w:rPr>
        <w:t>.</w:t>
      </w:r>
      <w:r w:rsidRPr="00DC3C30">
        <w:rPr>
          <w:rFonts w:ascii="Times New Roman" w:hAnsi="Times New Roman" w:cs="Times New Roman"/>
          <w:b/>
          <w:bCs/>
          <w:sz w:val="24"/>
          <w:szCs w:val="24"/>
        </w:rPr>
        <w:t xml:space="preserve">Литература </w:t>
      </w:r>
      <w:r>
        <w:rPr>
          <w:rFonts w:ascii="Times New Roman" w:hAnsi="Times New Roman" w:cs="Times New Roman"/>
          <w:b/>
          <w:bCs/>
          <w:sz w:val="24"/>
          <w:szCs w:val="24"/>
        </w:rPr>
        <w:t>послевоенного периода (до 1960-</w:t>
      </w:r>
      <w:r w:rsidRPr="00DC3C30">
        <w:rPr>
          <w:rFonts w:ascii="Times New Roman" w:hAnsi="Times New Roman" w:cs="Times New Roman"/>
          <w:b/>
          <w:bCs/>
          <w:sz w:val="24"/>
          <w:szCs w:val="24"/>
        </w:rPr>
        <w:t xml:space="preserve">х годов). </w:t>
      </w:r>
    </w:p>
    <w:p w:rsidR="00F53C1D" w:rsidRPr="00DC3C30" w:rsidRDefault="00F53C1D" w:rsidP="00156D29">
      <w:pPr>
        <w:tabs>
          <w:tab w:val="left" w:pos="0"/>
        </w:tabs>
        <w:spacing w:after="0"/>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Положительное влияние </w:t>
      </w:r>
      <w:r w:rsidRPr="00CF282D">
        <w:rPr>
          <w:rFonts w:ascii="Times New Roman" w:hAnsi="Times New Roman" w:cs="Times New Roman"/>
          <w:color w:val="000000"/>
          <w:sz w:val="24"/>
          <w:szCs w:val="24"/>
        </w:rPr>
        <w:t xml:space="preserve">на литературу </w:t>
      </w:r>
      <w:r w:rsidRPr="00CF282D">
        <w:rPr>
          <w:rFonts w:ascii="Times New Roman" w:hAnsi="Times New Roman" w:cs="Times New Roman"/>
          <w:sz w:val="24"/>
          <w:szCs w:val="24"/>
        </w:rPr>
        <w:t xml:space="preserve">полудемократических перемен периода </w:t>
      </w:r>
      <w:r w:rsidRPr="00CF282D">
        <w:rPr>
          <w:rFonts w:ascii="Times New Roman" w:hAnsi="Times New Roman" w:cs="Times New Roman"/>
          <w:color w:val="000000"/>
          <w:sz w:val="24"/>
          <w:szCs w:val="24"/>
        </w:rPr>
        <w:t>«</w:t>
      </w:r>
      <w:r>
        <w:rPr>
          <w:rFonts w:ascii="Times New Roman" w:hAnsi="Times New Roman" w:cs="Times New Roman"/>
          <w:color w:val="000000"/>
          <w:sz w:val="24"/>
          <w:szCs w:val="24"/>
          <w:lang w:val="tt-RU"/>
        </w:rPr>
        <w:t>О</w:t>
      </w:r>
      <w:r w:rsidRPr="00CF282D">
        <w:rPr>
          <w:rFonts w:ascii="Times New Roman" w:hAnsi="Times New Roman" w:cs="Times New Roman"/>
          <w:color w:val="000000"/>
          <w:sz w:val="24"/>
          <w:szCs w:val="24"/>
        </w:rPr>
        <w:t>ттепели». Творчество Х.Туфана.</w:t>
      </w:r>
      <w:r w:rsidRPr="00CF282D">
        <w:rPr>
          <w:rFonts w:ascii="Times New Roman" w:hAnsi="Times New Roman" w:cs="Times New Roman"/>
          <w:sz w:val="24"/>
          <w:szCs w:val="24"/>
        </w:rPr>
        <w:t xml:space="preserve"> «Кайсыгызның кулы җылы?» / «У кого рука теплая?», «Илдә ниләр бар икән?» / «Что происходит на Родине? », «Луиза-а-а-а».</w:t>
      </w:r>
    </w:p>
    <w:p w:rsidR="00F53C1D" w:rsidRPr="00DC3C30" w:rsidRDefault="00F53C1D" w:rsidP="00156D29">
      <w:pPr>
        <w:spacing w:after="0"/>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III</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1960–1980-</w:t>
      </w:r>
      <w:r w:rsidRPr="00DC3C30">
        <w:rPr>
          <w:rFonts w:ascii="Times New Roman" w:hAnsi="Times New Roman" w:cs="Times New Roman"/>
          <w:b/>
          <w:bCs/>
          <w:sz w:val="24"/>
          <w:szCs w:val="24"/>
        </w:rPr>
        <w:t>х годов.</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Возвращение литературы к национальным </w:t>
      </w:r>
      <w:r>
        <w:rPr>
          <w:rFonts w:ascii="Times New Roman" w:hAnsi="Times New Roman" w:cs="Times New Roman"/>
          <w:sz w:val="24"/>
          <w:szCs w:val="24"/>
          <w:lang w:val="tt-RU"/>
        </w:rPr>
        <w:t>традиция</w:t>
      </w:r>
      <w:r w:rsidRPr="00DC3C30">
        <w:rPr>
          <w:rFonts w:ascii="Times New Roman" w:hAnsi="Times New Roman" w:cs="Times New Roman"/>
          <w:sz w:val="24"/>
          <w:szCs w:val="24"/>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F53C1D" w:rsidRPr="00DC3C30" w:rsidRDefault="00F53C1D" w:rsidP="00156D29">
      <w:pPr>
        <w:spacing w:after="0"/>
        <w:ind w:firstLine="709"/>
        <w:jc w:val="both"/>
        <w:rPr>
          <w:rFonts w:ascii="Times New Roman" w:hAnsi="Times New Roman" w:cs="Times New Roman"/>
          <w:sz w:val="24"/>
          <w:szCs w:val="24"/>
        </w:rPr>
      </w:pPr>
      <w:r>
        <w:rPr>
          <w:rFonts w:ascii="Times New Roman" w:hAnsi="Times New Roman" w:cs="Times New Roman"/>
          <w:sz w:val="24"/>
          <w:szCs w:val="24"/>
          <w:lang w:val="tt-RU"/>
        </w:rPr>
        <w:lastRenderedPageBreak/>
        <w:t>П</w:t>
      </w:r>
      <w:r>
        <w:rPr>
          <w:rFonts w:ascii="Times New Roman" w:hAnsi="Times New Roman" w:cs="Times New Roman"/>
          <w:sz w:val="24"/>
          <w:szCs w:val="24"/>
        </w:rPr>
        <w:t>оиск</w:t>
      </w:r>
      <w:r w:rsidRPr="00DC3C30">
        <w:rPr>
          <w:rFonts w:ascii="Times New Roman" w:hAnsi="Times New Roman" w:cs="Times New Roman"/>
          <w:sz w:val="24"/>
          <w:szCs w:val="24"/>
        </w:rPr>
        <w:t xml:space="preserve">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А.Гилязова, Р.Файзуллина, Р.Хариса, Р.Гаташа. Р.Файзуллин. «Яшь чак»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«Молодость», «Туган ягым» / «Родной край». Чтение, анализ. Р.Харис. «Сабантуй». Чтение, обсуждение, составление тезисов.</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Р.Гаташ. «Ирләр булыйк» /«Будем мужчинами», «Укытучы» /«Учитель». Чтение, обсуждение.</w:t>
      </w:r>
    </w:p>
    <w:p w:rsidR="00F53C1D" w:rsidRPr="00DC3C30" w:rsidRDefault="00F53C1D" w:rsidP="00156D29">
      <w:pPr>
        <w:spacing w:after="0"/>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IV</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1980–2000-</w:t>
      </w:r>
      <w:r w:rsidRPr="00DC3C30">
        <w:rPr>
          <w:rFonts w:ascii="Times New Roman" w:hAnsi="Times New Roman" w:cs="Times New Roman"/>
          <w:b/>
          <w:bCs/>
          <w:sz w:val="24"/>
          <w:szCs w:val="24"/>
        </w:rPr>
        <w:t xml:space="preserve">х годов.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Возрождение татарской литературы на рубеже ХХ</w:t>
      </w:r>
      <w:r w:rsidRPr="00DC3C30">
        <w:rPr>
          <w:rFonts w:ascii="Times New Roman" w:hAnsi="Times New Roman" w:cs="Times New Roman"/>
          <w:b/>
          <w:bCs/>
          <w:sz w:val="24"/>
          <w:szCs w:val="24"/>
        </w:rPr>
        <w:t>–</w:t>
      </w:r>
      <w:r w:rsidRPr="00DC3C30">
        <w:rPr>
          <w:rFonts w:ascii="Times New Roman" w:hAnsi="Times New Roman" w:cs="Times New Roman"/>
          <w:sz w:val="24"/>
          <w:szCs w:val="24"/>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А.Гилязева, М.Магдиева, М.Хасанова, М.Хабибуллина, Т.Миннуллина, И.Юзеева, Р.Файзуллина, Зульфата, Р.Валиева.</w:t>
      </w:r>
    </w:p>
    <w:p w:rsidR="00F53C1D" w:rsidRDefault="00F53C1D" w:rsidP="00156D29">
      <w:pPr>
        <w:spacing w:after="0"/>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А.Гилязев. </w:t>
      </w:r>
      <w:r w:rsidRPr="00CF282D">
        <w:rPr>
          <w:rFonts w:ascii="Times New Roman" w:hAnsi="Times New Roman" w:cs="Times New Roman"/>
          <w:sz w:val="24"/>
          <w:szCs w:val="24"/>
        </w:rPr>
        <w:t>«</w:t>
      </w:r>
      <w:r>
        <w:rPr>
          <w:rFonts w:ascii="Times New Roman" w:hAnsi="Times New Roman" w:cs="Times New Roman"/>
          <w:sz w:val="24"/>
          <w:szCs w:val="24"/>
          <w:lang w:val="tt-RU"/>
        </w:rPr>
        <w:t>Йәгез, бер дога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«Давайте помолимся». Чтение, анализ.</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М.Магдиев. «Бәхилләшү» / «</w:t>
      </w:r>
      <w:r>
        <w:rPr>
          <w:rFonts w:ascii="Times New Roman" w:hAnsi="Times New Roman" w:cs="Times New Roman"/>
          <w:sz w:val="24"/>
          <w:szCs w:val="24"/>
          <w:lang w:val="tt-RU"/>
        </w:rPr>
        <w:t>Проща</w:t>
      </w:r>
      <w:r w:rsidRPr="00CF282D">
        <w:rPr>
          <w:rFonts w:ascii="Times New Roman" w:hAnsi="Times New Roman" w:cs="Times New Roman"/>
          <w:sz w:val="24"/>
          <w:szCs w:val="24"/>
        </w:rPr>
        <w:t>ние». Чтение, составление плана, тезисов, обсуждение.</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И.Юзеев «Гашыйклар тавы» / «Гора влюбленных». Чтение и обсуждение.</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И.Юзеев. «Өчәү чыктык ерак юлга» / «</w:t>
      </w:r>
      <w:r>
        <w:rPr>
          <w:rFonts w:ascii="Times New Roman" w:hAnsi="Times New Roman" w:cs="Times New Roman"/>
          <w:sz w:val="24"/>
          <w:szCs w:val="24"/>
          <w:lang w:val="tt-RU"/>
        </w:rPr>
        <w:t>Мы в</w:t>
      </w:r>
      <w:r w:rsidRPr="00CF282D">
        <w:rPr>
          <w:rFonts w:ascii="Times New Roman" w:hAnsi="Times New Roman" w:cs="Times New Roman"/>
          <w:sz w:val="24"/>
          <w:szCs w:val="24"/>
        </w:rPr>
        <w:t xml:space="preserve">троем </w:t>
      </w:r>
      <w:r>
        <w:rPr>
          <w:rFonts w:ascii="Times New Roman" w:hAnsi="Times New Roman" w:cs="Times New Roman"/>
          <w:sz w:val="24"/>
          <w:szCs w:val="24"/>
          <w:lang w:val="tt-RU"/>
        </w:rPr>
        <w:t>отправились в</w:t>
      </w:r>
      <w:r w:rsidRPr="00CF282D">
        <w:rPr>
          <w:rFonts w:ascii="Times New Roman" w:hAnsi="Times New Roman" w:cs="Times New Roman"/>
          <w:sz w:val="24"/>
          <w:szCs w:val="24"/>
        </w:rPr>
        <w:t xml:space="preserve"> д</w:t>
      </w:r>
      <w:r>
        <w:rPr>
          <w:rFonts w:ascii="Times New Roman" w:hAnsi="Times New Roman" w:cs="Times New Roman"/>
          <w:sz w:val="24"/>
          <w:szCs w:val="24"/>
          <w:lang w:val="tt-RU"/>
        </w:rPr>
        <w:t>орогу</w:t>
      </w:r>
      <w:r w:rsidRPr="00CF282D">
        <w:rPr>
          <w:rFonts w:ascii="Times New Roman" w:hAnsi="Times New Roman" w:cs="Times New Roman"/>
          <w:sz w:val="24"/>
          <w:szCs w:val="24"/>
        </w:rPr>
        <w:t>». Чтение, обсуждение.</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М.Хасанов. «Язгы аҗаган» / «Весення</w:t>
      </w:r>
      <w:r>
        <w:rPr>
          <w:rFonts w:ascii="Times New Roman" w:hAnsi="Times New Roman" w:cs="Times New Roman"/>
          <w:sz w:val="24"/>
          <w:szCs w:val="24"/>
          <w:lang w:val="tt-RU"/>
        </w:rPr>
        <w:t>я</w:t>
      </w:r>
      <w:r w:rsidRPr="00CF282D">
        <w:rPr>
          <w:rFonts w:ascii="Times New Roman" w:hAnsi="Times New Roman" w:cs="Times New Roman"/>
          <w:sz w:val="24"/>
          <w:szCs w:val="24"/>
        </w:rPr>
        <w:t xml:space="preserve"> зарница». Чтение, составление тезисов, обсуждение, анализ.</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Т.Миннуллин. «Әлдермештән Әлмәндәр» / «Старик Альмандар из Альдермеша». Чтение, анализ.</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М.Хабибуллин. «Кубрат хан». Чтение, составление тезисов. Проектная работа.</w:t>
      </w:r>
    </w:p>
    <w:p w:rsidR="00F53C1D" w:rsidRDefault="00F53C1D" w:rsidP="00156D29">
      <w:pPr>
        <w:spacing w:after="0"/>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Р.Валиев. «Сююмбикэ». Чтение, анализ.</w:t>
      </w:r>
    </w:p>
    <w:p w:rsidR="00F53C1D" w:rsidRPr="00DC3C30" w:rsidRDefault="00F53C1D" w:rsidP="00156D29">
      <w:pPr>
        <w:spacing w:after="0"/>
        <w:ind w:left="360"/>
        <w:jc w:val="both"/>
        <w:rPr>
          <w:rFonts w:ascii="Times New Roman" w:hAnsi="Times New Roman" w:cs="Times New Roman"/>
          <w:sz w:val="24"/>
          <w:szCs w:val="24"/>
        </w:rPr>
      </w:pPr>
      <w:r w:rsidRPr="00CF282D">
        <w:rPr>
          <w:rFonts w:ascii="Times New Roman" w:hAnsi="Times New Roman" w:cs="Times New Roman"/>
          <w:sz w:val="24"/>
          <w:szCs w:val="24"/>
        </w:rPr>
        <w:t>Зульфат. «Колын» / «Жеребенок», «Тылсым» / «Волшебство», «Дүрт җыр» /</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Четыре песни</w:t>
      </w:r>
      <w:r w:rsidRPr="00CF282D">
        <w:rPr>
          <w:rFonts w:ascii="Times New Roman" w:hAnsi="Times New Roman" w:cs="Times New Roman"/>
          <w:sz w:val="24"/>
          <w:szCs w:val="24"/>
        </w:rPr>
        <w:t>»</w:t>
      </w:r>
      <w:r w:rsidRPr="00DC3C30">
        <w:rPr>
          <w:rFonts w:ascii="Times New Roman" w:hAnsi="Times New Roman" w:cs="Times New Roman"/>
          <w:sz w:val="24"/>
          <w:szCs w:val="24"/>
        </w:rPr>
        <w:t>. Чтение, анализ.</w:t>
      </w:r>
    </w:p>
    <w:p w:rsidR="00F53C1D" w:rsidRPr="00DC3C30" w:rsidRDefault="00F53C1D" w:rsidP="00156D29">
      <w:pPr>
        <w:spacing w:after="0"/>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V</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2000–2010-</w:t>
      </w:r>
      <w:r w:rsidRPr="00DC3C30">
        <w:rPr>
          <w:rFonts w:ascii="Times New Roman" w:hAnsi="Times New Roman" w:cs="Times New Roman"/>
          <w:b/>
          <w:bCs/>
          <w:sz w:val="24"/>
          <w:szCs w:val="24"/>
        </w:rPr>
        <w:t>х годов.</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Pr>
          <w:rFonts w:ascii="Times New Roman" w:hAnsi="Times New Roman" w:cs="Times New Roman"/>
          <w:sz w:val="24"/>
          <w:szCs w:val="24"/>
          <w:lang w:val="tt-RU"/>
        </w:rPr>
        <w:t>, происходящих в</w:t>
      </w:r>
      <w:r w:rsidRPr="00DC3C30">
        <w:rPr>
          <w:rFonts w:ascii="Times New Roman" w:hAnsi="Times New Roman" w:cs="Times New Roman"/>
          <w:sz w:val="24"/>
          <w:szCs w:val="24"/>
        </w:rPr>
        <w:t xml:space="preserve"> сознани</w:t>
      </w:r>
      <w:r>
        <w:rPr>
          <w:rFonts w:ascii="Times New Roman" w:hAnsi="Times New Roman" w:cs="Times New Roman"/>
          <w:sz w:val="24"/>
          <w:szCs w:val="24"/>
          <w:lang w:val="tt-RU"/>
        </w:rPr>
        <w:t>и</w:t>
      </w:r>
      <w:r w:rsidRPr="00DC3C30">
        <w:rPr>
          <w:rFonts w:ascii="Times New Roman" w:hAnsi="Times New Roman" w:cs="Times New Roman"/>
          <w:sz w:val="24"/>
          <w:szCs w:val="24"/>
        </w:rPr>
        <w:t xml:space="preserve"> и </w:t>
      </w:r>
      <w:r>
        <w:rPr>
          <w:rFonts w:ascii="Times New Roman" w:hAnsi="Times New Roman" w:cs="Times New Roman"/>
          <w:sz w:val="24"/>
          <w:szCs w:val="24"/>
          <w:lang w:val="tt-RU"/>
        </w:rPr>
        <w:t xml:space="preserve">в </w:t>
      </w:r>
      <w:r w:rsidRPr="00DC3C30">
        <w:rPr>
          <w:rFonts w:ascii="Times New Roman" w:hAnsi="Times New Roman" w:cs="Times New Roman"/>
          <w:sz w:val="24"/>
          <w:szCs w:val="24"/>
        </w:rPr>
        <w:t>бессознательн</w:t>
      </w:r>
      <w:r>
        <w:rPr>
          <w:rFonts w:ascii="Times New Roman" w:hAnsi="Times New Roman" w:cs="Times New Roman"/>
          <w:sz w:val="24"/>
          <w:szCs w:val="24"/>
          <w:lang w:val="tt-RU"/>
        </w:rPr>
        <w:t>ых сферах</w:t>
      </w:r>
      <w:r w:rsidRPr="00DC3C30">
        <w:rPr>
          <w:rFonts w:ascii="Times New Roman" w:hAnsi="Times New Roman" w:cs="Times New Roman"/>
          <w:sz w:val="24"/>
          <w:szCs w:val="24"/>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З.Хакима, Р.Зайдуллы.</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lang w:val="be-BY"/>
        </w:rPr>
        <w:t xml:space="preserve">З.Хаким. </w:t>
      </w:r>
      <w:r w:rsidRPr="00CF282D">
        <w:rPr>
          <w:rFonts w:ascii="Times New Roman" w:hAnsi="Times New Roman" w:cs="Times New Roman"/>
          <w:sz w:val="24"/>
          <w:szCs w:val="24"/>
        </w:rPr>
        <w:t>«</w:t>
      </w:r>
      <w:r w:rsidRPr="00DC3C30">
        <w:rPr>
          <w:rFonts w:ascii="Times New Roman" w:hAnsi="Times New Roman" w:cs="Times New Roman"/>
          <w:sz w:val="24"/>
          <w:szCs w:val="24"/>
        </w:rPr>
        <w:t>Телсез күке</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rPr>
        <w:t>Немая кукушка</w:t>
      </w:r>
      <w:r w:rsidRPr="00CF282D">
        <w:rPr>
          <w:rFonts w:ascii="Times New Roman" w:hAnsi="Times New Roman" w:cs="Times New Roman"/>
          <w:sz w:val="24"/>
          <w:szCs w:val="24"/>
        </w:rPr>
        <w:t>»</w:t>
      </w:r>
      <w:r w:rsidRPr="00DC3C30">
        <w:rPr>
          <w:rFonts w:ascii="Times New Roman" w:hAnsi="Times New Roman" w:cs="Times New Roman"/>
          <w:sz w:val="24"/>
          <w:szCs w:val="24"/>
        </w:rPr>
        <w:t>. Чтение, обсуждение, анализ.</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Р.Зайдулла. </w:t>
      </w:r>
      <w:r w:rsidRPr="00CF282D">
        <w:rPr>
          <w:rFonts w:ascii="Times New Roman" w:hAnsi="Times New Roman" w:cs="Times New Roman"/>
          <w:sz w:val="24"/>
          <w:szCs w:val="24"/>
        </w:rPr>
        <w:t>«</w:t>
      </w:r>
      <w:r w:rsidRPr="00DC3C30">
        <w:rPr>
          <w:rFonts w:ascii="Times New Roman" w:hAnsi="Times New Roman" w:cs="Times New Roman"/>
          <w:sz w:val="24"/>
          <w:szCs w:val="24"/>
        </w:rPr>
        <w:t>Битлек</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rPr>
        <w:t>Маска</w:t>
      </w:r>
      <w:r w:rsidRPr="00CF282D">
        <w:rPr>
          <w:rFonts w:ascii="Times New Roman" w:hAnsi="Times New Roman" w:cs="Times New Roman"/>
          <w:sz w:val="24"/>
          <w:szCs w:val="24"/>
        </w:rPr>
        <w:t>»</w:t>
      </w:r>
      <w:r w:rsidRPr="00DC3C30">
        <w:rPr>
          <w:rFonts w:ascii="Times New Roman" w:hAnsi="Times New Roman" w:cs="Times New Roman"/>
          <w:sz w:val="24"/>
          <w:szCs w:val="24"/>
        </w:rPr>
        <w:t>. Чтение, анализ.</w:t>
      </w:r>
    </w:p>
    <w:p w:rsidR="00F53C1D" w:rsidRPr="00F53C1D" w:rsidRDefault="00F53C1D" w:rsidP="00156D29">
      <w:pPr>
        <w:spacing w:after="0"/>
        <w:ind w:firstLine="709"/>
        <w:jc w:val="center"/>
        <w:rPr>
          <w:rFonts w:ascii="Times New Roman" w:hAnsi="Times New Roman" w:cs="Times New Roman"/>
          <w:sz w:val="24"/>
          <w:szCs w:val="24"/>
        </w:rPr>
      </w:pPr>
      <w:r w:rsidRPr="00DC3C30">
        <w:rPr>
          <w:rFonts w:ascii="Times New Roman" w:hAnsi="Times New Roman" w:cs="Times New Roman"/>
          <w:sz w:val="24"/>
          <w:szCs w:val="24"/>
        </w:rPr>
        <w:t>Теоретико-литературные понятия</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Роды и жанры литературы. </w:t>
      </w:r>
      <w:r w:rsidRPr="00DC3C30">
        <w:rPr>
          <w:rFonts w:ascii="Times New Roman" w:hAnsi="Times New Roman" w:cs="Times New Roman"/>
          <w:sz w:val="24"/>
          <w:szCs w:val="24"/>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F53C1D" w:rsidRPr="00DC3C30" w:rsidRDefault="00F53C1D" w:rsidP="00156D29">
      <w:pPr>
        <w:spacing w:after="0"/>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Образность в литературном произведении. </w:t>
      </w:r>
      <w:r w:rsidRPr="00DC3C30">
        <w:rPr>
          <w:rFonts w:ascii="Times New Roman" w:hAnsi="Times New Roman" w:cs="Times New Roman"/>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w:t>
      </w:r>
      <w:r w:rsidRPr="00CF282D">
        <w:rPr>
          <w:rFonts w:ascii="Times New Roman" w:hAnsi="Times New Roman" w:cs="Times New Roman"/>
          <w:sz w:val="24"/>
          <w:szCs w:val="24"/>
        </w:rPr>
        <w:t>«</w:t>
      </w:r>
      <w:r w:rsidRPr="00DC3C30">
        <w:rPr>
          <w:rFonts w:ascii="Times New Roman" w:hAnsi="Times New Roman" w:cs="Times New Roman"/>
          <w:sz w:val="24"/>
          <w:szCs w:val="24"/>
        </w:rPr>
        <w:t>я</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образ автора, авторская позиция. Образы природы, образы-вещи, мифологические образы, фантастические образы, архетип. </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Литературное произведение. Форма и содержание. </w:t>
      </w:r>
      <w:r w:rsidRPr="00DC3C30">
        <w:rPr>
          <w:rFonts w:ascii="Times New Roman" w:hAnsi="Times New Roman" w:cs="Times New Roman"/>
          <w:sz w:val="24"/>
          <w:szCs w:val="24"/>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Литературное творчество. Художественные средства и стиль. </w:t>
      </w:r>
      <w:r w:rsidRPr="00DC3C30">
        <w:rPr>
          <w:rFonts w:ascii="Times New Roman" w:hAnsi="Times New Roman" w:cs="Times New Roman"/>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DC3C30">
        <w:rPr>
          <w:rFonts w:ascii="Times New Roman" w:hAnsi="Times New Roman" w:cs="Times New Roman"/>
          <w:sz w:val="24"/>
          <w:szCs w:val="24"/>
          <w:lang w:val="be-BY"/>
        </w:rPr>
        <w:t>юмор, сатира, сарказм, шарж. Авторский стиль: юмористический, трагический, экзистенциальный, публицистический и др. начала. Стиль эпохи.</w:t>
      </w:r>
    </w:p>
    <w:p w:rsidR="00F53C1D" w:rsidRPr="00DC3C30" w:rsidRDefault="00F53C1D" w:rsidP="00156D29">
      <w:pPr>
        <w:spacing w:after="0"/>
        <w:ind w:firstLine="709"/>
        <w:jc w:val="both"/>
        <w:rPr>
          <w:rFonts w:ascii="Times New Roman" w:hAnsi="Times New Roman" w:cs="Times New Roman"/>
          <w:sz w:val="24"/>
          <w:szCs w:val="24"/>
          <w:lang w:val="be-BY"/>
        </w:rPr>
      </w:pPr>
      <w:r w:rsidRPr="00DC3C30">
        <w:rPr>
          <w:rFonts w:ascii="Times New Roman" w:hAnsi="Times New Roman" w:cs="Times New Roman"/>
          <w:b/>
          <w:bCs/>
          <w:sz w:val="24"/>
          <w:szCs w:val="24"/>
          <w:lang w:val="be-BY"/>
        </w:rPr>
        <w:t xml:space="preserve">История литературы. </w:t>
      </w:r>
      <w:r w:rsidRPr="00DC3C30">
        <w:rPr>
          <w:rFonts w:ascii="Times New Roman" w:hAnsi="Times New Roman" w:cs="Times New Roman"/>
          <w:sz w:val="24"/>
          <w:szCs w:val="24"/>
          <w:lang w:val="be-BY"/>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F53C1D" w:rsidRPr="00DC3C30" w:rsidRDefault="00F53C1D" w:rsidP="00156D29">
      <w:pPr>
        <w:spacing w:after="0"/>
        <w:ind w:firstLine="709"/>
        <w:jc w:val="both"/>
        <w:rPr>
          <w:rFonts w:ascii="Times New Roman" w:hAnsi="Times New Roman" w:cs="Times New Roman"/>
          <w:sz w:val="24"/>
          <w:szCs w:val="24"/>
          <w:lang w:val="be-BY"/>
        </w:rPr>
      </w:pPr>
      <w:r w:rsidRPr="00DC3C30">
        <w:rPr>
          <w:rFonts w:ascii="Times New Roman" w:hAnsi="Times New Roman" w:cs="Times New Roman"/>
          <w:b/>
          <w:bCs/>
          <w:sz w:val="24"/>
          <w:szCs w:val="24"/>
          <w:lang w:val="be-BY"/>
        </w:rPr>
        <w:t xml:space="preserve">Литературный процесс. </w:t>
      </w:r>
      <w:r w:rsidRPr="00DC3C30">
        <w:rPr>
          <w:rFonts w:ascii="Times New Roman" w:hAnsi="Times New Roman" w:cs="Times New Roman"/>
          <w:sz w:val="24"/>
          <w:szCs w:val="24"/>
          <w:lang w:val="be-BY"/>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F53C1D" w:rsidRPr="00DC3C30" w:rsidRDefault="00F53C1D" w:rsidP="00156D29">
      <w:pPr>
        <w:spacing w:after="0"/>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lastRenderedPageBreak/>
        <w:t xml:space="preserve">Минимум литературных произведений, </w:t>
      </w:r>
    </w:p>
    <w:p w:rsidR="00F53C1D" w:rsidRPr="00F53C1D" w:rsidRDefault="00F53C1D" w:rsidP="00156D29">
      <w:pPr>
        <w:spacing w:after="0"/>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пре</w:t>
      </w:r>
      <w:r>
        <w:rPr>
          <w:rFonts w:ascii="Times New Roman" w:hAnsi="Times New Roman" w:cs="Times New Roman"/>
          <w:b/>
          <w:bCs/>
          <w:sz w:val="24"/>
          <w:szCs w:val="24"/>
        </w:rPr>
        <w:t>длагаемых для изучения учащимся</w:t>
      </w:r>
    </w:p>
    <w:p w:rsidR="00F53C1D" w:rsidRPr="00DC3C30" w:rsidRDefault="00F53C1D" w:rsidP="00156D29">
      <w:pPr>
        <w:tabs>
          <w:tab w:val="left" w:pos="0"/>
        </w:tabs>
        <w:spacing w:after="0"/>
        <w:ind w:firstLine="709"/>
        <w:jc w:val="center"/>
        <w:rPr>
          <w:rFonts w:ascii="Times New Roman" w:hAnsi="Times New Roman" w:cs="Times New Roman"/>
          <w:b/>
          <w:bCs/>
          <w:sz w:val="24"/>
          <w:szCs w:val="24"/>
          <w:lang w:val="be-BY"/>
        </w:rPr>
      </w:pPr>
      <w:r w:rsidRPr="00DC3C30">
        <w:rPr>
          <w:rFonts w:ascii="Times New Roman" w:hAnsi="Times New Roman" w:cs="Times New Roman"/>
          <w:b/>
          <w:bCs/>
          <w:sz w:val="24"/>
          <w:szCs w:val="24"/>
          <w:lang w:val="be-BY"/>
        </w:rPr>
        <w:t>Х</w:t>
      </w:r>
      <w:r w:rsidRPr="00DC3C30">
        <w:rPr>
          <w:rFonts w:ascii="Times New Roman" w:hAnsi="Times New Roman" w:cs="Times New Roman"/>
          <w:b/>
          <w:bCs/>
          <w:sz w:val="24"/>
          <w:szCs w:val="24"/>
          <w:lang w:val="en-US"/>
        </w:rPr>
        <w:t>I</w:t>
      </w:r>
      <w:r w:rsidRPr="00234538">
        <w:rPr>
          <w:rFonts w:ascii="Times New Roman" w:hAnsi="Times New Roman" w:cs="Times New Roman"/>
          <w:b/>
          <w:bCs/>
          <w:sz w:val="24"/>
          <w:szCs w:val="24"/>
        </w:rPr>
        <w:t xml:space="preserve"> </w:t>
      </w:r>
      <w:r w:rsidRPr="00DC3C30">
        <w:rPr>
          <w:rFonts w:ascii="Times New Roman" w:hAnsi="Times New Roman" w:cs="Times New Roman"/>
          <w:b/>
          <w:bCs/>
          <w:sz w:val="24"/>
          <w:szCs w:val="24"/>
          <w:lang w:val="be-BY"/>
        </w:rPr>
        <w:t>класс</w:t>
      </w:r>
    </w:p>
    <w:p w:rsidR="00F53C1D" w:rsidRPr="00DC3C30" w:rsidRDefault="00F53C1D" w:rsidP="007F6370">
      <w:pPr>
        <w:pStyle w:val="a4"/>
        <w:numPr>
          <w:ilvl w:val="0"/>
          <w:numId w:val="35"/>
        </w:numPr>
        <w:tabs>
          <w:tab w:val="left" w:pos="0"/>
        </w:tabs>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Цикл стихотворений М.Джалиля «Моабит дәфтәрләре» /</w:t>
      </w:r>
      <w:r>
        <w:rPr>
          <w:rFonts w:ascii="Times New Roman" w:hAnsi="Times New Roman" w:cs="Times New Roman"/>
          <w:sz w:val="24"/>
          <w:szCs w:val="24"/>
          <w:lang w:val="be-BY"/>
        </w:rPr>
        <w:t xml:space="preserve"> </w:t>
      </w:r>
      <w:r w:rsidRPr="00DC3C30">
        <w:rPr>
          <w:rFonts w:ascii="Times New Roman" w:hAnsi="Times New Roman" w:cs="Times New Roman"/>
          <w:sz w:val="24"/>
          <w:szCs w:val="24"/>
          <w:lang w:val="be-BY"/>
        </w:rPr>
        <w:t>«Моабитская тетрадь</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7F6370">
      <w:pPr>
        <w:pStyle w:val="a4"/>
        <w:numPr>
          <w:ilvl w:val="0"/>
          <w:numId w:val="35"/>
        </w:numPr>
        <w:tabs>
          <w:tab w:val="left" w:pos="0"/>
        </w:tabs>
        <w:spacing w:after="0"/>
        <w:contextualSpacing w:val="0"/>
        <w:jc w:val="both"/>
        <w:rPr>
          <w:rFonts w:ascii="Times New Roman" w:hAnsi="Times New Roman" w:cs="Times New Roman"/>
          <w:i/>
          <w:iCs/>
          <w:sz w:val="24"/>
          <w:szCs w:val="24"/>
          <w:lang w:val="be-BY"/>
        </w:rPr>
      </w:pPr>
      <w:r w:rsidRPr="00DC3C30">
        <w:rPr>
          <w:rFonts w:ascii="Times New Roman" w:hAnsi="Times New Roman" w:cs="Times New Roman"/>
          <w:sz w:val="24"/>
          <w:szCs w:val="24"/>
          <w:lang w:val="be-BY"/>
        </w:rPr>
        <w:t>Повесть Ф.Хусни «Йөзек кашы»</w:t>
      </w:r>
      <w:r w:rsidRPr="00DC3C30">
        <w:rPr>
          <w:rFonts w:ascii="Times New Roman" w:hAnsi="Times New Roman" w:cs="Times New Roman"/>
          <w:sz w:val="24"/>
          <w:szCs w:val="24"/>
        </w:rPr>
        <w:t xml:space="preserve"> / </w:t>
      </w:r>
      <w:r w:rsidRPr="00DC3C30">
        <w:rPr>
          <w:rFonts w:ascii="Times New Roman" w:hAnsi="Times New Roman" w:cs="Times New Roman"/>
          <w:sz w:val="24"/>
          <w:szCs w:val="24"/>
          <w:lang w:val="be-BY"/>
        </w:rPr>
        <w:t>«Перстень</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7F6370">
      <w:pPr>
        <w:pStyle w:val="a4"/>
        <w:numPr>
          <w:ilvl w:val="0"/>
          <w:numId w:val="35"/>
        </w:numPr>
        <w:tabs>
          <w:tab w:val="left" w:pos="0"/>
        </w:tabs>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lang w:val="be-BY"/>
        </w:rPr>
        <w:t>Стихотворение Х.Туфана «Кайсыгызны</w:t>
      </w:r>
      <w:r w:rsidRPr="00DC3C30">
        <w:rPr>
          <w:rFonts w:ascii="Times New Roman" w:hAnsi="Times New Roman" w:cs="Times New Roman"/>
          <w:sz w:val="24"/>
          <w:szCs w:val="24"/>
        </w:rPr>
        <w:t>ң кулы җылы?</w:t>
      </w:r>
      <w:r w:rsidRPr="002F087B">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DC3C30">
        <w:rPr>
          <w:rFonts w:ascii="Times New Roman" w:hAnsi="Times New Roman" w:cs="Times New Roman"/>
          <w:sz w:val="24"/>
          <w:szCs w:val="24"/>
          <w:lang w:val="be-BY"/>
        </w:rPr>
        <w:t>«</w:t>
      </w:r>
      <w:r w:rsidRPr="00DC3C30">
        <w:rPr>
          <w:rFonts w:ascii="Times New Roman" w:hAnsi="Times New Roman" w:cs="Times New Roman"/>
          <w:sz w:val="24"/>
          <w:szCs w:val="24"/>
        </w:rPr>
        <w:t>У кого рука теплая?</w:t>
      </w:r>
      <w:r w:rsidRPr="002F087B">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w:t>
      </w:r>
      <w:r w:rsidRPr="00DC3C30">
        <w:rPr>
          <w:rFonts w:ascii="Times New Roman" w:hAnsi="Times New Roman" w:cs="Times New Roman"/>
          <w:sz w:val="24"/>
          <w:szCs w:val="24"/>
          <w:lang w:val="be-BY"/>
        </w:rPr>
        <w:t>«</w:t>
      </w:r>
      <w:r w:rsidRPr="00DC3C30">
        <w:rPr>
          <w:rFonts w:ascii="Times New Roman" w:hAnsi="Times New Roman" w:cs="Times New Roman"/>
          <w:sz w:val="24"/>
          <w:szCs w:val="24"/>
        </w:rPr>
        <w:t>Илдә ниләр бар икән?</w:t>
      </w:r>
      <w:r w:rsidRPr="00CF282D">
        <w:rPr>
          <w:rFonts w:ascii="Times New Roman" w:hAnsi="Times New Roman" w:cs="Times New Roman"/>
          <w:sz w:val="24"/>
          <w:szCs w:val="24"/>
        </w:rPr>
        <w:t>»</w:t>
      </w:r>
      <w:r>
        <w:rPr>
          <w:rFonts w:ascii="Times New Roman" w:hAnsi="Times New Roman" w:cs="Times New Roman"/>
          <w:sz w:val="24"/>
          <w:szCs w:val="24"/>
        </w:rPr>
        <w:t xml:space="preserve"> / Что происходит в</w:t>
      </w:r>
      <w:r w:rsidRPr="00DC3C30">
        <w:rPr>
          <w:rFonts w:ascii="Times New Roman" w:hAnsi="Times New Roman" w:cs="Times New Roman"/>
          <w:sz w:val="24"/>
          <w:szCs w:val="24"/>
        </w:rPr>
        <w:t xml:space="preserve"> стране?</w:t>
      </w:r>
      <w:r w:rsidRPr="002F087B">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 Луиза-а-а!</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rPr>
        <w:t xml:space="preserve">Повесть А.Гилязова </w:t>
      </w:r>
      <w:r w:rsidRPr="00DC3C30">
        <w:rPr>
          <w:rFonts w:ascii="Times New Roman" w:hAnsi="Times New Roman" w:cs="Times New Roman"/>
          <w:sz w:val="24"/>
          <w:szCs w:val="24"/>
          <w:lang w:val="be-BY"/>
        </w:rPr>
        <w:t>«</w:t>
      </w:r>
      <w:r w:rsidRPr="00DC3C30">
        <w:rPr>
          <w:rFonts w:ascii="Times New Roman" w:hAnsi="Times New Roman" w:cs="Times New Roman"/>
          <w:sz w:val="24"/>
          <w:szCs w:val="24"/>
        </w:rPr>
        <w:t>Йәгез</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бер дога</w:t>
      </w:r>
      <w:r w:rsidRPr="00DC3C30">
        <w:rPr>
          <w:rFonts w:ascii="Times New Roman" w:hAnsi="Times New Roman" w:cs="Times New Roman"/>
          <w:sz w:val="24"/>
          <w:szCs w:val="24"/>
          <w:lang w:val="be-BY"/>
        </w:rPr>
        <w:t>» / «Давайте помолимся..</w:t>
      </w:r>
    </w:p>
    <w:p w:rsidR="00F53C1D" w:rsidRPr="002F087B" w:rsidRDefault="00F53C1D" w:rsidP="007F6370">
      <w:pPr>
        <w:pStyle w:val="a4"/>
        <w:numPr>
          <w:ilvl w:val="0"/>
          <w:numId w:val="35"/>
        </w:numPr>
        <w:tabs>
          <w:tab w:val="left" w:pos="0"/>
        </w:tabs>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 xml:space="preserve">Драма И.Юзеева «Гашыйклар тавы» </w:t>
      </w:r>
      <w:r w:rsidRPr="00DC3C30">
        <w:rPr>
          <w:rFonts w:ascii="Times New Roman" w:hAnsi="Times New Roman" w:cs="Times New Roman"/>
          <w:sz w:val="24"/>
          <w:szCs w:val="24"/>
        </w:rPr>
        <w:t>(</w:t>
      </w:r>
      <w:r w:rsidRPr="00DC3C30">
        <w:rPr>
          <w:rFonts w:ascii="Times New Roman" w:hAnsi="Times New Roman" w:cs="Times New Roman"/>
          <w:sz w:val="24"/>
          <w:szCs w:val="24"/>
          <w:lang w:val="be-BY"/>
        </w:rPr>
        <w:t>«Гора влюбленных»</w:t>
      </w:r>
      <w:r w:rsidRPr="00DC3C30">
        <w:rPr>
          <w:rFonts w:ascii="Times New Roman" w:hAnsi="Times New Roman" w:cs="Times New Roman"/>
          <w:sz w:val="24"/>
          <w:szCs w:val="24"/>
        </w:rPr>
        <w:t>)</w:t>
      </w:r>
      <w:r w:rsidRPr="00DC3C30">
        <w:rPr>
          <w:rFonts w:ascii="Times New Roman" w:hAnsi="Times New Roman" w:cs="Times New Roman"/>
          <w:sz w:val="24"/>
          <w:szCs w:val="24"/>
          <w:lang w:val="be-BY"/>
        </w:rPr>
        <w:t>, «</w:t>
      </w:r>
      <w:r w:rsidRPr="00DC3C30">
        <w:rPr>
          <w:rFonts w:ascii="Times New Roman" w:hAnsi="Times New Roman" w:cs="Times New Roman"/>
          <w:sz w:val="24"/>
          <w:szCs w:val="24"/>
        </w:rPr>
        <w:t>Өчәү чыктык ерак юлга</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Мы в</w:t>
      </w:r>
      <w:r w:rsidRPr="00CF282D">
        <w:rPr>
          <w:rFonts w:ascii="Times New Roman" w:hAnsi="Times New Roman" w:cs="Times New Roman"/>
          <w:sz w:val="24"/>
          <w:szCs w:val="24"/>
        </w:rPr>
        <w:t xml:space="preserve">троем </w:t>
      </w:r>
      <w:r>
        <w:rPr>
          <w:rFonts w:ascii="Times New Roman" w:hAnsi="Times New Roman" w:cs="Times New Roman"/>
          <w:sz w:val="24"/>
          <w:szCs w:val="24"/>
          <w:lang w:val="tt-RU"/>
        </w:rPr>
        <w:t>отправились в</w:t>
      </w:r>
      <w:r w:rsidRPr="00CF282D">
        <w:rPr>
          <w:rFonts w:ascii="Times New Roman" w:hAnsi="Times New Roman" w:cs="Times New Roman"/>
          <w:sz w:val="24"/>
          <w:szCs w:val="24"/>
        </w:rPr>
        <w:t xml:space="preserve"> д</w:t>
      </w:r>
      <w:r>
        <w:rPr>
          <w:rFonts w:ascii="Times New Roman" w:hAnsi="Times New Roman" w:cs="Times New Roman"/>
          <w:sz w:val="24"/>
          <w:szCs w:val="24"/>
          <w:lang w:val="tt-RU"/>
        </w:rPr>
        <w:t>орогу</w:t>
      </w:r>
      <w:r w:rsidRPr="00CF282D">
        <w:rPr>
          <w:rFonts w:ascii="Times New Roman" w:hAnsi="Times New Roman" w:cs="Times New Roman"/>
          <w:sz w:val="24"/>
          <w:szCs w:val="24"/>
        </w:rPr>
        <w:t>».</w:t>
      </w:r>
    </w:p>
    <w:p w:rsidR="00F53C1D" w:rsidRPr="00DC3C30" w:rsidRDefault="00F53C1D" w:rsidP="007F6370">
      <w:pPr>
        <w:pStyle w:val="a4"/>
        <w:numPr>
          <w:ilvl w:val="0"/>
          <w:numId w:val="35"/>
        </w:numPr>
        <w:tabs>
          <w:tab w:val="left" w:pos="0"/>
        </w:tabs>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Повесть М.Магдиева «Бәхилләшү»  / «</w:t>
      </w:r>
      <w:r>
        <w:rPr>
          <w:rFonts w:ascii="Times New Roman" w:hAnsi="Times New Roman" w:cs="Times New Roman"/>
          <w:sz w:val="24"/>
          <w:szCs w:val="24"/>
          <w:lang w:val="be-BY"/>
        </w:rPr>
        <w:t>Прощание</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lang w:val="be-BY"/>
        </w:rPr>
        <w:t>Роман М.Хасанова. «</w:t>
      </w:r>
      <w:r w:rsidRPr="00DC3C30">
        <w:rPr>
          <w:rFonts w:ascii="Times New Roman" w:hAnsi="Times New Roman" w:cs="Times New Roman"/>
          <w:sz w:val="24"/>
          <w:szCs w:val="24"/>
        </w:rPr>
        <w:t>Язгы аҗаган</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Отрывок </w:t>
      </w:r>
      <w:r w:rsidRPr="00DC3C30">
        <w:rPr>
          <w:rFonts w:ascii="Times New Roman" w:hAnsi="Times New Roman" w:cs="Times New Roman"/>
          <w:sz w:val="24"/>
          <w:szCs w:val="24"/>
          <w:lang w:val="be-BY"/>
        </w:rPr>
        <w:t>«</w:t>
      </w:r>
      <w:r w:rsidRPr="00DC3C30">
        <w:rPr>
          <w:rFonts w:ascii="Times New Roman" w:hAnsi="Times New Roman" w:cs="Times New Roman"/>
          <w:sz w:val="24"/>
          <w:szCs w:val="24"/>
        </w:rPr>
        <w:t>Весенняя зарница</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lang w:val="be-BY"/>
        </w:rPr>
        <w:t>Драма Т.Миннуллина «Әлдермештән Әлмәндәр</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 «</w:t>
      </w:r>
      <w:r w:rsidRPr="00DC3C30">
        <w:rPr>
          <w:rFonts w:ascii="Times New Roman" w:hAnsi="Times New Roman" w:cs="Times New Roman"/>
          <w:sz w:val="24"/>
          <w:szCs w:val="24"/>
        </w:rPr>
        <w:t>Старик Альмандар из деревни Альдермеш</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Роман М.Хабибуллина «Кубрат хан</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Цикл стихотворений Р.Файзуллина «Яшь чак» / «Молодость</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«Туган ягым» / «Родной край</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lang w:val="be-BY"/>
        </w:rPr>
        <w:t>Стихотворения Р.Гаташа «Ирләр булыйк</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 «Будем мужчинами</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«Укытучы</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 «Учитель</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Р.Харис. «Сабантуй</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rPr>
      </w:pPr>
      <w:r w:rsidRPr="00DC3C30">
        <w:rPr>
          <w:rFonts w:ascii="Times New Roman" w:hAnsi="Times New Roman" w:cs="Times New Roman"/>
          <w:sz w:val="24"/>
          <w:szCs w:val="24"/>
          <w:lang w:val="be-BY"/>
        </w:rPr>
        <w:t>Зульфат</w:t>
      </w:r>
      <w:r>
        <w:rPr>
          <w:rFonts w:ascii="Times New Roman" w:hAnsi="Times New Roman" w:cs="Times New Roman"/>
          <w:sz w:val="24"/>
          <w:szCs w:val="24"/>
          <w:lang w:val="be-BY"/>
        </w:rPr>
        <w:t>.</w:t>
      </w:r>
      <w:r w:rsidRPr="00DC3C30">
        <w:rPr>
          <w:rFonts w:ascii="Times New Roman" w:hAnsi="Times New Roman" w:cs="Times New Roman"/>
          <w:sz w:val="24"/>
          <w:szCs w:val="24"/>
          <w:lang w:val="be-BY"/>
        </w:rPr>
        <w:t xml:space="preserve"> «Колын</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 «Жеребенок</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«Тылсым</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xml:space="preserve"> / «Волшебство</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 «Д</w:t>
      </w:r>
      <w:r w:rsidRPr="00DC3C30">
        <w:rPr>
          <w:rFonts w:ascii="Times New Roman" w:hAnsi="Times New Roman" w:cs="Times New Roman"/>
          <w:sz w:val="24"/>
          <w:szCs w:val="24"/>
        </w:rPr>
        <w:t>үрт җыр</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 </w:t>
      </w:r>
      <w:r w:rsidRPr="00DC3C30">
        <w:rPr>
          <w:rFonts w:ascii="Times New Roman" w:hAnsi="Times New Roman" w:cs="Times New Roman"/>
          <w:sz w:val="24"/>
          <w:szCs w:val="24"/>
          <w:lang w:val="be-BY"/>
        </w:rPr>
        <w:t>«</w:t>
      </w:r>
      <w:r w:rsidRPr="00DC3C30">
        <w:rPr>
          <w:rFonts w:ascii="Times New Roman" w:hAnsi="Times New Roman" w:cs="Times New Roman"/>
          <w:sz w:val="24"/>
          <w:szCs w:val="24"/>
        </w:rPr>
        <w:t>Четыре песни</w:t>
      </w:r>
      <w:r w:rsidRPr="00CF282D">
        <w:rPr>
          <w:rFonts w:ascii="Times New Roman" w:hAnsi="Times New Roman" w:cs="Times New Roman"/>
          <w:sz w:val="24"/>
          <w:szCs w:val="24"/>
        </w:rPr>
        <w:t>»</w:t>
      </w:r>
      <w:r w:rsidRPr="00DC3C30">
        <w:rPr>
          <w:rFonts w:ascii="Times New Roman" w:hAnsi="Times New Roman" w:cs="Times New Roman"/>
          <w:sz w:val="24"/>
          <w:szCs w:val="24"/>
        </w:rPr>
        <w:t>.</w:t>
      </w:r>
    </w:p>
    <w:p w:rsidR="00F53C1D" w:rsidRPr="00DC3C30" w:rsidRDefault="00F53C1D" w:rsidP="007F6370">
      <w:pPr>
        <w:pStyle w:val="a4"/>
        <w:numPr>
          <w:ilvl w:val="0"/>
          <w:numId w:val="35"/>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Драма З.Хакима «</w:t>
      </w:r>
      <w:r w:rsidRPr="00DC3C30">
        <w:rPr>
          <w:rFonts w:ascii="Times New Roman" w:hAnsi="Times New Roman" w:cs="Times New Roman"/>
          <w:sz w:val="24"/>
          <w:szCs w:val="24"/>
        </w:rPr>
        <w:t>Телсез күке</w:t>
      </w:r>
      <w:r w:rsidRPr="00DC3C30">
        <w:rPr>
          <w:rFonts w:ascii="Times New Roman" w:hAnsi="Times New Roman" w:cs="Times New Roman"/>
          <w:sz w:val="24"/>
          <w:szCs w:val="24"/>
          <w:lang w:val="be-BY"/>
        </w:rPr>
        <w:t>»  / «Немая кукушка</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F53C1D" w:rsidRDefault="00F53C1D" w:rsidP="007F6370">
      <w:pPr>
        <w:pStyle w:val="a4"/>
        <w:numPr>
          <w:ilvl w:val="0"/>
          <w:numId w:val="35"/>
        </w:numPr>
        <w:spacing w:after="0"/>
        <w:contextualSpacing w:val="0"/>
        <w:jc w:val="both"/>
        <w:rPr>
          <w:rFonts w:ascii="Times New Roman" w:hAnsi="Times New Roman" w:cs="Times New Roman"/>
          <w:sz w:val="24"/>
          <w:szCs w:val="24"/>
          <w:lang w:val="be-BY"/>
        </w:rPr>
      </w:pPr>
      <w:r w:rsidRPr="00DC3C30">
        <w:rPr>
          <w:rFonts w:ascii="Times New Roman" w:hAnsi="Times New Roman" w:cs="Times New Roman"/>
          <w:sz w:val="24"/>
          <w:szCs w:val="24"/>
          <w:lang w:val="be-BY"/>
        </w:rPr>
        <w:t>Стихотворение Р.Зайдуллы «Битлек» / «Маска</w:t>
      </w:r>
      <w:r w:rsidRPr="00CF282D">
        <w:rPr>
          <w:rFonts w:ascii="Times New Roman" w:hAnsi="Times New Roman" w:cs="Times New Roman"/>
          <w:sz w:val="24"/>
          <w:szCs w:val="24"/>
        </w:rPr>
        <w:t>»</w:t>
      </w:r>
      <w:r w:rsidRPr="00DC3C30">
        <w:rPr>
          <w:rFonts w:ascii="Times New Roman" w:hAnsi="Times New Roman" w:cs="Times New Roman"/>
          <w:sz w:val="24"/>
          <w:szCs w:val="24"/>
          <w:lang w:val="be-BY"/>
        </w:rPr>
        <w:t>.</w:t>
      </w:r>
    </w:p>
    <w:p w:rsidR="00F53C1D" w:rsidRPr="00DC3C30" w:rsidRDefault="00F53C1D" w:rsidP="00156D29">
      <w:pPr>
        <w:spacing w:after="0"/>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Формирование навыков</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Необходимым условием для закрепления знаний является формирование у учащихся определенных навыков. В особенности это касается предмета литературы, где усвоение новых знаний происходит в процессе анализа и исследования. </w:t>
      </w:r>
      <w:r w:rsidRPr="00DC3C30">
        <w:rPr>
          <w:rFonts w:ascii="Times New Roman" w:hAnsi="Times New Roman" w:cs="Times New Roman"/>
          <w:b/>
          <w:bCs/>
          <w:sz w:val="24"/>
          <w:szCs w:val="24"/>
        </w:rPr>
        <w:t>Работа по формированию навыков</w:t>
      </w:r>
      <w:r w:rsidRPr="00DC3C30">
        <w:rPr>
          <w:rFonts w:ascii="Times New Roman" w:hAnsi="Times New Roman" w:cs="Times New Roman"/>
          <w:sz w:val="24"/>
          <w:szCs w:val="24"/>
        </w:rPr>
        <w:t xml:space="preserve"> проводится и оценивается по следующим направлениям:</w:t>
      </w:r>
    </w:p>
    <w:p w:rsidR="00F53C1D" w:rsidRPr="00DC3C30" w:rsidRDefault="00F53C1D" w:rsidP="00156D29">
      <w:pPr>
        <w:spacing w:after="0"/>
        <w:ind w:firstLine="709"/>
        <w:jc w:val="both"/>
        <w:rPr>
          <w:rFonts w:ascii="Times New Roman" w:hAnsi="Times New Roman" w:cs="Times New Roman"/>
          <w:color w:val="666666"/>
          <w:sz w:val="24"/>
          <w:szCs w:val="24"/>
        </w:rPr>
      </w:pPr>
      <w:r w:rsidRPr="00DC3C30">
        <w:rPr>
          <w:rFonts w:ascii="Times New Roman" w:hAnsi="Times New Roman" w:cs="Times New Roman"/>
          <w:sz w:val="24"/>
          <w:szCs w:val="24"/>
        </w:rPr>
        <w:t xml:space="preserve">- </w:t>
      </w:r>
      <w:r w:rsidRPr="00DC3C30">
        <w:rPr>
          <w:rFonts w:ascii="Times New Roman" w:hAnsi="Times New Roman" w:cs="Times New Roman"/>
          <w:b/>
          <w:bCs/>
          <w:sz w:val="24"/>
          <w:szCs w:val="24"/>
        </w:rPr>
        <w:t>рецептивная деятельность</w:t>
      </w:r>
      <w:r w:rsidRPr="00DC3C30">
        <w:rPr>
          <w:rFonts w:ascii="Times New Roman" w:hAnsi="Times New Roman" w:cs="Times New Roman"/>
          <w:sz w:val="24"/>
          <w:szCs w:val="24"/>
        </w:rPr>
        <w:t xml:space="preserve">: умение рассказать о жизненном пути и творчестве писателя (выборочно или предложенного автора); рассказать о литературе определенного периода, приводя сравнения и оценку, воспроизводить отдельные отрывки наизусть; умение </w:t>
      </w:r>
      <w:r w:rsidRPr="00DC3C30">
        <w:rPr>
          <w:rFonts w:ascii="Times New Roman" w:hAnsi="Times New Roman" w:cs="Times New Roman"/>
          <w:color w:val="000000"/>
          <w:sz w:val="24"/>
          <w:szCs w:val="24"/>
          <w:shd w:val="clear" w:color="auto" w:fill="FFFFFF"/>
        </w:rPr>
        <w:t xml:space="preserve">определять принадлежность художественного произведения к одному из литературных родов и жанров, главные особенности творчества писателя, основные направления развития литературного периода, умение обосновать свою точку зрения; понимание литературного произведения во взаимосвязи с явлениями общественной и культурной жизни; умение выделять в литературном произведении общечеловеческие и конкретно-исторические ценности, умение выяснять </w:t>
      </w:r>
      <w:r w:rsidRPr="00DC3C30">
        <w:rPr>
          <w:rFonts w:ascii="Times New Roman" w:hAnsi="Times New Roman" w:cs="Times New Roman"/>
          <w:sz w:val="24"/>
          <w:szCs w:val="24"/>
        </w:rPr>
        <w:t>«сквозные» и «вечные» проблемы.</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w:t>
      </w:r>
      <w:r w:rsidRPr="00DC3C30">
        <w:rPr>
          <w:rFonts w:ascii="Times New Roman" w:hAnsi="Times New Roman" w:cs="Times New Roman"/>
          <w:b/>
          <w:bCs/>
          <w:sz w:val="24"/>
          <w:szCs w:val="24"/>
        </w:rPr>
        <w:t>репродуктивная деятельность</w:t>
      </w:r>
      <w:r w:rsidRPr="00DC3C30">
        <w:rPr>
          <w:rFonts w:ascii="Times New Roman" w:hAnsi="Times New Roman" w:cs="Times New Roman"/>
          <w:sz w:val="24"/>
          <w:szCs w:val="24"/>
        </w:rPr>
        <w:t>: умение пересказывать содержание литературного произведения, описанных там событий и характеров, оценивать, сопоставлять с другими произведениями; умение рассказывать о литературе отдельных периодов, обобщая полученные сведения; умение целенаправленно работать с разными источниками информации (словари, справочники, энциклопедии, электронные средства)</w:t>
      </w:r>
      <w:r w:rsidRPr="00DC3C30">
        <w:rPr>
          <w:rFonts w:ascii="Times New Roman" w:hAnsi="Times New Roman" w:cs="Times New Roman"/>
          <w:sz w:val="24"/>
          <w:szCs w:val="24"/>
          <w:lang w:val="be-BY"/>
        </w:rPr>
        <w:t xml:space="preserve">; </w:t>
      </w:r>
      <w:r w:rsidRPr="00DC3C30">
        <w:rPr>
          <w:rFonts w:ascii="Times New Roman" w:hAnsi="Times New Roman" w:cs="Times New Roman"/>
          <w:sz w:val="24"/>
          <w:szCs w:val="24"/>
        </w:rPr>
        <w:t>умение пользоваться материалами периодической печати.</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 xml:space="preserve">- </w:t>
      </w:r>
      <w:r w:rsidRPr="00DC3C30">
        <w:rPr>
          <w:rFonts w:ascii="Times New Roman" w:hAnsi="Times New Roman" w:cs="Times New Roman"/>
          <w:b/>
          <w:bCs/>
          <w:sz w:val="24"/>
          <w:szCs w:val="24"/>
        </w:rPr>
        <w:t>творческая деятельность</w:t>
      </w:r>
      <w:r w:rsidRPr="00DC3C30">
        <w:rPr>
          <w:rFonts w:ascii="Times New Roman" w:hAnsi="Times New Roman" w:cs="Times New Roman"/>
          <w:sz w:val="24"/>
          <w:szCs w:val="24"/>
        </w:rPr>
        <w:t>: умение осмысленного, творческого, выразительного чтения художественных произведений различных жанров; умение писать сочинение по литературному произведению, на тему  творчества писателя, о литературе отдельного периода, и в целом о национальной литературе, основываясь на собственные взгляды, чувства и личный опыт.</w:t>
      </w:r>
    </w:p>
    <w:p w:rsidR="00F53C1D" w:rsidRPr="00DC3C30"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w:t>
      </w:r>
      <w:r w:rsidRPr="00DC3C30">
        <w:rPr>
          <w:rFonts w:ascii="Times New Roman" w:hAnsi="Times New Roman" w:cs="Times New Roman"/>
          <w:b/>
          <w:bCs/>
          <w:sz w:val="24"/>
          <w:szCs w:val="24"/>
        </w:rPr>
        <w:t>поисковая деятельность</w:t>
      </w:r>
      <w:r w:rsidRPr="00DC3C30">
        <w:rPr>
          <w:rFonts w:ascii="Times New Roman" w:hAnsi="Times New Roman" w:cs="Times New Roman"/>
          <w:sz w:val="24"/>
          <w:szCs w:val="24"/>
        </w:rPr>
        <w:t>: умение самостоятельно находить ответ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 умение видеть ассоциативные связи между литературным произведением и другими текстами, в том числе произведениями других жанров искусства.</w:t>
      </w:r>
    </w:p>
    <w:p w:rsidR="00F53C1D" w:rsidRPr="00F53C1D" w:rsidRDefault="00F53C1D" w:rsidP="00156D29">
      <w:pPr>
        <w:spacing w:after="0"/>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w:t>
      </w:r>
      <w:r w:rsidRPr="00DC3C30">
        <w:rPr>
          <w:rFonts w:ascii="Times New Roman" w:hAnsi="Times New Roman" w:cs="Times New Roman"/>
          <w:b/>
          <w:bCs/>
          <w:sz w:val="24"/>
          <w:szCs w:val="24"/>
        </w:rPr>
        <w:t>исследовательская деятельность</w:t>
      </w:r>
      <w:r w:rsidRPr="00DC3C30">
        <w:rPr>
          <w:rFonts w:ascii="Times New Roman" w:hAnsi="Times New Roman" w:cs="Times New Roman"/>
          <w:sz w:val="24"/>
          <w:szCs w:val="24"/>
        </w:rPr>
        <w:t xml:space="preserve">: полный анализ литературного текста; умение сравнивать проблематику и тематику различных произведений, определять их особенности; умение сравнивать литературные произведения, находить общие и различные стороны; умение сравнивать творчество и произведения писателей, определить и дать оценку их общим и различным сторонам; умение сравнивать схожие по тематике произведения татарской, русской (или других народов) литератур, выделять национальные особенности; попытка оценить место и роль татарской литературы в мировом литературном процессе; </w:t>
      </w:r>
    </w:p>
    <w:p w:rsidR="007A70BC" w:rsidRPr="007A70BC" w:rsidRDefault="00F53C1D" w:rsidP="00156D29">
      <w:pPr>
        <w:spacing w:after="0"/>
        <w:jc w:val="both"/>
        <w:rPr>
          <w:rFonts w:ascii="Times New Roman" w:hAnsi="Times New Roman" w:cs="Times New Roman"/>
          <w:sz w:val="24"/>
          <w:szCs w:val="24"/>
        </w:rPr>
      </w:pPr>
      <w:r w:rsidRPr="00DC3C30">
        <w:rPr>
          <w:rFonts w:ascii="Times New Roman" w:hAnsi="Times New Roman" w:cs="Times New Roman"/>
          <w:sz w:val="24"/>
          <w:szCs w:val="24"/>
          <w:lang w:val="be-BY"/>
        </w:rPr>
        <w:t>выполнять творческие работы различного характера</w:t>
      </w:r>
    </w:p>
    <w:p w:rsidR="00156D29" w:rsidRDefault="00156D29" w:rsidP="00156D29">
      <w:pPr>
        <w:spacing w:after="0"/>
        <w:jc w:val="both"/>
        <w:rPr>
          <w:rFonts w:ascii="Times New Roman" w:hAnsi="Times New Roman" w:cs="Times New Roman"/>
          <w:b/>
          <w:sz w:val="24"/>
          <w:szCs w:val="24"/>
        </w:rPr>
      </w:pPr>
    </w:p>
    <w:p w:rsidR="00F53C1D" w:rsidRDefault="00B5717B" w:rsidP="00156D29">
      <w:pPr>
        <w:spacing w:after="0"/>
        <w:jc w:val="both"/>
        <w:rPr>
          <w:rFonts w:ascii="Times New Roman" w:hAnsi="Times New Roman" w:cs="Times New Roman"/>
          <w:b/>
          <w:sz w:val="24"/>
          <w:szCs w:val="24"/>
        </w:rPr>
      </w:pPr>
      <w:r>
        <w:rPr>
          <w:rFonts w:ascii="Times New Roman" w:hAnsi="Times New Roman" w:cs="Times New Roman"/>
          <w:b/>
          <w:sz w:val="24"/>
          <w:szCs w:val="24"/>
        </w:rPr>
        <w:t>Родной т</w:t>
      </w:r>
      <w:r w:rsidR="00F53C1D">
        <w:rPr>
          <w:rFonts w:ascii="Times New Roman" w:hAnsi="Times New Roman" w:cs="Times New Roman"/>
          <w:b/>
          <w:sz w:val="24"/>
          <w:szCs w:val="24"/>
        </w:rPr>
        <w:t>атарский язык</w:t>
      </w:r>
      <w:r>
        <w:rPr>
          <w:rFonts w:ascii="Times New Roman" w:hAnsi="Times New Roman" w:cs="Times New Roman"/>
          <w:b/>
          <w:sz w:val="24"/>
          <w:szCs w:val="24"/>
        </w:rPr>
        <w:t xml:space="preserve">   ( для русскоязычных учащихся)</w:t>
      </w:r>
      <w:r w:rsidR="00F53C1D">
        <w:rPr>
          <w:rFonts w:ascii="Times New Roman" w:hAnsi="Times New Roman" w:cs="Times New Roman"/>
          <w:b/>
          <w:sz w:val="24"/>
          <w:szCs w:val="24"/>
        </w:rPr>
        <w:t xml:space="preserve"> )</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sz w:val="24"/>
          <w:szCs w:val="24"/>
          <w:lang w:val="tt-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b/>
          <w:sz w:val="24"/>
          <w:szCs w:val="24"/>
          <w:lang w:val="tt-RU"/>
        </w:rPr>
        <w:t xml:space="preserve">Знание и жизнь. </w:t>
      </w:r>
      <w:r w:rsidRPr="00F53C1D">
        <w:rPr>
          <w:rFonts w:ascii="Times New Roman" w:hAnsi="Times New Roman" w:cs="Times New Roman"/>
          <w:sz w:val="24"/>
          <w:szCs w:val="24"/>
          <w:lang w:val="tt-RU"/>
        </w:rPr>
        <w:t>Выбор жизненного пути. Желания и возможности. Высшие учебные заведения и выбранные профессии</w:t>
      </w:r>
      <w:r w:rsidRPr="00F53C1D">
        <w:rPr>
          <w:rFonts w:ascii="Times New Roman" w:hAnsi="Times New Roman" w:cs="Times New Roman"/>
          <w:b/>
          <w:sz w:val="24"/>
          <w:szCs w:val="24"/>
          <w:lang w:val="tt-RU"/>
        </w:rPr>
        <w:t xml:space="preserve">. </w:t>
      </w:r>
      <w:r w:rsidRPr="00F53C1D">
        <w:rPr>
          <w:rFonts w:ascii="Times New Roman" w:hAnsi="Times New Roman" w:cs="Times New Roman"/>
          <w:sz w:val="24"/>
          <w:szCs w:val="24"/>
          <w:lang w:val="tt-RU"/>
        </w:rPr>
        <w:t>Проблемы с выбором профессии. Роль изучения языков в современной экономической жизни.</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sz w:val="24"/>
          <w:szCs w:val="24"/>
          <w:lang w:val="tt-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b/>
          <w:sz w:val="24"/>
          <w:szCs w:val="24"/>
          <w:lang w:val="tt-RU"/>
        </w:rPr>
        <w:t>В мире профессий.</w:t>
      </w:r>
      <w:r w:rsidRPr="00F53C1D">
        <w:rPr>
          <w:rFonts w:ascii="Times New Roman" w:hAnsi="Times New Roman" w:cs="Times New Roman"/>
          <w:sz w:val="24"/>
          <w:szCs w:val="24"/>
          <w:lang w:val="tt-RU"/>
        </w:rPr>
        <w:t xml:space="preserve"> Экономическая жизнь, новые профессии. Требования к выбранным профессиям. Проблемы, волнующие молодежь.</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b/>
          <w:sz w:val="24"/>
          <w:szCs w:val="24"/>
          <w:lang w:val="tt-RU"/>
        </w:rPr>
        <w:t>Республика Татарстан</w:t>
      </w:r>
      <w:r w:rsidRPr="00F53C1D">
        <w:rPr>
          <w:rFonts w:ascii="Times New Roman" w:hAnsi="Times New Roman" w:cs="Times New Roman"/>
          <w:b/>
          <w:sz w:val="24"/>
          <w:szCs w:val="24"/>
        </w:rPr>
        <w:t>.</w:t>
      </w:r>
      <w:r w:rsidRPr="00F53C1D">
        <w:rPr>
          <w:rFonts w:ascii="Times New Roman" w:hAnsi="Times New Roman" w:cs="Times New Roman"/>
          <w:b/>
          <w:sz w:val="24"/>
          <w:szCs w:val="24"/>
          <w:lang w:val="tt-RU"/>
        </w:rPr>
        <w:t xml:space="preserve"> </w:t>
      </w:r>
      <w:r w:rsidRPr="00F53C1D">
        <w:rPr>
          <w:rFonts w:ascii="Times New Roman" w:hAnsi="Times New Roman" w:cs="Times New Roman"/>
          <w:sz w:val="24"/>
          <w:szCs w:val="24"/>
          <w:lang w:val="tt-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b/>
          <w:sz w:val="24"/>
          <w:szCs w:val="24"/>
          <w:lang w:val="tt-RU"/>
        </w:rPr>
        <w:t>Дружба. Общение.</w:t>
      </w:r>
      <w:r w:rsidRPr="00F53C1D">
        <w:rPr>
          <w:rFonts w:ascii="Times New Roman" w:hAnsi="Times New Roman" w:cs="Times New Roman"/>
          <w:b/>
          <w:color w:val="FF0000"/>
          <w:sz w:val="24"/>
          <w:szCs w:val="24"/>
          <w:lang w:val="tt-RU"/>
        </w:rPr>
        <w:t xml:space="preserve"> </w:t>
      </w:r>
      <w:r w:rsidRPr="00F53C1D">
        <w:rPr>
          <w:rFonts w:ascii="Times New Roman" w:hAnsi="Times New Roman" w:cs="Times New Roman"/>
          <w:sz w:val="24"/>
          <w:szCs w:val="24"/>
          <w:lang w:val="tt-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F53C1D" w:rsidRPr="00F53C1D" w:rsidRDefault="00F53C1D" w:rsidP="00156D29">
      <w:pPr>
        <w:ind w:firstLine="567"/>
        <w:jc w:val="both"/>
        <w:rPr>
          <w:rFonts w:ascii="Times New Roman" w:hAnsi="Times New Roman" w:cs="Times New Roman"/>
          <w:sz w:val="24"/>
          <w:szCs w:val="24"/>
          <w:lang w:val="tt-RU"/>
        </w:rPr>
      </w:pPr>
      <w:r w:rsidRPr="00F53C1D">
        <w:rPr>
          <w:rFonts w:ascii="Times New Roman" w:hAnsi="Times New Roman" w:cs="Times New Roman"/>
          <w:b/>
          <w:sz w:val="24"/>
          <w:szCs w:val="24"/>
          <w:lang w:val="tt-RU"/>
        </w:rPr>
        <w:lastRenderedPageBreak/>
        <w:t>Семейные ценности.</w:t>
      </w:r>
      <w:r w:rsidRPr="00F53C1D">
        <w:rPr>
          <w:rFonts w:ascii="Times New Roman" w:hAnsi="Times New Roman" w:cs="Times New Roman"/>
          <w:b/>
          <w:color w:val="7030A0"/>
          <w:sz w:val="24"/>
          <w:szCs w:val="24"/>
          <w:lang w:val="tt-RU"/>
        </w:rPr>
        <w:t xml:space="preserve"> </w:t>
      </w:r>
      <w:r w:rsidRPr="00F53C1D">
        <w:rPr>
          <w:rFonts w:ascii="Times New Roman" w:hAnsi="Times New Roman" w:cs="Times New Roman"/>
          <w:sz w:val="24"/>
          <w:szCs w:val="24"/>
          <w:lang w:val="tt-RU"/>
        </w:rPr>
        <w:t>Нормы взаимоотношений среди молодёжи. Ответственное отношение к созданию се</w:t>
      </w:r>
      <w:r w:rsidRPr="00F53C1D">
        <w:rPr>
          <w:rFonts w:ascii="Times New Roman" w:hAnsi="Times New Roman" w:cs="Times New Roman"/>
          <w:sz w:val="24"/>
          <w:szCs w:val="24"/>
        </w:rPr>
        <w:t>мьи. Современные проблемы в семейных отношениях. О</w:t>
      </w:r>
      <w:r w:rsidRPr="00F53C1D">
        <w:rPr>
          <w:rFonts w:ascii="Times New Roman" w:hAnsi="Times New Roman" w:cs="Times New Roman"/>
          <w:sz w:val="24"/>
          <w:szCs w:val="24"/>
          <w:lang w:val="tt-RU"/>
        </w:rPr>
        <w:t xml:space="preserve">бязанности родителей перед детьми, детей – перед родителями. </w:t>
      </w:r>
    </w:p>
    <w:p w:rsidR="00F53C1D" w:rsidRPr="00F53C1D" w:rsidRDefault="00F53C1D" w:rsidP="00156D29">
      <w:pPr>
        <w:widowControl w:val="0"/>
        <w:ind w:firstLine="567"/>
        <w:jc w:val="center"/>
        <w:rPr>
          <w:rFonts w:ascii="Times New Roman" w:hAnsi="Times New Roman" w:cs="Times New Roman"/>
          <w:b/>
          <w:sz w:val="24"/>
          <w:szCs w:val="24"/>
        </w:rPr>
      </w:pPr>
      <w:r w:rsidRPr="00F53C1D">
        <w:rPr>
          <w:rFonts w:ascii="Times New Roman" w:hAnsi="Times New Roman" w:cs="Times New Roman"/>
          <w:b/>
          <w:sz w:val="24"/>
          <w:szCs w:val="24"/>
        </w:rPr>
        <w:t xml:space="preserve">Лингвистические знания и навыки </w:t>
      </w:r>
    </w:p>
    <w:p w:rsidR="00F53C1D" w:rsidRPr="00F53C1D" w:rsidRDefault="00F53C1D" w:rsidP="00156D29">
      <w:pPr>
        <w:shd w:val="clear" w:color="auto" w:fill="FFFFFF"/>
        <w:tabs>
          <w:tab w:val="left" w:pos="142"/>
        </w:tabs>
        <w:ind w:firstLine="567"/>
        <w:jc w:val="both"/>
        <w:rPr>
          <w:rFonts w:ascii="Times New Roman" w:hAnsi="Times New Roman" w:cs="Times New Roman"/>
          <w:b/>
          <w:i/>
          <w:noProof/>
          <w:color w:val="000000"/>
          <w:spacing w:val="1"/>
          <w:sz w:val="24"/>
          <w:szCs w:val="24"/>
          <w:lang w:val="tt-RU"/>
        </w:rPr>
      </w:pPr>
      <w:r w:rsidRPr="00F53C1D">
        <w:rPr>
          <w:rFonts w:ascii="Times New Roman" w:hAnsi="Times New Roman" w:cs="Times New Roman"/>
          <w:b/>
          <w:i/>
          <w:noProof/>
          <w:color w:val="000000"/>
          <w:spacing w:val="1"/>
          <w:sz w:val="24"/>
          <w:szCs w:val="24"/>
          <w:lang w:val="tt-RU"/>
        </w:rPr>
        <w:t xml:space="preserve">Грамматика. </w:t>
      </w:r>
    </w:p>
    <w:p w:rsidR="00F53C1D" w:rsidRPr="00F53C1D" w:rsidRDefault="00F53C1D" w:rsidP="00156D29">
      <w:pPr>
        <w:shd w:val="clear" w:color="auto" w:fill="FFFFFF"/>
        <w:tabs>
          <w:tab w:val="left" w:pos="0"/>
        </w:tabs>
        <w:ind w:firstLine="567"/>
        <w:jc w:val="both"/>
        <w:rPr>
          <w:rFonts w:ascii="Times New Roman" w:hAnsi="Times New Roman" w:cs="Times New Roman"/>
          <w:noProof/>
          <w:color w:val="000000"/>
          <w:spacing w:val="-1"/>
          <w:sz w:val="24"/>
          <w:szCs w:val="24"/>
          <w:lang w:val="tt-RU"/>
        </w:rPr>
      </w:pPr>
      <w:r w:rsidRPr="00F53C1D">
        <w:rPr>
          <w:rFonts w:ascii="Times New Roman" w:hAnsi="Times New Roman" w:cs="Times New Roman"/>
          <w:noProof/>
          <w:color w:val="000000"/>
          <w:spacing w:val="1"/>
          <w:sz w:val="24"/>
          <w:szCs w:val="24"/>
          <w:lang w:val="tt-RU"/>
        </w:rPr>
        <w:t>Соответствие-несоответствие отдельных грамматических форм в татарском и русском языках</w:t>
      </w:r>
      <w:r w:rsidRPr="00F53C1D">
        <w:rPr>
          <w:rFonts w:ascii="Times New Roman" w:hAnsi="Times New Roman" w:cs="Times New Roman"/>
          <w:noProof/>
          <w:color w:val="000000"/>
          <w:spacing w:val="7"/>
          <w:sz w:val="24"/>
          <w:szCs w:val="24"/>
          <w:lang w:val="tt-RU"/>
        </w:rPr>
        <w:t>: отсутствие в татарском языке категории рода имен существительных и выражение значения рода с помощью лексем</w:t>
      </w:r>
      <w:r w:rsidRPr="00F53C1D">
        <w:rPr>
          <w:rFonts w:ascii="Times New Roman" w:hAnsi="Times New Roman" w:cs="Times New Roman"/>
          <w:noProof/>
          <w:color w:val="000000"/>
          <w:spacing w:val="1"/>
          <w:sz w:val="24"/>
          <w:szCs w:val="24"/>
          <w:lang w:val="tt-RU"/>
        </w:rPr>
        <w:t>; присутствие в татарском языке категории принадлежности существительных и выражение ее в русском языке</w:t>
      </w:r>
      <w:r w:rsidRPr="00F53C1D">
        <w:rPr>
          <w:rFonts w:ascii="Times New Roman" w:hAnsi="Times New Roman" w:cs="Times New Roman"/>
          <w:noProof/>
          <w:color w:val="000000"/>
          <w:spacing w:val="3"/>
          <w:sz w:val="24"/>
          <w:szCs w:val="24"/>
          <w:lang w:val="tt-RU"/>
        </w:rPr>
        <w:t>; особенности временных форм глаголов изъявительного наклонения  в татарском языке</w:t>
      </w:r>
      <w:r w:rsidRPr="00F53C1D">
        <w:rPr>
          <w:rFonts w:ascii="Times New Roman" w:hAnsi="Times New Roman" w:cs="Times New Roman"/>
          <w:noProof/>
          <w:color w:val="000000"/>
          <w:spacing w:val="6"/>
          <w:sz w:val="24"/>
          <w:szCs w:val="24"/>
          <w:lang w:val="tt-RU"/>
        </w:rPr>
        <w:t xml:space="preserve">; </w:t>
      </w:r>
      <w:r w:rsidRPr="00F53C1D">
        <w:rPr>
          <w:rFonts w:ascii="Times New Roman" w:hAnsi="Times New Roman" w:cs="Times New Roman"/>
          <w:noProof/>
          <w:color w:val="000000"/>
          <w:spacing w:val="-1"/>
          <w:sz w:val="24"/>
          <w:szCs w:val="24"/>
          <w:lang w:val="tt-RU"/>
        </w:rPr>
        <w:t>отсутствие в татарском языке категории вида у глаголов и выражение этой категории с помощью аналитических форм</w:t>
      </w:r>
      <w:r w:rsidRPr="00F53C1D">
        <w:rPr>
          <w:rFonts w:ascii="Times New Roman" w:hAnsi="Times New Roman" w:cs="Times New Roman"/>
          <w:noProof/>
          <w:color w:val="000000"/>
          <w:spacing w:val="1"/>
          <w:sz w:val="24"/>
          <w:szCs w:val="24"/>
          <w:lang w:val="tt-RU"/>
        </w:rPr>
        <w:t>; несогласованность прилагательных с определяемым словом; употребление послелогов и послеложных слов после слов</w:t>
      </w:r>
      <w:r w:rsidRPr="00F53C1D">
        <w:rPr>
          <w:rFonts w:ascii="Times New Roman" w:hAnsi="Times New Roman" w:cs="Times New Roman"/>
          <w:noProof/>
          <w:color w:val="000000"/>
          <w:spacing w:val="10"/>
          <w:sz w:val="24"/>
          <w:szCs w:val="24"/>
          <w:lang w:val="tt-RU"/>
        </w:rPr>
        <w:t xml:space="preserve">; </w:t>
      </w:r>
      <w:r w:rsidRPr="00F53C1D">
        <w:rPr>
          <w:rFonts w:ascii="Times New Roman" w:hAnsi="Times New Roman" w:cs="Times New Roman"/>
          <w:iCs/>
          <w:noProof/>
          <w:color w:val="000000"/>
          <w:spacing w:val="1"/>
          <w:sz w:val="24"/>
          <w:szCs w:val="24"/>
          <w:lang w:val="tt-RU"/>
        </w:rPr>
        <w:t>употребление частиц в татарском языке</w:t>
      </w:r>
      <w:r w:rsidRPr="00F53C1D">
        <w:rPr>
          <w:rFonts w:ascii="Times New Roman" w:hAnsi="Times New Roman" w:cs="Times New Roman"/>
          <w:noProof/>
          <w:color w:val="000000"/>
          <w:spacing w:val="1"/>
          <w:sz w:val="24"/>
          <w:szCs w:val="24"/>
          <w:lang w:val="tt-RU"/>
        </w:rPr>
        <w:t>; несклоняемость числительных и прилагательных при употреблении с существительными в татарском языке</w:t>
      </w:r>
      <w:r w:rsidRPr="00F53C1D">
        <w:rPr>
          <w:rFonts w:ascii="Times New Roman" w:hAnsi="Times New Roman" w:cs="Times New Roman"/>
          <w:noProof/>
          <w:color w:val="000000"/>
          <w:spacing w:val="3"/>
          <w:sz w:val="24"/>
          <w:szCs w:val="24"/>
          <w:lang w:val="tt-RU"/>
        </w:rPr>
        <w:t xml:space="preserve"> (</w:t>
      </w:r>
      <w:r w:rsidRPr="00F53C1D">
        <w:rPr>
          <w:rFonts w:ascii="Times New Roman" w:hAnsi="Times New Roman" w:cs="Times New Roman"/>
          <w:i/>
          <w:iCs/>
          <w:noProof/>
          <w:color w:val="000000"/>
          <w:spacing w:val="3"/>
          <w:sz w:val="24"/>
          <w:szCs w:val="24"/>
          <w:lang w:val="tt-RU"/>
        </w:rPr>
        <w:t>өч</w:t>
      </w:r>
      <w:r w:rsidRPr="00F53C1D">
        <w:rPr>
          <w:rFonts w:ascii="Times New Roman" w:hAnsi="Times New Roman" w:cs="Times New Roman"/>
          <w:noProof/>
          <w:color w:val="000000"/>
          <w:spacing w:val="3"/>
          <w:sz w:val="24"/>
          <w:szCs w:val="24"/>
          <w:lang w:val="tt-RU"/>
        </w:rPr>
        <w:t xml:space="preserve"> </w:t>
      </w:r>
      <w:r w:rsidRPr="00F53C1D">
        <w:rPr>
          <w:rFonts w:ascii="Times New Roman" w:hAnsi="Times New Roman" w:cs="Times New Roman"/>
          <w:i/>
          <w:iCs/>
          <w:noProof/>
          <w:color w:val="000000"/>
          <w:spacing w:val="3"/>
          <w:sz w:val="24"/>
          <w:szCs w:val="24"/>
          <w:lang w:val="tt-RU"/>
        </w:rPr>
        <w:t xml:space="preserve">малайда - </w:t>
      </w:r>
      <w:r w:rsidRPr="00F53C1D">
        <w:rPr>
          <w:rFonts w:ascii="Times New Roman" w:hAnsi="Times New Roman" w:cs="Times New Roman"/>
          <w:i/>
          <w:iCs/>
          <w:noProof/>
          <w:color w:val="000000"/>
          <w:spacing w:val="5"/>
          <w:sz w:val="24"/>
          <w:szCs w:val="24"/>
          <w:lang w:val="tt-RU"/>
        </w:rPr>
        <w:t>у</w:t>
      </w:r>
      <w:r w:rsidRPr="00F53C1D">
        <w:rPr>
          <w:rFonts w:ascii="Times New Roman" w:hAnsi="Times New Roman" w:cs="Times New Roman"/>
          <w:b/>
          <w:bCs/>
          <w:i/>
          <w:iCs/>
          <w:noProof/>
          <w:color w:val="000000"/>
          <w:spacing w:val="5"/>
          <w:sz w:val="24"/>
          <w:szCs w:val="24"/>
          <w:lang w:val="tt-RU"/>
        </w:rPr>
        <w:t xml:space="preserve"> </w:t>
      </w:r>
      <w:r w:rsidRPr="00F53C1D">
        <w:rPr>
          <w:rFonts w:ascii="Times New Roman" w:hAnsi="Times New Roman" w:cs="Times New Roman"/>
          <w:i/>
          <w:iCs/>
          <w:noProof/>
          <w:color w:val="000000"/>
          <w:spacing w:val="5"/>
          <w:sz w:val="24"/>
          <w:szCs w:val="24"/>
          <w:lang w:val="tt-RU"/>
        </w:rPr>
        <w:t xml:space="preserve">трех мальчиков; бишенче сыйныфта </w:t>
      </w:r>
      <w:r w:rsidRPr="00F53C1D">
        <w:rPr>
          <w:rFonts w:ascii="Times New Roman" w:hAnsi="Times New Roman" w:cs="Times New Roman"/>
          <w:noProof/>
          <w:color w:val="000000"/>
          <w:spacing w:val="5"/>
          <w:sz w:val="24"/>
          <w:szCs w:val="24"/>
          <w:lang w:val="tt-RU"/>
        </w:rPr>
        <w:t xml:space="preserve">— </w:t>
      </w:r>
      <w:r w:rsidRPr="00F53C1D">
        <w:rPr>
          <w:rFonts w:ascii="Times New Roman" w:hAnsi="Times New Roman" w:cs="Times New Roman"/>
          <w:i/>
          <w:iCs/>
          <w:noProof/>
          <w:color w:val="000000"/>
          <w:spacing w:val="5"/>
          <w:sz w:val="24"/>
          <w:szCs w:val="24"/>
          <w:lang w:val="tt-RU"/>
        </w:rPr>
        <w:t xml:space="preserve">в пятом классе; </w:t>
      </w:r>
      <w:r w:rsidRPr="00F53C1D">
        <w:rPr>
          <w:rFonts w:ascii="Times New Roman" w:hAnsi="Times New Roman" w:cs="Times New Roman"/>
          <w:i/>
          <w:iCs/>
          <w:noProof/>
          <w:color w:val="000000"/>
          <w:spacing w:val="2"/>
          <w:sz w:val="24"/>
          <w:szCs w:val="24"/>
          <w:lang w:val="tt-RU"/>
        </w:rPr>
        <w:t xml:space="preserve">җиде баланың </w:t>
      </w:r>
      <w:r w:rsidRPr="00F53C1D">
        <w:rPr>
          <w:rFonts w:ascii="Times New Roman" w:hAnsi="Times New Roman" w:cs="Times New Roman"/>
          <w:noProof/>
          <w:color w:val="000000"/>
          <w:spacing w:val="2"/>
          <w:sz w:val="24"/>
          <w:szCs w:val="24"/>
          <w:lang w:val="tt-RU"/>
        </w:rPr>
        <w:t xml:space="preserve">— </w:t>
      </w:r>
      <w:r w:rsidRPr="00F53C1D">
        <w:rPr>
          <w:rFonts w:ascii="Times New Roman" w:hAnsi="Times New Roman" w:cs="Times New Roman"/>
          <w:i/>
          <w:iCs/>
          <w:noProof/>
          <w:color w:val="000000"/>
          <w:spacing w:val="2"/>
          <w:sz w:val="24"/>
          <w:szCs w:val="24"/>
          <w:lang w:val="tt-RU"/>
        </w:rPr>
        <w:t>у</w:t>
      </w:r>
      <w:r w:rsidRPr="00F53C1D">
        <w:rPr>
          <w:rFonts w:ascii="Times New Roman" w:hAnsi="Times New Roman" w:cs="Times New Roman"/>
          <w:b/>
          <w:bCs/>
          <w:i/>
          <w:iCs/>
          <w:noProof/>
          <w:color w:val="000000"/>
          <w:spacing w:val="2"/>
          <w:sz w:val="24"/>
          <w:szCs w:val="24"/>
          <w:lang w:val="tt-RU"/>
        </w:rPr>
        <w:t xml:space="preserve"> </w:t>
      </w:r>
      <w:r w:rsidRPr="00F53C1D">
        <w:rPr>
          <w:rFonts w:ascii="Times New Roman" w:hAnsi="Times New Roman" w:cs="Times New Roman"/>
          <w:i/>
          <w:iCs/>
          <w:noProof/>
          <w:color w:val="000000"/>
          <w:spacing w:val="2"/>
          <w:sz w:val="24"/>
          <w:szCs w:val="24"/>
          <w:lang w:val="tt-RU"/>
        </w:rPr>
        <w:t xml:space="preserve">семи детей, матур бинада — в красивом </w:t>
      </w:r>
      <w:r w:rsidRPr="00F53C1D">
        <w:rPr>
          <w:rFonts w:ascii="Times New Roman" w:hAnsi="Times New Roman" w:cs="Times New Roman"/>
          <w:i/>
          <w:iCs/>
          <w:noProof/>
          <w:color w:val="000000"/>
          <w:spacing w:val="-2"/>
          <w:sz w:val="24"/>
          <w:szCs w:val="24"/>
          <w:lang w:val="tt-RU"/>
        </w:rPr>
        <w:t xml:space="preserve">здании); </w:t>
      </w:r>
      <w:r w:rsidRPr="00F53C1D">
        <w:rPr>
          <w:rFonts w:ascii="Times New Roman" w:hAnsi="Times New Roman" w:cs="Times New Roman"/>
          <w:iCs/>
          <w:noProof/>
          <w:color w:val="000000"/>
          <w:spacing w:val="-2"/>
          <w:sz w:val="24"/>
          <w:szCs w:val="24"/>
          <w:lang w:val="tt-RU"/>
        </w:rPr>
        <w:t>несклоняемость существительных при употреблении с количественными числительными</w:t>
      </w:r>
      <w:r w:rsidRPr="00F53C1D">
        <w:rPr>
          <w:rFonts w:ascii="Times New Roman" w:hAnsi="Times New Roman" w:cs="Times New Roman"/>
          <w:noProof/>
          <w:color w:val="000000"/>
          <w:spacing w:val="-1"/>
          <w:sz w:val="24"/>
          <w:szCs w:val="24"/>
          <w:lang w:val="tt-RU"/>
        </w:rPr>
        <w:t>.</w:t>
      </w:r>
    </w:p>
    <w:p w:rsidR="00F53C1D" w:rsidRPr="00F53C1D" w:rsidRDefault="00F53C1D" w:rsidP="00156D29">
      <w:pPr>
        <w:shd w:val="clear" w:color="auto" w:fill="FFFFFF"/>
        <w:tabs>
          <w:tab w:val="left" w:pos="0"/>
        </w:tabs>
        <w:ind w:firstLine="567"/>
        <w:jc w:val="both"/>
        <w:rPr>
          <w:rFonts w:ascii="Times New Roman" w:hAnsi="Times New Roman" w:cs="Times New Roman"/>
          <w:b/>
          <w:i/>
          <w:noProof/>
          <w:color w:val="000000"/>
          <w:spacing w:val="-1"/>
          <w:sz w:val="24"/>
          <w:szCs w:val="24"/>
          <w:lang w:val="tt-RU"/>
        </w:rPr>
      </w:pPr>
      <w:r w:rsidRPr="00F53C1D">
        <w:rPr>
          <w:rFonts w:ascii="Times New Roman" w:hAnsi="Times New Roman" w:cs="Times New Roman"/>
          <w:b/>
          <w:i/>
          <w:noProof/>
          <w:color w:val="000000"/>
          <w:spacing w:val="-1"/>
          <w:sz w:val="24"/>
          <w:szCs w:val="24"/>
          <w:lang w:val="tt-RU"/>
        </w:rPr>
        <w:t>Синтаксис. Пунктуа</w:t>
      </w:r>
      <w:r w:rsidRPr="00F53C1D">
        <w:rPr>
          <w:rFonts w:ascii="Times New Roman" w:hAnsi="Times New Roman" w:cs="Times New Roman"/>
          <w:b/>
          <w:i/>
          <w:noProof/>
          <w:color w:val="000000"/>
          <w:spacing w:val="-1"/>
          <w:sz w:val="24"/>
          <w:szCs w:val="24"/>
        </w:rPr>
        <w:t>ц</w:t>
      </w:r>
      <w:r w:rsidRPr="00F53C1D">
        <w:rPr>
          <w:rFonts w:ascii="Times New Roman" w:hAnsi="Times New Roman" w:cs="Times New Roman"/>
          <w:b/>
          <w:i/>
          <w:noProof/>
          <w:color w:val="000000"/>
          <w:spacing w:val="-1"/>
          <w:sz w:val="24"/>
          <w:szCs w:val="24"/>
          <w:lang w:val="tt-RU"/>
        </w:rPr>
        <w:t>ия.</w:t>
      </w:r>
    </w:p>
    <w:p w:rsidR="00F53C1D" w:rsidRPr="00F53C1D" w:rsidRDefault="00F53C1D" w:rsidP="00156D29">
      <w:pPr>
        <w:shd w:val="clear" w:color="auto" w:fill="FFFFFF"/>
        <w:tabs>
          <w:tab w:val="left" w:pos="595"/>
        </w:tabs>
        <w:ind w:firstLine="567"/>
        <w:jc w:val="both"/>
        <w:rPr>
          <w:rFonts w:ascii="Times New Roman" w:hAnsi="Times New Roman" w:cs="Times New Roman"/>
          <w:noProof/>
          <w:color w:val="000000"/>
          <w:spacing w:val="2"/>
          <w:sz w:val="24"/>
          <w:szCs w:val="24"/>
          <w:lang w:val="tt-RU"/>
        </w:rPr>
      </w:pPr>
      <w:r w:rsidRPr="00F53C1D">
        <w:rPr>
          <w:rFonts w:ascii="Times New Roman" w:hAnsi="Times New Roman" w:cs="Times New Roman"/>
          <w:noProof/>
          <w:color w:val="000000"/>
          <w:spacing w:val="2"/>
          <w:sz w:val="24"/>
          <w:szCs w:val="24"/>
          <w:lang w:val="tt-RU"/>
        </w:rPr>
        <w:t>Средства связи в предложении</w:t>
      </w:r>
      <w:r w:rsidRPr="00F53C1D">
        <w:rPr>
          <w:rFonts w:ascii="Times New Roman" w:hAnsi="Times New Roman" w:cs="Times New Roman"/>
          <w:noProof/>
          <w:color w:val="000000"/>
          <w:spacing w:val="1"/>
          <w:sz w:val="24"/>
          <w:szCs w:val="24"/>
          <w:lang w:val="tt-RU"/>
        </w:rPr>
        <w:t>. П</w:t>
      </w:r>
      <w:r w:rsidRPr="00F53C1D">
        <w:rPr>
          <w:rFonts w:ascii="Times New Roman" w:hAnsi="Times New Roman" w:cs="Times New Roman"/>
          <w:noProof/>
          <w:color w:val="000000"/>
          <w:spacing w:val="3"/>
          <w:sz w:val="24"/>
          <w:szCs w:val="24"/>
          <w:lang w:val="tt-RU"/>
        </w:rPr>
        <w:t>остпозиция сказуемого в повествовательном предложении</w:t>
      </w:r>
      <w:r w:rsidRPr="00F53C1D">
        <w:rPr>
          <w:rFonts w:ascii="Times New Roman" w:hAnsi="Times New Roman" w:cs="Times New Roman"/>
          <w:noProof/>
          <w:color w:val="000000"/>
          <w:spacing w:val="2"/>
          <w:sz w:val="24"/>
          <w:szCs w:val="24"/>
          <w:lang w:val="tt-RU"/>
        </w:rPr>
        <w:t>. Н</w:t>
      </w:r>
      <w:r w:rsidRPr="00F53C1D">
        <w:rPr>
          <w:rFonts w:ascii="Times New Roman" w:hAnsi="Times New Roman" w:cs="Times New Roman"/>
          <w:noProof/>
          <w:color w:val="000000"/>
          <w:spacing w:val="8"/>
          <w:sz w:val="24"/>
          <w:szCs w:val="24"/>
          <w:lang w:val="tt-RU"/>
        </w:rPr>
        <w:t>аиболее активные типы сложноподчиненных предложений</w:t>
      </w:r>
      <w:r w:rsidRPr="00F53C1D">
        <w:rPr>
          <w:rFonts w:ascii="Times New Roman" w:hAnsi="Times New Roman" w:cs="Times New Roman"/>
          <w:noProof/>
          <w:color w:val="000000"/>
          <w:spacing w:val="6"/>
          <w:sz w:val="24"/>
          <w:szCs w:val="24"/>
          <w:lang w:val="tt-RU"/>
        </w:rPr>
        <w:t>. Особенности расположения синтетических придаточных предложений перед главным предложением</w:t>
      </w:r>
      <w:r w:rsidRPr="00F53C1D">
        <w:rPr>
          <w:rFonts w:ascii="Times New Roman" w:hAnsi="Times New Roman" w:cs="Times New Roman"/>
          <w:noProof/>
          <w:color w:val="000000"/>
          <w:spacing w:val="13"/>
          <w:sz w:val="24"/>
          <w:szCs w:val="24"/>
          <w:lang w:val="tt-RU"/>
        </w:rPr>
        <w:t>.</w:t>
      </w:r>
    </w:p>
    <w:p w:rsidR="00F53C1D" w:rsidRDefault="00F53C1D" w:rsidP="00156D29">
      <w:pPr>
        <w:shd w:val="clear" w:color="auto" w:fill="FFFFFF"/>
        <w:ind w:firstLine="567"/>
        <w:jc w:val="both"/>
        <w:rPr>
          <w:rFonts w:ascii="Times New Roman" w:hAnsi="Times New Roman" w:cs="Times New Roman"/>
          <w:noProof/>
          <w:color w:val="000000"/>
          <w:spacing w:val="11"/>
          <w:sz w:val="24"/>
          <w:szCs w:val="24"/>
          <w:lang w:val="tt-RU"/>
        </w:rPr>
      </w:pPr>
      <w:r w:rsidRPr="00F53C1D">
        <w:rPr>
          <w:rFonts w:ascii="Times New Roman" w:hAnsi="Times New Roman" w:cs="Times New Roman"/>
          <w:noProof/>
          <w:color w:val="000000"/>
          <w:spacing w:val="8"/>
          <w:sz w:val="24"/>
          <w:szCs w:val="24"/>
          <w:lang w:val="tt-RU"/>
        </w:rPr>
        <w:t>Знаки препинания в письменной речи: тире между подлежащим и сказуемым,</w:t>
      </w:r>
      <w:r w:rsidRPr="00F53C1D">
        <w:rPr>
          <w:rFonts w:ascii="Times New Roman" w:hAnsi="Times New Roman" w:cs="Times New Roman"/>
          <w:noProof/>
          <w:color w:val="000000"/>
          <w:spacing w:val="19"/>
          <w:sz w:val="24"/>
          <w:szCs w:val="24"/>
          <w:lang w:val="tt-RU"/>
        </w:rPr>
        <w:t xml:space="preserve"> знаки препинания между обособленными членами предложения</w:t>
      </w:r>
      <w:r w:rsidRPr="00F53C1D">
        <w:rPr>
          <w:rFonts w:ascii="Times New Roman" w:hAnsi="Times New Roman" w:cs="Times New Roman"/>
          <w:noProof/>
          <w:color w:val="000000"/>
          <w:spacing w:val="13"/>
          <w:sz w:val="24"/>
          <w:szCs w:val="24"/>
          <w:lang w:val="tt-RU"/>
        </w:rPr>
        <w:t>, при модальных словах, между однородными членами предложения, в сложносочиненных и сложноподчиненных предложениях</w:t>
      </w:r>
      <w:r w:rsidRPr="00F53C1D">
        <w:rPr>
          <w:rFonts w:ascii="Times New Roman" w:hAnsi="Times New Roman" w:cs="Times New Roman"/>
          <w:noProof/>
          <w:color w:val="000000"/>
          <w:spacing w:val="11"/>
          <w:sz w:val="24"/>
          <w:szCs w:val="24"/>
          <w:lang w:val="tt-RU"/>
        </w:rPr>
        <w:t xml:space="preserve">. Знаки препинания в диалоге и в прямой речи. </w:t>
      </w:r>
    </w:p>
    <w:p w:rsidR="00F53C1D" w:rsidRPr="00B5717B" w:rsidRDefault="00B5717B" w:rsidP="00834AF1">
      <w:pPr>
        <w:pStyle w:val="3"/>
        <w:rPr>
          <w:b w:val="0"/>
          <w:noProof/>
          <w:sz w:val="24"/>
          <w:lang w:val="tt-RU"/>
        </w:rPr>
      </w:pPr>
      <w:bookmarkStart w:id="72" w:name="_Toc32572319"/>
      <w:r>
        <w:rPr>
          <w:noProof/>
          <w:lang w:val="tt-RU"/>
        </w:rPr>
        <w:t>Родная литература на татарско</w:t>
      </w:r>
      <w:r w:rsidR="00F53C1D" w:rsidRPr="004A085A">
        <w:rPr>
          <w:noProof/>
          <w:lang w:val="tt-RU"/>
        </w:rPr>
        <w:t>) языке</w:t>
      </w:r>
      <w:bookmarkEnd w:id="72"/>
      <w:r>
        <w:rPr>
          <w:noProof/>
          <w:lang w:val="tt-RU"/>
        </w:rPr>
        <w:t xml:space="preserve"> </w:t>
      </w:r>
      <w:r w:rsidRPr="00B5717B">
        <w:rPr>
          <w:b w:val="0"/>
          <w:noProof/>
          <w:lang w:val="tt-RU"/>
        </w:rPr>
        <w:t>(</w:t>
      </w:r>
      <w:r w:rsidRPr="00B5717B">
        <w:rPr>
          <w:b w:val="0"/>
          <w:noProof/>
          <w:sz w:val="24"/>
          <w:lang w:val="tt-RU"/>
        </w:rPr>
        <w:t>для русскоязычных учащихся)</w:t>
      </w:r>
    </w:p>
    <w:p w:rsidR="00E67269" w:rsidRPr="001848C7" w:rsidRDefault="00E67269" w:rsidP="00156D29">
      <w:pPr>
        <w:pStyle w:val="11"/>
        <w:spacing w:line="276" w:lineRule="auto"/>
        <w:ind w:left="0" w:firstLine="709"/>
        <w:jc w:val="center"/>
        <w:outlineLvl w:val="9"/>
        <w:rPr>
          <w:sz w:val="20"/>
          <w:szCs w:val="20"/>
          <w:lang w:val="ru-RU"/>
        </w:rPr>
      </w:pPr>
      <w:r w:rsidRPr="001848C7">
        <w:rPr>
          <w:sz w:val="20"/>
          <w:szCs w:val="20"/>
          <w:lang w:val="ru-RU"/>
        </w:rPr>
        <w:t>10 класс</w:t>
      </w:r>
    </w:p>
    <w:p w:rsidR="00E67269" w:rsidRPr="004A085A" w:rsidRDefault="00E67269" w:rsidP="00156D29">
      <w:pPr>
        <w:pStyle w:val="11"/>
        <w:spacing w:line="276" w:lineRule="auto"/>
        <w:ind w:left="0" w:firstLine="709"/>
        <w:jc w:val="center"/>
        <w:outlineLvl w:val="9"/>
        <w:rPr>
          <w:b w:val="0"/>
          <w:bCs w:val="0"/>
          <w:sz w:val="24"/>
          <w:szCs w:val="24"/>
          <w:lang w:val="ru-RU"/>
        </w:rPr>
      </w:pPr>
      <w:r w:rsidRPr="004A085A">
        <w:rPr>
          <w:sz w:val="24"/>
          <w:szCs w:val="24"/>
          <w:lang w:val="ru-RU"/>
        </w:rPr>
        <w:t xml:space="preserve"> 1. Древнетюркская </w:t>
      </w:r>
      <w:r w:rsidRPr="004A085A">
        <w:rPr>
          <w:spacing w:val="-3"/>
          <w:sz w:val="24"/>
          <w:szCs w:val="24"/>
          <w:lang w:val="ru-RU"/>
        </w:rPr>
        <w:t xml:space="preserve">литература  </w:t>
      </w:r>
      <w:r w:rsidRPr="004A085A">
        <w:rPr>
          <w:spacing w:val="-4"/>
          <w:sz w:val="24"/>
          <w:szCs w:val="24"/>
          <w:lang w:val="ru-RU"/>
        </w:rPr>
        <w:t>(</w:t>
      </w:r>
      <w:r w:rsidRPr="004A085A">
        <w:rPr>
          <w:spacing w:val="-4"/>
          <w:sz w:val="24"/>
          <w:szCs w:val="24"/>
        </w:rPr>
        <w:t>VI</w:t>
      </w:r>
      <w:r w:rsidRPr="004A085A">
        <w:rPr>
          <w:spacing w:val="-4"/>
          <w:sz w:val="24"/>
          <w:szCs w:val="24"/>
          <w:lang w:val="ru-RU"/>
        </w:rPr>
        <w:t>–</w:t>
      </w:r>
      <w:r w:rsidRPr="004A085A">
        <w:rPr>
          <w:spacing w:val="-4"/>
          <w:sz w:val="24"/>
          <w:szCs w:val="24"/>
        </w:rPr>
        <w:t>XII</w:t>
      </w:r>
      <w:r w:rsidRPr="004A085A">
        <w:rPr>
          <w:spacing w:val="-4"/>
          <w:sz w:val="24"/>
          <w:szCs w:val="24"/>
          <w:lang w:val="ru-RU"/>
        </w:rPr>
        <w:t xml:space="preserve"> </w:t>
      </w:r>
      <w:r w:rsidRPr="004A085A">
        <w:rPr>
          <w:sz w:val="24"/>
          <w:szCs w:val="24"/>
          <w:lang w:val="ru-RU"/>
        </w:rPr>
        <w:t xml:space="preserve">века).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Введение</w:t>
      </w:r>
      <w:r w:rsidRPr="004A085A">
        <w:rPr>
          <w:rFonts w:ascii="Times New Roman" w:hAnsi="Times New Roman" w:cs="Times New Roman"/>
          <w:spacing w:val="62"/>
        </w:rPr>
        <w:t xml:space="preserve"> </w:t>
      </w:r>
      <w:r w:rsidRPr="004A085A">
        <w:rPr>
          <w:rFonts w:ascii="Times New Roman" w:hAnsi="Times New Roman" w:cs="Times New Roman"/>
        </w:rPr>
        <w:t xml:space="preserve">в историю татарской </w:t>
      </w:r>
      <w:r w:rsidRPr="004A085A">
        <w:rPr>
          <w:rFonts w:ascii="Times New Roman" w:hAnsi="Times New Roman" w:cs="Times New Roman"/>
          <w:spacing w:val="-3"/>
        </w:rPr>
        <w:t xml:space="preserve">литературы. </w:t>
      </w:r>
      <w:r w:rsidRPr="004A085A">
        <w:rPr>
          <w:rFonts w:ascii="Times New Roman" w:hAnsi="Times New Roman" w:cs="Times New Roman"/>
        </w:rPr>
        <w:t xml:space="preserve">Деление литературы на периоды.  </w:t>
      </w:r>
      <w:r w:rsidRPr="004A085A">
        <w:rPr>
          <w:rFonts w:ascii="Times New Roman" w:hAnsi="Times New Roman" w:cs="Times New Roman"/>
          <w:spacing w:val="3"/>
        </w:rPr>
        <w:t xml:space="preserve">Обзор  </w:t>
      </w:r>
      <w:r w:rsidRPr="004A085A">
        <w:rPr>
          <w:rFonts w:ascii="Times New Roman" w:hAnsi="Times New Roman" w:cs="Times New Roman"/>
        </w:rPr>
        <w:t xml:space="preserve">древней и средневековой </w:t>
      </w:r>
      <w:r w:rsidRPr="004A085A">
        <w:rPr>
          <w:rFonts w:ascii="Times New Roman" w:hAnsi="Times New Roman" w:cs="Times New Roman"/>
          <w:spacing w:val="-3"/>
        </w:rPr>
        <w:t xml:space="preserve">литературы,  </w:t>
      </w:r>
      <w:r w:rsidRPr="004A085A">
        <w:rPr>
          <w:rFonts w:ascii="Times New Roman" w:hAnsi="Times New Roman" w:cs="Times New Roman"/>
        </w:rPr>
        <w:t>литературы.</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t xml:space="preserve">Понятие </w:t>
      </w:r>
      <w:r w:rsidRPr="004A085A">
        <w:rPr>
          <w:rFonts w:ascii="Times New Roman" w:hAnsi="Times New Roman" w:cs="Times New Roman"/>
        </w:rPr>
        <w:t xml:space="preserve">«тюркский народ». Общетюркская литература. Орхоно- Енисейские источники. Возникновение письменности. Руническая письменность, согдийская, манихейская и уйгурская,  графика. </w:t>
      </w:r>
      <w:r w:rsidRPr="004A085A">
        <w:rPr>
          <w:rFonts w:ascii="Times New Roman" w:hAnsi="Times New Roman" w:cs="Times New Roman"/>
          <w:spacing w:val="-3"/>
        </w:rPr>
        <w:t>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w:t>
      </w:r>
      <w:r w:rsidRPr="004A085A">
        <w:rPr>
          <w:rFonts w:ascii="Times New Roman" w:hAnsi="Times New Roman" w:cs="Times New Roman"/>
        </w:rPr>
        <w:t xml:space="preserve"> </w:t>
      </w:r>
      <w:r w:rsidRPr="004A085A">
        <w:rPr>
          <w:rFonts w:ascii="Times New Roman" w:hAnsi="Times New Roman" w:cs="Times New Roman"/>
          <w:noProof/>
          <w:color w:val="000000"/>
          <w:lang w:val="tt-RU"/>
        </w:rPr>
        <w:t>Первый тюркский автор Йоллыг-Тегин, подписавший под текстами резвернутых эпитафий в честь Бильге-кагана и Кюль-тегина.</w:t>
      </w:r>
      <w:r w:rsidRPr="004A085A">
        <w:rPr>
          <w:rFonts w:ascii="Times New Roman" w:hAnsi="Times New Roman" w:cs="Times New Roman"/>
        </w:rPr>
        <w:t xml:space="preserve"> </w:t>
      </w:r>
      <w:r w:rsidRPr="004A085A">
        <w:rPr>
          <w:rFonts w:ascii="Times New Roman" w:hAnsi="Times New Roman" w:cs="Times New Roman"/>
          <w:spacing w:val="-3"/>
        </w:rPr>
        <w:t xml:space="preserve">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w:t>
      </w:r>
      <w:r w:rsidRPr="004A085A">
        <w:rPr>
          <w:rFonts w:ascii="Times New Roman" w:hAnsi="Times New Roman" w:cs="Times New Roman"/>
        </w:rPr>
        <w:t xml:space="preserve">Словарь </w:t>
      </w:r>
      <w:r w:rsidRPr="004A085A">
        <w:rPr>
          <w:rFonts w:ascii="Times New Roman" w:hAnsi="Times New Roman" w:cs="Times New Roman"/>
          <w:spacing w:val="-3"/>
        </w:rPr>
        <w:t xml:space="preserve">М. Кашгари </w:t>
      </w:r>
      <w:r w:rsidRPr="004A085A">
        <w:rPr>
          <w:rFonts w:ascii="Times New Roman" w:hAnsi="Times New Roman" w:cs="Times New Roman"/>
          <w:spacing w:val="-5"/>
        </w:rPr>
        <w:t xml:space="preserve">(1072-1047) </w:t>
      </w:r>
      <w:r w:rsidRPr="004A085A">
        <w:rPr>
          <w:rFonts w:ascii="Times New Roman" w:hAnsi="Times New Roman" w:cs="Times New Roman"/>
        </w:rPr>
        <w:lastRenderedPageBreak/>
        <w:t xml:space="preserve">«Диване </w:t>
      </w:r>
      <w:r w:rsidRPr="004A085A">
        <w:rPr>
          <w:rFonts w:ascii="Times New Roman" w:hAnsi="Times New Roman" w:cs="Times New Roman"/>
          <w:spacing w:val="-3"/>
        </w:rPr>
        <w:t>лөгат эт-</w:t>
      </w:r>
      <w:r w:rsidRPr="004A085A">
        <w:rPr>
          <w:rFonts w:ascii="Times New Roman" w:hAnsi="Times New Roman" w:cs="Times New Roman"/>
        </w:rPr>
        <w:t>төрк</w:t>
      </w:r>
      <w:r w:rsidRPr="004A085A">
        <w:rPr>
          <w:rFonts w:ascii="Times New Roman" w:hAnsi="Times New Roman" w:cs="Times New Roman"/>
          <w:spacing w:val="-4"/>
        </w:rPr>
        <w:t>»</w:t>
      </w:r>
      <w:r w:rsidRPr="004A085A">
        <w:rPr>
          <w:rFonts w:ascii="Times New Roman" w:hAnsi="Times New Roman" w:cs="Times New Roman"/>
          <w:lang w:val="tt-RU"/>
        </w:rPr>
        <w:t xml:space="preserve"> / </w:t>
      </w:r>
      <w:r w:rsidRPr="004A085A">
        <w:rPr>
          <w:rFonts w:ascii="Times New Roman" w:hAnsi="Times New Roman" w:cs="Times New Roman"/>
        </w:rPr>
        <w:t>«</w:t>
      </w:r>
      <w:r w:rsidRPr="004A085A">
        <w:rPr>
          <w:rFonts w:ascii="Times New Roman" w:hAnsi="Times New Roman" w:cs="Times New Roman"/>
          <w:lang w:val="tt-RU"/>
        </w:rPr>
        <w:t>Словарь тюркских наречий</w:t>
      </w:r>
      <w:r w:rsidRPr="004A085A">
        <w:rPr>
          <w:rFonts w:ascii="Times New Roman" w:hAnsi="Times New Roman" w:cs="Times New Roman"/>
          <w:spacing w:val="-4"/>
        </w:rPr>
        <w:t>»</w:t>
      </w:r>
      <w:r w:rsidRPr="004A085A">
        <w:rPr>
          <w:rFonts w:ascii="Times New Roman" w:hAnsi="Times New Roman" w:cs="Times New Roman"/>
        </w:rPr>
        <w:t xml:space="preserve">. </w:t>
      </w:r>
      <w:r w:rsidRPr="004A085A">
        <w:rPr>
          <w:rFonts w:ascii="Times New Roman" w:hAnsi="Times New Roman" w:cs="Times New Roman"/>
          <w:spacing w:val="-5"/>
        </w:rPr>
        <w:t xml:space="preserve">Характер </w:t>
      </w:r>
      <w:r w:rsidRPr="004A085A">
        <w:rPr>
          <w:rFonts w:ascii="Times New Roman" w:hAnsi="Times New Roman" w:cs="Times New Roman"/>
        </w:rPr>
        <w:t xml:space="preserve">пословиц и </w:t>
      </w:r>
      <w:r w:rsidRPr="004A085A">
        <w:rPr>
          <w:rFonts w:ascii="Times New Roman" w:hAnsi="Times New Roman" w:cs="Times New Roman"/>
          <w:spacing w:val="2"/>
        </w:rPr>
        <w:t>поговорок,</w:t>
      </w:r>
      <w:r w:rsidRPr="004A085A">
        <w:rPr>
          <w:rFonts w:ascii="Times New Roman" w:hAnsi="Times New Roman" w:cs="Times New Roman"/>
        </w:rPr>
        <w:t xml:space="preserve"> </w:t>
      </w:r>
      <w:r w:rsidRPr="004A085A">
        <w:rPr>
          <w:rFonts w:ascii="Times New Roman" w:hAnsi="Times New Roman" w:cs="Times New Roman"/>
          <w:spacing w:val="2"/>
        </w:rPr>
        <w:t xml:space="preserve">отрывки из литературных произведений  </w:t>
      </w:r>
      <w:r w:rsidRPr="004A085A">
        <w:rPr>
          <w:rFonts w:ascii="Times New Roman" w:hAnsi="Times New Roman" w:cs="Times New Roman"/>
        </w:rPr>
        <w:t xml:space="preserve">в сборнике. Сведения  о  произведении  </w:t>
      </w:r>
      <w:r w:rsidRPr="004A085A">
        <w:rPr>
          <w:rFonts w:ascii="Times New Roman" w:hAnsi="Times New Roman" w:cs="Times New Roman"/>
          <w:spacing w:val="-3"/>
        </w:rPr>
        <w:t xml:space="preserve">Й.Баласагуни  </w:t>
      </w:r>
      <w:r w:rsidRPr="004A085A">
        <w:rPr>
          <w:rFonts w:ascii="Times New Roman" w:hAnsi="Times New Roman" w:cs="Times New Roman"/>
        </w:rPr>
        <w:t xml:space="preserve">«Котадгу </w:t>
      </w:r>
      <w:r w:rsidRPr="004A085A">
        <w:rPr>
          <w:rFonts w:ascii="Times New Roman" w:hAnsi="Times New Roman" w:cs="Times New Roman"/>
          <w:spacing w:val="-4"/>
        </w:rPr>
        <w:t xml:space="preserve">белек»  </w:t>
      </w:r>
      <w:r w:rsidRPr="004A085A">
        <w:rPr>
          <w:rFonts w:ascii="Times New Roman" w:hAnsi="Times New Roman" w:cs="Times New Roman"/>
          <w:spacing w:val="-7"/>
        </w:rPr>
        <w:t>(1069)</w:t>
      </w:r>
      <w:r w:rsidRPr="004A085A">
        <w:rPr>
          <w:rFonts w:ascii="Times New Roman" w:hAnsi="Times New Roman" w:cs="Times New Roman"/>
          <w:spacing w:val="-25"/>
        </w:rPr>
        <w:t xml:space="preserve"> </w:t>
      </w:r>
      <w:r w:rsidRPr="004A085A">
        <w:rPr>
          <w:rFonts w:ascii="Times New Roman" w:hAnsi="Times New Roman" w:cs="Times New Roman"/>
        </w:rPr>
        <w:t>/«Благодатное знание».</w:t>
      </w:r>
      <w:r w:rsidRPr="004A085A">
        <w:rPr>
          <w:rFonts w:ascii="Times New Roman" w:hAnsi="Times New Roman" w:cs="Times New Roman"/>
          <w:spacing w:val="1"/>
        </w:rPr>
        <w:t xml:space="preserve"> </w:t>
      </w:r>
      <w:r w:rsidRPr="004A085A">
        <w:rPr>
          <w:rFonts w:ascii="Times New Roman" w:hAnsi="Times New Roman" w:cs="Times New Roman"/>
          <w:spacing w:val="-2"/>
        </w:rPr>
        <w:t>Значение</w:t>
      </w:r>
      <w:r w:rsidRPr="004A085A">
        <w:rPr>
          <w:rFonts w:ascii="Times New Roman" w:hAnsi="Times New Roman" w:cs="Times New Roman"/>
        </w:rPr>
        <w:t xml:space="preserve">   поэмы   в  </w:t>
      </w:r>
      <w:r w:rsidRPr="004A085A">
        <w:rPr>
          <w:rFonts w:ascii="Times New Roman" w:hAnsi="Times New Roman" w:cs="Times New Roman"/>
          <w:spacing w:val="22"/>
        </w:rPr>
        <w:t xml:space="preserve"> </w:t>
      </w:r>
      <w:r w:rsidRPr="004A085A">
        <w:rPr>
          <w:rFonts w:ascii="Times New Roman" w:hAnsi="Times New Roman" w:cs="Times New Roman"/>
          <w:spacing w:val="2"/>
        </w:rPr>
        <w:t xml:space="preserve">мировой </w:t>
      </w:r>
      <w:r w:rsidRPr="004A085A">
        <w:rPr>
          <w:rFonts w:ascii="Times New Roman" w:hAnsi="Times New Roman" w:cs="Times New Roman"/>
          <w:spacing w:val="-4"/>
        </w:rPr>
        <w:t xml:space="preserve">литературе. Чтение </w:t>
      </w:r>
      <w:r w:rsidRPr="004A085A">
        <w:rPr>
          <w:rFonts w:ascii="Times New Roman" w:hAnsi="Times New Roman" w:cs="Times New Roman"/>
        </w:rPr>
        <w:t xml:space="preserve">отрывков. </w:t>
      </w:r>
      <w:r w:rsidRPr="004A085A">
        <w:rPr>
          <w:rFonts w:ascii="Times New Roman" w:hAnsi="Times New Roman" w:cs="Times New Roman"/>
          <w:spacing w:val="-3"/>
        </w:rPr>
        <w:t xml:space="preserve">Суфийская </w:t>
      </w:r>
      <w:r w:rsidRPr="004A085A">
        <w:rPr>
          <w:rFonts w:ascii="Times New Roman" w:hAnsi="Times New Roman" w:cs="Times New Roman"/>
        </w:rPr>
        <w:t>философия и</w:t>
      </w:r>
      <w:r w:rsidRPr="004A085A">
        <w:rPr>
          <w:rFonts w:ascii="Times New Roman" w:hAnsi="Times New Roman" w:cs="Times New Roman"/>
          <w:spacing w:val="-3"/>
        </w:rPr>
        <w:t xml:space="preserve"> </w:t>
      </w:r>
      <w:r w:rsidRPr="004A085A">
        <w:rPr>
          <w:rFonts w:ascii="Times New Roman" w:hAnsi="Times New Roman" w:cs="Times New Roman"/>
          <w:spacing w:val="-4"/>
        </w:rPr>
        <w:t xml:space="preserve">литература. </w:t>
      </w:r>
      <w:r w:rsidRPr="004A085A">
        <w:rPr>
          <w:rFonts w:ascii="Times New Roman" w:hAnsi="Times New Roman" w:cs="Times New Roman"/>
        </w:rPr>
        <w:t xml:space="preserve">Сведения о </w:t>
      </w:r>
      <w:r w:rsidRPr="004A085A">
        <w:rPr>
          <w:rFonts w:ascii="Times New Roman" w:hAnsi="Times New Roman" w:cs="Times New Roman"/>
          <w:spacing w:val="-3"/>
        </w:rPr>
        <w:t xml:space="preserve">поэтах </w:t>
      </w:r>
      <w:r w:rsidRPr="004A085A">
        <w:rPr>
          <w:rFonts w:ascii="Times New Roman" w:hAnsi="Times New Roman" w:cs="Times New Roman"/>
          <w:spacing w:val="-5"/>
        </w:rPr>
        <w:t xml:space="preserve">А.Йугнаки, </w:t>
      </w:r>
      <w:r w:rsidRPr="004A085A">
        <w:rPr>
          <w:rFonts w:ascii="Times New Roman" w:hAnsi="Times New Roman" w:cs="Times New Roman"/>
        </w:rPr>
        <w:t xml:space="preserve">А.Ясави, </w:t>
      </w:r>
      <w:r w:rsidRPr="004A085A">
        <w:rPr>
          <w:rFonts w:ascii="Times New Roman" w:hAnsi="Times New Roman" w:cs="Times New Roman"/>
          <w:spacing w:val="61"/>
        </w:rPr>
        <w:t xml:space="preserve"> </w:t>
      </w:r>
      <w:r w:rsidRPr="004A085A">
        <w:rPr>
          <w:rFonts w:ascii="Times New Roman" w:hAnsi="Times New Roman" w:cs="Times New Roman"/>
        </w:rPr>
        <w:t>С.Бакыргани.</w:t>
      </w:r>
    </w:p>
    <w:p w:rsidR="00E67269" w:rsidRPr="004A085A" w:rsidRDefault="00E67269" w:rsidP="00156D29">
      <w:pPr>
        <w:spacing w:after="0"/>
        <w:ind w:firstLine="709"/>
        <w:jc w:val="center"/>
        <w:rPr>
          <w:rFonts w:ascii="Times New Roman" w:hAnsi="Times New Roman" w:cs="Times New Roman"/>
          <w:sz w:val="24"/>
          <w:szCs w:val="24"/>
        </w:rPr>
      </w:pPr>
      <w:r w:rsidRPr="004A085A">
        <w:rPr>
          <w:rFonts w:ascii="Times New Roman" w:hAnsi="Times New Roman" w:cs="Times New Roman"/>
          <w:b/>
          <w:bCs/>
          <w:sz w:val="24"/>
          <w:szCs w:val="24"/>
        </w:rPr>
        <w:t>II.Средневековая  литература (</w:t>
      </w:r>
      <w:r w:rsidRPr="004A085A">
        <w:rPr>
          <w:rFonts w:ascii="Times New Roman" w:hAnsi="Times New Roman" w:cs="Times New Roman"/>
          <w:b/>
          <w:bCs/>
          <w:spacing w:val="-6"/>
          <w:sz w:val="24"/>
          <w:szCs w:val="24"/>
        </w:rPr>
        <w:t>XII</w:t>
      </w:r>
      <w:r w:rsidRPr="004A085A">
        <w:rPr>
          <w:rFonts w:ascii="Times New Roman" w:hAnsi="Times New Roman" w:cs="Times New Roman"/>
          <w:b/>
          <w:bCs/>
          <w:sz w:val="24"/>
          <w:szCs w:val="24"/>
        </w:rPr>
        <w:t>-</w:t>
      </w:r>
      <w:r w:rsidRPr="004A085A">
        <w:rPr>
          <w:rFonts w:ascii="Times New Roman" w:hAnsi="Times New Roman" w:cs="Times New Roman"/>
          <w:b/>
          <w:bCs/>
          <w:sz w:val="24"/>
          <w:szCs w:val="24"/>
          <w:lang w:val="en-US"/>
        </w:rPr>
        <w:t>XVIII</w:t>
      </w:r>
      <w:r w:rsidRPr="004A085A">
        <w:rPr>
          <w:rFonts w:ascii="Times New Roman" w:hAnsi="Times New Roman" w:cs="Times New Roman"/>
          <w:b/>
          <w:bCs/>
          <w:sz w:val="24"/>
          <w:szCs w:val="24"/>
        </w:rPr>
        <w:t xml:space="preserve"> в).  </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z w:val="24"/>
          <w:szCs w:val="24"/>
        </w:rPr>
        <w:t>Средневековая татарская литература эволюционирует под знаком тра-диционализма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z w:val="24"/>
          <w:szCs w:val="24"/>
        </w:rPr>
        <w:t>Суфийская литература на тюрко-татарском языке начинается с произведений тюркских поэтов-суфиев XII в. Ахмеда Ясави (кон. 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 произведения легендарного характера «Хәким ата китабы»/ «Книга Хаким-ата», «Ахырзаман  китабы»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z w:val="24"/>
          <w:szCs w:val="24"/>
        </w:rPr>
        <w:t xml:space="preserve">Взаимопроникновение религиозных мотивов, </w:t>
      </w:r>
      <w:r w:rsidRPr="004A085A">
        <w:rPr>
          <w:rFonts w:ascii="Times New Roman" w:hAnsi="Times New Roman" w:cs="Times New Roman"/>
          <w:spacing w:val="-4"/>
          <w:sz w:val="24"/>
          <w:szCs w:val="24"/>
        </w:rPr>
        <w:t xml:space="preserve">утверждающих </w:t>
      </w:r>
      <w:r w:rsidRPr="004A085A">
        <w:rPr>
          <w:rFonts w:ascii="Times New Roman" w:hAnsi="Times New Roman" w:cs="Times New Roman"/>
          <w:sz w:val="24"/>
          <w:szCs w:val="24"/>
        </w:rPr>
        <w:t xml:space="preserve">единобожие, и светских мотивов о справедливом </w:t>
      </w:r>
      <w:r w:rsidRPr="004A085A">
        <w:rPr>
          <w:rFonts w:ascii="Times New Roman" w:hAnsi="Times New Roman" w:cs="Times New Roman"/>
          <w:spacing w:val="-4"/>
          <w:sz w:val="24"/>
          <w:szCs w:val="24"/>
        </w:rPr>
        <w:t xml:space="preserve">правителе, </w:t>
      </w:r>
      <w:r w:rsidRPr="004A085A">
        <w:rPr>
          <w:rFonts w:ascii="Times New Roman" w:hAnsi="Times New Roman" w:cs="Times New Roman"/>
          <w:sz w:val="24"/>
          <w:szCs w:val="24"/>
        </w:rPr>
        <w:t xml:space="preserve">гуманной личности. Концепция нравственно совершенного, справедливого, гуманного, терпеливого, милосердного, </w:t>
      </w:r>
      <w:r w:rsidRPr="004A085A">
        <w:rPr>
          <w:rFonts w:ascii="Times New Roman" w:hAnsi="Times New Roman" w:cs="Times New Roman"/>
          <w:spacing w:val="-3"/>
          <w:sz w:val="24"/>
          <w:szCs w:val="24"/>
        </w:rPr>
        <w:t xml:space="preserve">обладающего </w:t>
      </w:r>
      <w:r w:rsidRPr="004A085A">
        <w:rPr>
          <w:rFonts w:ascii="Times New Roman" w:hAnsi="Times New Roman" w:cs="Times New Roman"/>
          <w:spacing w:val="-5"/>
          <w:sz w:val="24"/>
          <w:szCs w:val="24"/>
        </w:rPr>
        <w:t xml:space="preserve">внешней </w:t>
      </w:r>
      <w:r w:rsidRPr="004A085A">
        <w:rPr>
          <w:rFonts w:ascii="Times New Roman" w:hAnsi="Times New Roman" w:cs="Times New Roman"/>
          <w:sz w:val="24"/>
          <w:szCs w:val="24"/>
        </w:rPr>
        <w:t xml:space="preserve">и </w:t>
      </w:r>
      <w:r w:rsidRPr="004A085A">
        <w:rPr>
          <w:rFonts w:ascii="Times New Roman" w:hAnsi="Times New Roman" w:cs="Times New Roman"/>
          <w:spacing w:val="-4"/>
          <w:sz w:val="24"/>
          <w:szCs w:val="24"/>
        </w:rPr>
        <w:t xml:space="preserve">внутренней </w:t>
      </w:r>
      <w:r w:rsidRPr="004A085A">
        <w:rPr>
          <w:rFonts w:ascii="Times New Roman" w:hAnsi="Times New Roman" w:cs="Times New Roman"/>
          <w:spacing w:val="2"/>
          <w:sz w:val="24"/>
          <w:szCs w:val="24"/>
        </w:rPr>
        <w:t xml:space="preserve">красотой </w:t>
      </w:r>
      <w:r w:rsidRPr="004A085A">
        <w:rPr>
          <w:rFonts w:ascii="Times New Roman" w:hAnsi="Times New Roman" w:cs="Times New Roman"/>
          <w:spacing w:val="-3"/>
          <w:sz w:val="24"/>
          <w:szCs w:val="24"/>
        </w:rPr>
        <w:t xml:space="preserve">человека. </w:t>
      </w:r>
      <w:r w:rsidRPr="004A085A">
        <w:rPr>
          <w:rFonts w:ascii="Times New Roman" w:hAnsi="Times New Roman" w:cs="Times New Roman"/>
          <w:sz w:val="24"/>
          <w:szCs w:val="24"/>
        </w:rPr>
        <w:t>Жанровое многообразие,  особенности  функционирования  восточных</w:t>
      </w:r>
      <w:r w:rsidRPr="004A085A">
        <w:rPr>
          <w:rFonts w:ascii="Times New Roman" w:hAnsi="Times New Roman" w:cs="Times New Roman"/>
          <w:spacing w:val="-17"/>
          <w:sz w:val="24"/>
          <w:szCs w:val="24"/>
        </w:rPr>
        <w:t xml:space="preserve"> </w:t>
      </w:r>
      <w:r w:rsidRPr="004A085A">
        <w:rPr>
          <w:rFonts w:ascii="Times New Roman" w:hAnsi="Times New Roman" w:cs="Times New Roman"/>
          <w:sz w:val="24"/>
          <w:szCs w:val="24"/>
        </w:rPr>
        <w:t>жанров.</w:t>
      </w:r>
    </w:p>
    <w:p w:rsidR="00E67269" w:rsidRPr="004A085A" w:rsidRDefault="00E67269" w:rsidP="00156D29">
      <w:pPr>
        <w:spacing w:after="0"/>
        <w:ind w:firstLine="709"/>
        <w:jc w:val="center"/>
        <w:rPr>
          <w:rFonts w:ascii="Times New Roman" w:hAnsi="Times New Roman" w:cs="Times New Roman"/>
          <w:sz w:val="24"/>
          <w:szCs w:val="24"/>
        </w:rPr>
      </w:pPr>
      <w:r w:rsidRPr="004A085A">
        <w:rPr>
          <w:rFonts w:ascii="Times New Roman" w:hAnsi="Times New Roman" w:cs="Times New Roman"/>
          <w:i/>
          <w:iCs/>
          <w:sz w:val="24"/>
          <w:szCs w:val="24"/>
        </w:rPr>
        <w:t xml:space="preserve">Литература </w:t>
      </w:r>
      <w:r w:rsidRPr="004A085A">
        <w:rPr>
          <w:rFonts w:ascii="Times New Roman" w:hAnsi="Times New Roman" w:cs="Times New Roman"/>
          <w:i/>
          <w:iCs/>
          <w:spacing w:val="-4"/>
          <w:sz w:val="24"/>
          <w:szCs w:val="24"/>
        </w:rPr>
        <w:t xml:space="preserve">Булгарского </w:t>
      </w:r>
      <w:r w:rsidRPr="004A085A">
        <w:rPr>
          <w:rFonts w:ascii="Times New Roman" w:hAnsi="Times New Roman" w:cs="Times New Roman"/>
          <w:i/>
          <w:iCs/>
          <w:sz w:val="24"/>
          <w:szCs w:val="24"/>
        </w:rPr>
        <w:t xml:space="preserve">периода  (XII </w:t>
      </w:r>
      <w:r w:rsidRPr="004A085A">
        <w:rPr>
          <w:rFonts w:ascii="Times New Roman" w:hAnsi="Times New Roman" w:cs="Times New Roman"/>
          <w:i/>
          <w:iCs/>
          <w:spacing w:val="-4"/>
          <w:sz w:val="24"/>
          <w:szCs w:val="24"/>
        </w:rPr>
        <w:t xml:space="preserve">век </w:t>
      </w:r>
      <w:r w:rsidRPr="004A085A">
        <w:rPr>
          <w:rFonts w:ascii="Times New Roman" w:hAnsi="Times New Roman" w:cs="Times New Roman"/>
          <w:i/>
          <w:iCs/>
          <w:spacing w:val="3"/>
          <w:sz w:val="24"/>
          <w:szCs w:val="24"/>
        </w:rPr>
        <w:t xml:space="preserve">–1 </w:t>
      </w:r>
      <w:r w:rsidRPr="004A085A">
        <w:rPr>
          <w:rFonts w:ascii="Times New Roman" w:hAnsi="Times New Roman" w:cs="Times New Roman"/>
          <w:i/>
          <w:iCs/>
          <w:sz w:val="24"/>
          <w:szCs w:val="24"/>
        </w:rPr>
        <w:t xml:space="preserve">пол. XIII  </w:t>
      </w:r>
      <w:r w:rsidRPr="004A085A">
        <w:rPr>
          <w:rFonts w:ascii="Times New Roman" w:hAnsi="Times New Roman" w:cs="Times New Roman"/>
          <w:i/>
          <w:iCs/>
          <w:spacing w:val="9"/>
          <w:sz w:val="24"/>
          <w:szCs w:val="24"/>
        </w:rPr>
        <w:t xml:space="preserve"> </w:t>
      </w:r>
      <w:r w:rsidRPr="004A085A">
        <w:rPr>
          <w:rFonts w:ascii="Times New Roman" w:hAnsi="Times New Roman" w:cs="Times New Roman"/>
          <w:i/>
          <w:iCs/>
          <w:sz w:val="24"/>
          <w:szCs w:val="24"/>
        </w:rPr>
        <w:t>века).</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Краткий </w:t>
      </w:r>
      <w:r w:rsidRPr="004A085A">
        <w:rPr>
          <w:rFonts w:ascii="Times New Roman" w:hAnsi="Times New Roman" w:cs="Times New Roman"/>
          <w:spacing w:val="3"/>
        </w:rPr>
        <w:t xml:space="preserve">обзор </w:t>
      </w:r>
      <w:r w:rsidRPr="004A085A">
        <w:rPr>
          <w:rFonts w:ascii="Times New Roman" w:hAnsi="Times New Roman" w:cs="Times New Roman"/>
        </w:rPr>
        <w:t xml:space="preserve">истории государства </w:t>
      </w:r>
      <w:r w:rsidRPr="004A085A">
        <w:rPr>
          <w:rFonts w:ascii="Times New Roman" w:hAnsi="Times New Roman" w:cs="Times New Roman"/>
          <w:spacing w:val="-6"/>
        </w:rPr>
        <w:t>Великих Б</w:t>
      </w:r>
      <w:r w:rsidRPr="004A085A">
        <w:rPr>
          <w:rFonts w:ascii="Times New Roman" w:hAnsi="Times New Roman" w:cs="Times New Roman"/>
        </w:rPr>
        <w:t xml:space="preserve">улгар и Булгарского ханства. </w:t>
      </w:r>
      <w:r w:rsidRPr="004A085A">
        <w:rPr>
          <w:rFonts w:ascii="Times New Roman" w:hAnsi="Times New Roman" w:cs="Times New Roman"/>
          <w:spacing w:val="-3"/>
        </w:rPr>
        <w:t xml:space="preserve">Культура Булгар. Русские путешественники о Болгарах. Путешествие Ибн Фадлана.  </w:t>
      </w:r>
      <w:r w:rsidRPr="004A085A">
        <w:rPr>
          <w:rFonts w:ascii="Times New Roman" w:hAnsi="Times New Roman" w:cs="Times New Roman"/>
        </w:rPr>
        <w:t xml:space="preserve">Поэма Кул </w:t>
      </w:r>
      <w:r w:rsidRPr="004A085A">
        <w:rPr>
          <w:rFonts w:ascii="Times New Roman" w:hAnsi="Times New Roman" w:cs="Times New Roman"/>
          <w:spacing w:val="-4"/>
        </w:rPr>
        <w:t xml:space="preserve">Гали </w:t>
      </w:r>
      <w:r w:rsidRPr="004A085A">
        <w:rPr>
          <w:rFonts w:ascii="Times New Roman" w:hAnsi="Times New Roman" w:cs="Times New Roman"/>
        </w:rPr>
        <w:t>«Кыйссаи Йосыф» / «Сказание о Йусуфе</w:t>
      </w:r>
      <w:r w:rsidRPr="004A085A">
        <w:rPr>
          <w:rFonts w:ascii="Times New Roman" w:hAnsi="Times New Roman" w:cs="Times New Roman"/>
          <w:spacing w:val="-4"/>
        </w:rPr>
        <w:t xml:space="preserve">». Чтение  </w:t>
      </w:r>
      <w:r w:rsidRPr="004A085A">
        <w:rPr>
          <w:rFonts w:ascii="Times New Roman" w:hAnsi="Times New Roman" w:cs="Times New Roman"/>
        </w:rPr>
        <w:t xml:space="preserve">отрывков, </w:t>
      </w:r>
      <w:r w:rsidRPr="004A085A">
        <w:rPr>
          <w:rFonts w:ascii="Times New Roman" w:hAnsi="Times New Roman" w:cs="Times New Roman"/>
          <w:spacing w:val="-3"/>
        </w:rPr>
        <w:t xml:space="preserve">обсуждение,  </w:t>
      </w:r>
      <w:r w:rsidRPr="004A085A">
        <w:rPr>
          <w:rFonts w:ascii="Times New Roman" w:hAnsi="Times New Roman" w:cs="Times New Roman"/>
        </w:rPr>
        <w:t xml:space="preserve">знакомство с научными трудами ученых </w:t>
      </w:r>
      <w:r w:rsidRPr="004A085A">
        <w:rPr>
          <w:rFonts w:ascii="Times New Roman" w:hAnsi="Times New Roman" w:cs="Times New Roman"/>
          <w:spacing w:val="-3"/>
        </w:rPr>
        <w:t xml:space="preserve">(Н. Хисамов, </w:t>
      </w:r>
      <w:r w:rsidRPr="004A085A">
        <w:rPr>
          <w:rFonts w:ascii="Times New Roman" w:hAnsi="Times New Roman" w:cs="Times New Roman"/>
        </w:rPr>
        <w:t>Р. Ганиева и др.)</w:t>
      </w:r>
      <w:r w:rsidRPr="004A085A">
        <w:rPr>
          <w:rFonts w:ascii="Times New Roman" w:hAnsi="Times New Roman" w:cs="Times New Roman"/>
          <w:spacing w:val="-4"/>
        </w:rPr>
        <w:t xml:space="preserve">. </w:t>
      </w:r>
      <w:r w:rsidRPr="004A085A">
        <w:rPr>
          <w:rFonts w:ascii="Times New Roman" w:hAnsi="Times New Roman" w:cs="Times New Roman"/>
        </w:rPr>
        <w:t xml:space="preserve">Произведения современных авторов на данный </w:t>
      </w:r>
      <w:r w:rsidRPr="004A085A">
        <w:rPr>
          <w:rFonts w:ascii="Times New Roman" w:hAnsi="Times New Roman" w:cs="Times New Roman"/>
          <w:spacing w:val="-5"/>
        </w:rPr>
        <w:t xml:space="preserve">сюжет. </w:t>
      </w:r>
      <w:r w:rsidRPr="004A085A">
        <w:rPr>
          <w:rFonts w:ascii="Times New Roman" w:hAnsi="Times New Roman" w:cs="Times New Roman"/>
        </w:rPr>
        <w:t xml:space="preserve">Композитор  Р.Ахиярова. </w:t>
      </w:r>
      <w:r w:rsidRPr="004A085A">
        <w:rPr>
          <w:rFonts w:ascii="Times New Roman" w:hAnsi="Times New Roman" w:cs="Times New Roman"/>
          <w:spacing w:val="-5"/>
        </w:rPr>
        <w:t xml:space="preserve">Балет </w:t>
      </w:r>
      <w:r w:rsidRPr="004A085A">
        <w:rPr>
          <w:rFonts w:ascii="Times New Roman" w:hAnsi="Times New Roman" w:cs="Times New Roman"/>
        </w:rPr>
        <w:t xml:space="preserve">«Сказание о Йусуфе». </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i/>
          <w:iCs/>
          <w:sz w:val="24"/>
          <w:szCs w:val="24"/>
        </w:rPr>
        <w:t xml:space="preserve">Литература  </w:t>
      </w:r>
      <w:r w:rsidRPr="004A085A">
        <w:rPr>
          <w:rFonts w:ascii="Times New Roman" w:hAnsi="Times New Roman" w:cs="Times New Roman"/>
          <w:i/>
          <w:iCs/>
          <w:spacing w:val="-4"/>
          <w:sz w:val="24"/>
          <w:szCs w:val="24"/>
        </w:rPr>
        <w:t xml:space="preserve">Золотоордынского </w:t>
      </w:r>
      <w:r w:rsidRPr="004A085A">
        <w:rPr>
          <w:rFonts w:ascii="Times New Roman" w:hAnsi="Times New Roman" w:cs="Times New Roman"/>
          <w:i/>
          <w:iCs/>
          <w:sz w:val="24"/>
          <w:szCs w:val="24"/>
        </w:rPr>
        <w:t xml:space="preserve">периода  </w:t>
      </w:r>
      <w:r w:rsidRPr="004A085A">
        <w:rPr>
          <w:rFonts w:ascii="Times New Roman" w:hAnsi="Times New Roman" w:cs="Times New Roman"/>
          <w:i/>
          <w:iCs/>
          <w:spacing w:val="-3"/>
          <w:sz w:val="24"/>
          <w:szCs w:val="24"/>
        </w:rPr>
        <w:t xml:space="preserve">(XIII </w:t>
      </w:r>
      <w:r w:rsidRPr="004A085A">
        <w:rPr>
          <w:rFonts w:ascii="Times New Roman" w:hAnsi="Times New Roman" w:cs="Times New Roman"/>
          <w:i/>
          <w:iCs/>
          <w:spacing w:val="-4"/>
          <w:sz w:val="24"/>
          <w:szCs w:val="24"/>
        </w:rPr>
        <w:t xml:space="preserve">век </w:t>
      </w:r>
      <w:r w:rsidRPr="004A085A">
        <w:rPr>
          <w:rFonts w:ascii="Times New Roman" w:hAnsi="Times New Roman" w:cs="Times New Roman"/>
          <w:i/>
          <w:iCs/>
          <w:spacing w:val="3"/>
          <w:sz w:val="24"/>
          <w:szCs w:val="24"/>
        </w:rPr>
        <w:t xml:space="preserve">–1 </w:t>
      </w:r>
      <w:r w:rsidRPr="004A085A">
        <w:rPr>
          <w:rFonts w:ascii="Times New Roman" w:hAnsi="Times New Roman" w:cs="Times New Roman"/>
          <w:i/>
          <w:iCs/>
          <w:sz w:val="24"/>
          <w:szCs w:val="24"/>
        </w:rPr>
        <w:t xml:space="preserve">пол. XV </w:t>
      </w:r>
      <w:r w:rsidRPr="004A085A">
        <w:rPr>
          <w:rFonts w:ascii="Times New Roman" w:hAnsi="Times New Roman" w:cs="Times New Roman"/>
          <w:i/>
          <w:iCs/>
          <w:spacing w:val="57"/>
          <w:sz w:val="24"/>
          <w:szCs w:val="24"/>
        </w:rPr>
        <w:t xml:space="preserve"> </w:t>
      </w:r>
      <w:r w:rsidRPr="004A085A">
        <w:rPr>
          <w:rFonts w:ascii="Times New Roman" w:hAnsi="Times New Roman" w:cs="Times New Roman"/>
          <w:i/>
          <w:iCs/>
          <w:sz w:val="24"/>
          <w:szCs w:val="24"/>
        </w:rPr>
        <w:t>века).</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Роль Золотой </w:t>
      </w:r>
      <w:r w:rsidRPr="004A085A">
        <w:rPr>
          <w:rFonts w:ascii="Times New Roman" w:hAnsi="Times New Roman" w:cs="Times New Roman"/>
          <w:spacing w:val="2"/>
        </w:rPr>
        <w:t xml:space="preserve">Орды </w:t>
      </w:r>
      <w:r w:rsidRPr="004A085A">
        <w:rPr>
          <w:rFonts w:ascii="Times New Roman" w:hAnsi="Times New Roman" w:cs="Times New Roman"/>
        </w:rPr>
        <w:t xml:space="preserve">в формировании татарского народа. История государства. Письменность. Сведения о </w:t>
      </w:r>
      <w:r w:rsidRPr="004A085A">
        <w:rPr>
          <w:rFonts w:ascii="Times New Roman" w:hAnsi="Times New Roman" w:cs="Times New Roman"/>
          <w:spacing w:val="-3"/>
        </w:rPr>
        <w:t xml:space="preserve">поэтах </w:t>
      </w:r>
      <w:r w:rsidRPr="004A085A">
        <w:rPr>
          <w:rFonts w:ascii="Times New Roman" w:hAnsi="Times New Roman" w:cs="Times New Roman"/>
        </w:rPr>
        <w:t xml:space="preserve">Золотой </w:t>
      </w:r>
      <w:r w:rsidRPr="004A085A">
        <w:rPr>
          <w:rFonts w:ascii="Times New Roman" w:hAnsi="Times New Roman" w:cs="Times New Roman"/>
          <w:spacing w:val="7"/>
        </w:rPr>
        <w:t xml:space="preserve">Орды: </w:t>
      </w:r>
      <w:r w:rsidRPr="004A085A">
        <w:rPr>
          <w:rFonts w:ascii="Times New Roman" w:hAnsi="Times New Roman" w:cs="Times New Roman"/>
        </w:rPr>
        <w:t>Котб</w:t>
      </w:r>
      <w:r w:rsidRPr="004A085A">
        <w:rPr>
          <w:rFonts w:ascii="Times New Roman" w:hAnsi="Times New Roman" w:cs="Times New Roman"/>
          <w:spacing w:val="12"/>
        </w:rPr>
        <w:t xml:space="preserve"> </w:t>
      </w:r>
      <w:r w:rsidRPr="004A085A">
        <w:rPr>
          <w:rFonts w:ascii="Times New Roman" w:hAnsi="Times New Roman" w:cs="Times New Roman"/>
          <w:spacing w:val="-7"/>
        </w:rPr>
        <w:t>(1297)</w:t>
      </w:r>
      <w:r w:rsidRPr="004A085A">
        <w:rPr>
          <w:rFonts w:ascii="Times New Roman" w:hAnsi="Times New Roman" w:cs="Times New Roman"/>
        </w:rPr>
        <w:t xml:space="preserve">   «Х</w:t>
      </w:r>
      <w:r w:rsidRPr="004A085A">
        <w:rPr>
          <w:rFonts w:ascii="Times New Roman" w:hAnsi="Times New Roman" w:cs="Times New Roman"/>
          <w:lang w:val="tt-RU"/>
        </w:rPr>
        <w:t>ө</w:t>
      </w:r>
      <w:r w:rsidRPr="004A085A">
        <w:rPr>
          <w:rFonts w:ascii="Times New Roman" w:hAnsi="Times New Roman" w:cs="Times New Roman"/>
        </w:rPr>
        <w:t>ср</w:t>
      </w:r>
      <w:r w:rsidRPr="004A085A">
        <w:rPr>
          <w:rFonts w:ascii="Times New Roman" w:hAnsi="Times New Roman" w:cs="Times New Roman"/>
          <w:lang w:val="tt-RU"/>
        </w:rPr>
        <w:t>әү</w:t>
      </w:r>
      <w:r w:rsidRPr="004A085A">
        <w:rPr>
          <w:rFonts w:ascii="Times New Roman" w:hAnsi="Times New Roman" w:cs="Times New Roman"/>
        </w:rPr>
        <w:t xml:space="preserve"> </w:t>
      </w:r>
      <w:r w:rsidRPr="004A085A">
        <w:rPr>
          <w:rFonts w:ascii="Times New Roman" w:hAnsi="Times New Roman" w:cs="Times New Roman"/>
          <w:lang w:val="tt-RU"/>
        </w:rPr>
        <w:t>вә</w:t>
      </w:r>
      <w:r w:rsidRPr="004A085A">
        <w:rPr>
          <w:rFonts w:ascii="Times New Roman" w:hAnsi="Times New Roman" w:cs="Times New Roman"/>
        </w:rPr>
        <w:t xml:space="preserve"> </w:t>
      </w:r>
      <w:r w:rsidRPr="004A085A">
        <w:rPr>
          <w:rFonts w:ascii="Times New Roman" w:hAnsi="Times New Roman" w:cs="Times New Roman"/>
          <w:spacing w:val="-4"/>
        </w:rPr>
        <w:t>Ширин»</w:t>
      </w:r>
      <w:r w:rsidRPr="004A085A">
        <w:rPr>
          <w:rFonts w:ascii="Times New Roman" w:hAnsi="Times New Roman" w:cs="Times New Roman"/>
          <w:spacing w:val="62"/>
        </w:rPr>
        <w:t xml:space="preserve"> / </w:t>
      </w:r>
      <w:r w:rsidRPr="004A085A">
        <w:rPr>
          <w:rFonts w:ascii="Times New Roman" w:hAnsi="Times New Roman" w:cs="Times New Roman"/>
        </w:rPr>
        <w:t xml:space="preserve">«Хосрав и </w:t>
      </w:r>
      <w:r w:rsidRPr="004A085A">
        <w:rPr>
          <w:rFonts w:ascii="Times New Roman" w:hAnsi="Times New Roman" w:cs="Times New Roman"/>
          <w:spacing w:val="-4"/>
        </w:rPr>
        <w:t>Ширин»</w:t>
      </w:r>
      <w:r w:rsidRPr="004A085A">
        <w:rPr>
          <w:rFonts w:ascii="Times New Roman" w:hAnsi="Times New Roman" w:cs="Times New Roman"/>
          <w:spacing w:val="62"/>
        </w:rPr>
        <w:t xml:space="preserve"> </w:t>
      </w:r>
      <w:r w:rsidRPr="004A085A">
        <w:rPr>
          <w:rFonts w:ascii="Times New Roman" w:hAnsi="Times New Roman" w:cs="Times New Roman"/>
          <w:spacing w:val="-7"/>
        </w:rPr>
        <w:t xml:space="preserve">(1342), </w:t>
      </w:r>
      <w:r w:rsidRPr="004A085A">
        <w:rPr>
          <w:rFonts w:ascii="Times New Roman" w:hAnsi="Times New Roman" w:cs="Times New Roman"/>
          <w:spacing w:val="-3"/>
        </w:rPr>
        <w:t xml:space="preserve">Хорезми </w:t>
      </w:r>
      <w:r w:rsidRPr="004A085A">
        <w:rPr>
          <w:rFonts w:ascii="Times New Roman" w:hAnsi="Times New Roman" w:cs="Times New Roman"/>
        </w:rPr>
        <w:t>«</w:t>
      </w:r>
      <w:r w:rsidRPr="004A085A">
        <w:rPr>
          <w:rFonts w:ascii="Times New Roman" w:hAnsi="Times New Roman" w:cs="Times New Roman"/>
          <w:lang w:val="tt-RU"/>
        </w:rPr>
        <w:t>Мәхәббәтнамә</w:t>
      </w:r>
      <w:r w:rsidRPr="004A085A">
        <w:rPr>
          <w:rFonts w:ascii="Times New Roman" w:hAnsi="Times New Roman" w:cs="Times New Roman"/>
          <w:spacing w:val="-4"/>
        </w:rPr>
        <w:t>»</w:t>
      </w:r>
      <w:r w:rsidRPr="004A085A">
        <w:rPr>
          <w:rFonts w:ascii="Times New Roman" w:hAnsi="Times New Roman" w:cs="Times New Roman"/>
          <w:spacing w:val="62"/>
        </w:rPr>
        <w:t xml:space="preserve"> / «</w:t>
      </w:r>
      <w:r w:rsidRPr="004A085A">
        <w:rPr>
          <w:rFonts w:ascii="Times New Roman" w:hAnsi="Times New Roman" w:cs="Times New Roman"/>
          <w:spacing w:val="-3"/>
        </w:rPr>
        <w:t xml:space="preserve">Поэма </w:t>
      </w:r>
      <w:r w:rsidRPr="004A085A">
        <w:rPr>
          <w:rFonts w:ascii="Times New Roman" w:hAnsi="Times New Roman" w:cs="Times New Roman"/>
        </w:rPr>
        <w:t xml:space="preserve">о любви» </w:t>
      </w:r>
      <w:r w:rsidRPr="004A085A">
        <w:rPr>
          <w:rFonts w:ascii="Times New Roman" w:hAnsi="Times New Roman" w:cs="Times New Roman"/>
          <w:spacing w:val="-7"/>
        </w:rPr>
        <w:t xml:space="preserve">(1353), </w:t>
      </w:r>
      <w:r w:rsidRPr="004A085A">
        <w:rPr>
          <w:rFonts w:ascii="Times New Roman" w:hAnsi="Times New Roman" w:cs="Times New Roman"/>
          <w:spacing w:val="-4"/>
        </w:rPr>
        <w:t>М.Булгари</w:t>
      </w:r>
      <w:r w:rsidRPr="004A085A">
        <w:rPr>
          <w:rFonts w:ascii="Times New Roman" w:hAnsi="Times New Roman" w:cs="Times New Roman"/>
          <w:spacing w:val="62"/>
        </w:rPr>
        <w:t xml:space="preserve"> </w:t>
      </w:r>
      <w:r w:rsidRPr="004A085A">
        <w:rPr>
          <w:rFonts w:ascii="Times New Roman" w:hAnsi="Times New Roman" w:cs="Times New Roman"/>
          <w:spacing w:val="-6"/>
        </w:rPr>
        <w:t xml:space="preserve">(1297–1360) </w:t>
      </w:r>
      <w:r w:rsidRPr="004A085A">
        <w:rPr>
          <w:rFonts w:ascii="Times New Roman" w:hAnsi="Times New Roman" w:cs="Times New Roman"/>
          <w:spacing w:val="-4"/>
        </w:rPr>
        <w:t>«На</w:t>
      </w:r>
      <w:r w:rsidRPr="004A085A">
        <w:rPr>
          <w:rFonts w:ascii="Times New Roman" w:hAnsi="Times New Roman" w:cs="Times New Roman"/>
          <w:spacing w:val="-4"/>
          <w:lang w:val="tt-RU"/>
        </w:rPr>
        <w:t>һҗ ә</w:t>
      </w:r>
      <w:r w:rsidRPr="004A085A">
        <w:rPr>
          <w:rFonts w:ascii="Times New Roman" w:hAnsi="Times New Roman" w:cs="Times New Roman"/>
          <w:spacing w:val="-4"/>
        </w:rPr>
        <w:t>л-</w:t>
      </w:r>
      <w:r w:rsidRPr="004A085A">
        <w:rPr>
          <w:rFonts w:ascii="Times New Roman" w:hAnsi="Times New Roman" w:cs="Times New Roman"/>
          <w:spacing w:val="-4"/>
          <w:lang w:val="tt-RU"/>
        </w:rPr>
        <w:t>фә</w:t>
      </w:r>
      <w:r w:rsidRPr="004A085A">
        <w:rPr>
          <w:rFonts w:ascii="Times New Roman" w:hAnsi="Times New Roman" w:cs="Times New Roman"/>
          <w:spacing w:val="-4"/>
        </w:rPr>
        <w:t xml:space="preserve">радис» </w:t>
      </w:r>
      <w:r w:rsidRPr="004A085A">
        <w:rPr>
          <w:rFonts w:ascii="Times New Roman" w:hAnsi="Times New Roman" w:cs="Times New Roman"/>
        </w:rPr>
        <w:t xml:space="preserve">/ </w:t>
      </w:r>
      <w:r w:rsidRPr="004A085A">
        <w:rPr>
          <w:rFonts w:ascii="Times New Roman" w:hAnsi="Times New Roman" w:cs="Times New Roman"/>
          <w:spacing w:val="3"/>
        </w:rPr>
        <w:t xml:space="preserve">«Дорога </w:t>
      </w:r>
      <w:r w:rsidRPr="004A085A">
        <w:rPr>
          <w:rFonts w:ascii="Times New Roman" w:hAnsi="Times New Roman" w:cs="Times New Roman"/>
        </w:rPr>
        <w:t>в рай»</w:t>
      </w:r>
      <w:r w:rsidRPr="004A085A">
        <w:rPr>
          <w:rFonts w:ascii="Times New Roman" w:hAnsi="Times New Roman" w:cs="Times New Roman"/>
          <w:spacing w:val="-7"/>
        </w:rPr>
        <w:t xml:space="preserve"> (1358)</w:t>
      </w:r>
      <w:r w:rsidRPr="004A085A">
        <w:rPr>
          <w:rFonts w:ascii="Times New Roman" w:hAnsi="Times New Roman" w:cs="Times New Roman"/>
        </w:rPr>
        <w:t>, Х.Кятиб «</w:t>
      </w:r>
      <w:r w:rsidRPr="004A085A">
        <w:rPr>
          <w:rFonts w:ascii="Times New Roman" w:hAnsi="Times New Roman" w:cs="Times New Roman"/>
          <w:lang w:val="tt-RU"/>
        </w:rPr>
        <w:t>Җө</w:t>
      </w:r>
      <w:r w:rsidRPr="004A085A">
        <w:rPr>
          <w:rFonts w:ascii="Times New Roman" w:hAnsi="Times New Roman" w:cs="Times New Roman"/>
        </w:rPr>
        <w:t>м</w:t>
      </w:r>
      <w:r w:rsidRPr="004A085A">
        <w:rPr>
          <w:rFonts w:ascii="Times New Roman" w:hAnsi="Times New Roman" w:cs="Times New Roman"/>
          <w:lang w:val="tt-RU"/>
        </w:rPr>
        <w:t>җө</w:t>
      </w:r>
      <w:r w:rsidRPr="004A085A">
        <w:rPr>
          <w:rFonts w:ascii="Times New Roman" w:hAnsi="Times New Roman" w:cs="Times New Roman"/>
        </w:rPr>
        <w:t>м</w:t>
      </w:r>
      <w:r w:rsidRPr="004A085A">
        <w:rPr>
          <w:rFonts w:ascii="Times New Roman" w:hAnsi="Times New Roman" w:cs="Times New Roman"/>
          <w:lang w:val="tt-RU"/>
        </w:rPr>
        <w:t>ә</w:t>
      </w:r>
      <w:r w:rsidRPr="004A085A">
        <w:rPr>
          <w:rFonts w:ascii="Times New Roman" w:hAnsi="Times New Roman" w:cs="Times New Roman"/>
        </w:rPr>
        <w:t xml:space="preserve"> солтан» </w:t>
      </w:r>
      <w:r w:rsidRPr="004A085A">
        <w:rPr>
          <w:rFonts w:ascii="Times New Roman" w:hAnsi="Times New Roman" w:cs="Times New Roman"/>
          <w:lang w:val="tt-RU"/>
        </w:rPr>
        <w:t xml:space="preserve">/ </w:t>
      </w:r>
      <w:r w:rsidRPr="004A085A">
        <w:rPr>
          <w:rFonts w:ascii="Times New Roman" w:hAnsi="Times New Roman" w:cs="Times New Roman"/>
        </w:rPr>
        <w:t>«Жемжемэ с</w:t>
      </w:r>
      <w:r w:rsidRPr="004A085A">
        <w:rPr>
          <w:rFonts w:ascii="Times New Roman" w:hAnsi="Times New Roman" w:cs="Times New Roman"/>
          <w:lang w:val="tt-RU"/>
        </w:rPr>
        <w:t>у</w:t>
      </w:r>
      <w:r w:rsidRPr="004A085A">
        <w:rPr>
          <w:rFonts w:ascii="Times New Roman" w:hAnsi="Times New Roman" w:cs="Times New Roman"/>
        </w:rPr>
        <w:t xml:space="preserve">лтан» </w:t>
      </w:r>
      <w:r w:rsidRPr="004A085A">
        <w:rPr>
          <w:rFonts w:ascii="Times New Roman" w:hAnsi="Times New Roman" w:cs="Times New Roman"/>
          <w:spacing w:val="-7"/>
        </w:rPr>
        <w:t xml:space="preserve">(1369). </w:t>
      </w:r>
      <w:r w:rsidRPr="004A085A">
        <w:rPr>
          <w:rFonts w:ascii="Times New Roman" w:hAnsi="Times New Roman" w:cs="Times New Roman"/>
          <w:spacing w:val="-4"/>
        </w:rPr>
        <w:t xml:space="preserve">Чтение </w:t>
      </w:r>
      <w:r w:rsidRPr="004A085A">
        <w:rPr>
          <w:rFonts w:ascii="Times New Roman" w:hAnsi="Times New Roman" w:cs="Times New Roman"/>
          <w:spacing w:val="-3"/>
        </w:rPr>
        <w:t xml:space="preserve">1-2 </w:t>
      </w:r>
      <w:r w:rsidRPr="004A085A">
        <w:rPr>
          <w:rFonts w:ascii="Times New Roman" w:hAnsi="Times New Roman" w:cs="Times New Roman"/>
        </w:rPr>
        <w:t xml:space="preserve">отрывков из поэмы </w:t>
      </w:r>
      <w:r w:rsidRPr="004A085A">
        <w:rPr>
          <w:rFonts w:ascii="Times New Roman" w:hAnsi="Times New Roman" w:cs="Times New Roman"/>
          <w:spacing w:val="-3"/>
        </w:rPr>
        <w:t xml:space="preserve">Сайфа </w:t>
      </w:r>
      <w:r w:rsidRPr="004A085A">
        <w:rPr>
          <w:rFonts w:ascii="Times New Roman" w:hAnsi="Times New Roman" w:cs="Times New Roman"/>
        </w:rPr>
        <w:t>Сараи «Г</w:t>
      </w:r>
      <w:r w:rsidRPr="004A085A">
        <w:rPr>
          <w:rFonts w:ascii="Times New Roman" w:hAnsi="Times New Roman" w:cs="Times New Roman"/>
          <w:lang w:val="tt-RU"/>
        </w:rPr>
        <w:t>ө</w:t>
      </w:r>
      <w:r w:rsidRPr="004A085A">
        <w:rPr>
          <w:rFonts w:ascii="Times New Roman" w:hAnsi="Times New Roman" w:cs="Times New Roman"/>
        </w:rPr>
        <w:t>л</w:t>
      </w:r>
      <w:r w:rsidRPr="004A085A">
        <w:rPr>
          <w:rFonts w:ascii="Times New Roman" w:hAnsi="Times New Roman" w:cs="Times New Roman"/>
          <w:lang w:val="tt-RU"/>
        </w:rPr>
        <w:t>и</w:t>
      </w:r>
      <w:r w:rsidRPr="004A085A">
        <w:rPr>
          <w:rFonts w:ascii="Times New Roman" w:hAnsi="Times New Roman" w:cs="Times New Roman"/>
        </w:rPr>
        <w:t>стан бит</w:t>
      </w:r>
      <w:r w:rsidRPr="004A085A">
        <w:rPr>
          <w:rFonts w:ascii="Times New Roman" w:hAnsi="Times New Roman" w:cs="Times New Roman"/>
          <w:lang w:val="tt-RU"/>
        </w:rPr>
        <w:t>-</w:t>
      </w:r>
      <w:r w:rsidRPr="004A085A">
        <w:rPr>
          <w:rFonts w:ascii="Times New Roman" w:hAnsi="Times New Roman" w:cs="Times New Roman"/>
        </w:rPr>
        <w:t>т</w:t>
      </w:r>
      <w:r w:rsidRPr="004A085A">
        <w:rPr>
          <w:rFonts w:ascii="Times New Roman" w:hAnsi="Times New Roman" w:cs="Times New Roman"/>
          <w:lang w:val="tt-RU"/>
        </w:rPr>
        <w:t>ө</w:t>
      </w:r>
      <w:r w:rsidRPr="004A085A">
        <w:rPr>
          <w:rFonts w:ascii="Times New Roman" w:hAnsi="Times New Roman" w:cs="Times New Roman"/>
        </w:rPr>
        <w:t xml:space="preserve">рки» / «Гулистан по-тюркски». Знакомство с научными трудами </w:t>
      </w:r>
      <w:r w:rsidRPr="004A085A">
        <w:rPr>
          <w:rFonts w:ascii="Times New Roman" w:hAnsi="Times New Roman" w:cs="Times New Roman"/>
          <w:spacing w:val="-3"/>
        </w:rPr>
        <w:t>ученых</w:t>
      </w:r>
      <w:r w:rsidRPr="004A085A">
        <w:rPr>
          <w:rFonts w:ascii="Times New Roman" w:hAnsi="Times New Roman" w:cs="Times New Roman"/>
          <w:spacing w:val="-4"/>
        </w:rPr>
        <w:t>.</w:t>
      </w:r>
      <w:r w:rsidRPr="004A085A">
        <w:rPr>
          <w:rFonts w:ascii="Times New Roman" w:hAnsi="Times New Roman" w:cs="Times New Roman"/>
        </w:rPr>
        <w:t xml:space="preserve"> 3</w:t>
      </w:r>
      <w:r w:rsidRPr="004A085A">
        <w:rPr>
          <w:rFonts w:ascii="Times New Roman" w:hAnsi="Times New Roman" w:cs="Times New Roman"/>
          <w:spacing w:val="2"/>
        </w:rPr>
        <w:t xml:space="preserve"> </w:t>
      </w:r>
      <w:r w:rsidRPr="004A085A">
        <w:rPr>
          <w:rFonts w:ascii="Times New Roman" w:hAnsi="Times New Roman" w:cs="Times New Roman"/>
        </w:rPr>
        <w:t>часа.</w:t>
      </w:r>
    </w:p>
    <w:p w:rsidR="00E67269" w:rsidRPr="004A085A" w:rsidRDefault="00E67269" w:rsidP="00156D29">
      <w:pPr>
        <w:spacing w:after="0"/>
        <w:ind w:firstLine="709"/>
        <w:rPr>
          <w:rFonts w:ascii="Times New Roman" w:hAnsi="Times New Roman" w:cs="Times New Roman"/>
          <w:spacing w:val="-4"/>
          <w:sz w:val="24"/>
          <w:szCs w:val="24"/>
        </w:rPr>
      </w:pPr>
      <w:r w:rsidRPr="004A085A">
        <w:rPr>
          <w:rFonts w:ascii="Times New Roman" w:hAnsi="Times New Roman" w:cs="Times New Roman"/>
          <w:i/>
          <w:iCs/>
          <w:sz w:val="24"/>
          <w:szCs w:val="24"/>
        </w:rPr>
        <w:t xml:space="preserve">Теория литературы: </w:t>
      </w:r>
      <w:r w:rsidRPr="004A085A">
        <w:rPr>
          <w:rFonts w:ascii="Times New Roman" w:hAnsi="Times New Roman" w:cs="Times New Roman"/>
          <w:spacing w:val="-4"/>
          <w:sz w:val="24"/>
          <w:szCs w:val="24"/>
        </w:rPr>
        <w:t>Газель - жанр или жанрово-тематическая форма любовной, преимущественно, лирики у народов мусульманского ареала.</w:t>
      </w:r>
    </w:p>
    <w:p w:rsidR="00E67269" w:rsidRPr="004A085A" w:rsidRDefault="00E67269" w:rsidP="00156D29">
      <w:pPr>
        <w:spacing w:after="0"/>
        <w:ind w:firstLine="709"/>
        <w:jc w:val="center"/>
        <w:rPr>
          <w:rFonts w:ascii="Times New Roman" w:hAnsi="Times New Roman" w:cs="Times New Roman"/>
          <w:i/>
          <w:iCs/>
          <w:spacing w:val="-3"/>
          <w:sz w:val="24"/>
          <w:szCs w:val="24"/>
        </w:rPr>
      </w:pPr>
      <w:r w:rsidRPr="004A085A">
        <w:rPr>
          <w:rFonts w:ascii="Times New Roman" w:hAnsi="Times New Roman" w:cs="Times New Roman"/>
          <w:i/>
          <w:iCs/>
          <w:sz w:val="24"/>
          <w:szCs w:val="24"/>
          <w:lang w:val="tt-RU"/>
        </w:rPr>
        <w:t>Л</w:t>
      </w:r>
      <w:r w:rsidRPr="004A085A">
        <w:rPr>
          <w:rFonts w:ascii="Times New Roman" w:hAnsi="Times New Roman" w:cs="Times New Roman"/>
          <w:i/>
          <w:iCs/>
          <w:sz w:val="24"/>
          <w:szCs w:val="24"/>
        </w:rPr>
        <w:t xml:space="preserve">итература периода </w:t>
      </w:r>
      <w:r w:rsidRPr="004A085A">
        <w:rPr>
          <w:rFonts w:ascii="Times New Roman" w:hAnsi="Times New Roman" w:cs="Times New Roman"/>
          <w:i/>
          <w:iCs/>
          <w:spacing w:val="-3"/>
          <w:sz w:val="24"/>
          <w:szCs w:val="24"/>
        </w:rPr>
        <w:t xml:space="preserve">Казанского ханства </w:t>
      </w:r>
    </w:p>
    <w:p w:rsidR="00E67269" w:rsidRPr="004A085A" w:rsidRDefault="00E67269" w:rsidP="00156D29">
      <w:pPr>
        <w:spacing w:after="0"/>
        <w:ind w:firstLine="709"/>
        <w:jc w:val="center"/>
        <w:rPr>
          <w:rFonts w:ascii="Times New Roman" w:hAnsi="Times New Roman" w:cs="Times New Roman"/>
          <w:sz w:val="24"/>
          <w:szCs w:val="24"/>
        </w:rPr>
      </w:pPr>
      <w:r w:rsidRPr="004A085A">
        <w:rPr>
          <w:rFonts w:ascii="Times New Roman" w:hAnsi="Times New Roman" w:cs="Times New Roman"/>
          <w:i/>
          <w:iCs/>
          <w:spacing w:val="-3"/>
          <w:sz w:val="24"/>
          <w:szCs w:val="24"/>
        </w:rPr>
        <w:t xml:space="preserve">(1 </w:t>
      </w:r>
      <w:r w:rsidRPr="004A085A">
        <w:rPr>
          <w:rFonts w:ascii="Times New Roman" w:hAnsi="Times New Roman" w:cs="Times New Roman"/>
          <w:i/>
          <w:iCs/>
          <w:sz w:val="24"/>
          <w:szCs w:val="24"/>
        </w:rPr>
        <w:t xml:space="preserve">пол. XV </w:t>
      </w:r>
      <w:r w:rsidRPr="004A085A">
        <w:rPr>
          <w:rFonts w:ascii="Times New Roman" w:hAnsi="Times New Roman" w:cs="Times New Roman"/>
          <w:i/>
          <w:iCs/>
          <w:spacing w:val="-3"/>
          <w:sz w:val="24"/>
          <w:szCs w:val="24"/>
        </w:rPr>
        <w:t xml:space="preserve">века </w:t>
      </w:r>
      <w:r w:rsidRPr="004A085A">
        <w:rPr>
          <w:rFonts w:ascii="Times New Roman" w:hAnsi="Times New Roman" w:cs="Times New Roman"/>
          <w:i/>
          <w:iCs/>
          <w:sz w:val="24"/>
          <w:szCs w:val="24"/>
        </w:rPr>
        <w:t xml:space="preserve">– 2 пол. </w:t>
      </w:r>
      <w:r w:rsidRPr="004A085A">
        <w:rPr>
          <w:rFonts w:ascii="Times New Roman" w:hAnsi="Times New Roman" w:cs="Times New Roman"/>
          <w:i/>
          <w:iCs/>
          <w:spacing w:val="2"/>
          <w:sz w:val="24"/>
          <w:szCs w:val="24"/>
        </w:rPr>
        <w:t xml:space="preserve">XVI  </w:t>
      </w:r>
      <w:r w:rsidRPr="004A085A">
        <w:rPr>
          <w:rFonts w:ascii="Times New Roman" w:hAnsi="Times New Roman" w:cs="Times New Roman"/>
          <w:i/>
          <w:iCs/>
          <w:spacing w:val="20"/>
          <w:sz w:val="24"/>
          <w:szCs w:val="24"/>
        </w:rPr>
        <w:t xml:space="preserve"> </w:t>
      </w:r>
      <w:r w:rsidRPr="004A085A">
        <w:rPr>
          <w:rFonts w:ascii="Times New Roman" w:hAnsi="Times New Roman" w:cs="Times New Roman"/>
          <w:i/>
          <w:iCs/>
          <w:sz w:val="24"/>
          <w:szCs w:val="24"/>
        </w:rPr>
        <w:t>века).</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t xml:space="preserve">Обзор </w:t>
      </w:r>
      <w:r w:rsidRPr="004A085A">
        <w:rPr>
          <w:rFonts w:ascii="Times New Roman" w:hAnsi="Times New Roman" w:cs="Times New Roman"/>
        </w:rPr>
        <w:t xml:space="preserve">истории Казанского </w:t>
      </w:r>
      <w:r w:rsidRPr="004A085A">
        <w:rPr>
          <w:rFonts w:ascii="Times New Roman" w:hAnsi="Times New Roman" w:cs="Times New Roman"/>
          <w:spacing w:val="-3"/>
        </w:rPr>
        <w:t xml:space="preserve">ханства. Культура.  </w:t>
      </w:r>
      <w:r w:rsidRPr="004A085A">
        <w:rPr>
          <w:rFonts w:ascii="Times New Roman" w:hAnsi="Times New Roman" w:cs="Times New Roman"/>
        </w:rPr>
        <w:t xml:space="preserve">Сведения  о  </w:t>
      </w:r>
      <w:r w:rsidRPr="004A085A">
        <w:rPr>
          <w:rFonts w:ascii="Times New Roman" w:hAnsi="Times New Roman" w:cs="Times New Roman"/>
          <w:spacing w:val="-3"/>
        </w:rPr>
        <w:t xml:space="preserve">поэтах: Умми </w:t>
      </w:r>
      <w:r w:rsidRPr="004A085A">
        <w:rPr>
          <w:rFonts w:ascii="Times New Roman" w:hAnsi="Times New Roman" w:cs="Times New Roman"/>
          <w:spacing w:val="-4"/>
        </w:rPr>
        <w:t xml:space="preserve">Камал, </w:t>
      </w:r>
      <w:r w:rsidRPr="004A085A">
        <w:rPr>
          <w:rFonts w:ascii="Times New Roman" w:hAnsi="Times New Roman" w:cs="Times New Roman"/>
          <w:spacing w:val="-6"/>
        </w:rPr>
        <w:t xml:space="preserve">Мухаммат </w:t>
      </w:r>
      <w:r w:rsidRPr="004A085A">
        <w:rPr>
          <w:rFonts w:ascii="Times New Roman" w:hAnsi="Times New Roman" w:cs="Times New Roman"/>
          <w:spacing w:val="-4"/>
        </w:rPr>
        <w:t xml:space="preserve">Амин, </w:t>
      </w:r>
      <w:r w:rsidRPr="004A085A">
        <w:rPr>
          <w:rFonts w:ascii="Times New Roman" w:hAnsi="Times New Roman" w:cs="Times New Roman"/>
          <w:spacing w:val="-5"/>
        </w:rPr>
        <w:t xml:space="preserve">Шарифи, </w:t>
      </w:r>
      <w:r w:rsidRPr="004A085A">
        <w:rPr>
          <w:rFonts w:ascii="Times New Roman" w:hAnsi="Times New Roman" w:cs="Times New Roman"/>
          <w:spacing w:val="-3"/>
        </w:rPr>
        <w:t>Кулшариф, Мухамм</w:t>
      </w:r>
      <w:r w:rsidRPr="004A085A">
        <w:rPr>
          <w:rFonts w:ascii="Times New Roman" w:hAnsi="Times New Roman" w:cs="Times New Roman"/>
          <w:spacing w:val="-3"/>
          <w:lang w:val="tt-RU"/>
        </w:rPr>
        <w:t>е</w:t>
      </w:r>
      <w:r w:rsidRPr="004A085A">
        <w:rPr>
          <w:rFonts w:ascii="Times New Roman" w:hAnsi="Times New Roman" w:cs="Times New Roman"/>
          <w:spacing w:val="-3"/>
        </w:rPr>
        <w:t xml:space="preserve">дьяр. Стихи и поэмы </w:t>
      </w:r>
      <w:r w:rsidRPr="004A085A">
        <w:rPr>
          <w:rFonts w:ascii="Times New Roman" w:hAnsi="Times New Roman" w:cs="Times New Roman"/>
        </w:rPr>
        <w:t xml:space="preserve">Кул </w:t>
      </w:r>
      <w:r w:rsidRPr="004A085A">
        <w:rPr>
          <w:rFonts w:ascii="Times New Roman" w:hAnsi="Times New Roman" w:cs="Times New Roman"/>
          <w:spacing w:val="-5"/>
        </w:rPr>
        <w:t xml:space="preserve">Шарифа </w:t>
      </w:r>
      <w:r w:rsidRPr="004A085A">
        <w:rPr>
          <w:rFonts w:ascii="Times New Roman" w:hAnsi="Times New Roman" w:cs="Times New Roman"/>
        </w:rPr>
        <w:t xml:space="preserve">и </w:t>
      </w:r>
      <w:r w:rsidRPr="004A085A">
        <w:rPr>
          <w:rFonts w:ascii="Times New Roman" w:hAnsi="Times New Roman" w:cs="Times New Roman"/>
          <w:spacing w:val="-3"/>
        </w:rPr>
        <w:t>Мухаммедьяра (</w:t>
      </w:r>
      <w:r w:rsidRPr="004A085A">
        <w:rPr>
          <w:rFonts w:ascii="Times New Roman" w:hAnsi="Times New Roman" w:cs="Times New Roman"/>
          <w:lang w:val="be-BY"/>
        </w:rPr>
        <w:t xml:space="preserve">«Төхфәи мәрдан» </w:t>
      </w:r>
      <w:r w:rsidRPr="004A085A">
        <w:rPr>
          <w:rFonts w:ascii="Times New Roman" w:hAnsi="Times New Roman" w:cs="Times New Roman"/>
          <w:noProof/>
          <w:color w:val="000000"/>
          <w:lang w:val="tt-RU"/>
        </w:rPr>
        <w:t>/</w:t>
      </w:r>
      <w:r w:rsidRPr="004A085A">
        <w:rPr>
          <w:rFonts w:ascii="Times New Roman" w:hAnsi="Times New Roman" w:cs="Times New Roman"/>
          <w:noProof/>
          <w:color w:val="000000"/>
        </w:rPr>
        <w:t>«Дар мужей»(1540</w:t>
      </w:r>
      <w:r w:rsidRPr="004A085A">
        <w:rPr>
          <w:rFonts w:ascii="Times New Roman" w:hAnsi="Times New Roman" w:cs="Times New Roman"/>
          <w:noProof/>
          <w:color w:val="000000"/>
          <w:lang w:val="tt-RU"/>
        </w:rPr>
        <w:t>)</w:t>
      </w:r>
      <w:r w:rsidRPr="004A085A">
        <w:rPr>
          <w:rFonts w:ascii="Times New Roman" w:hAnsi="Times New Roman" w:cs="Times New Roman"/>
          <w:noProof/>
          <w:color w:val="000000"/>
        </w:rPr>
        <w:t xml:space="preserve"> и </w:t>
      </w:r>
      <w:r w:rsidRPr="004A085A">
        <w:rPr>
          <w:rFonts w:ascii="Times New Roman" w:hAnsi="Times New Roman" w:cs="Times New Roman"/>
          <w:lang w:val="be-BY"/>
        </w:rPr>
        <w:t>«Нуры</w:t>
      </w:r>
      <w:r w:rsidRPr="004A085A">
        <w:rPr>
          <w:rFonts w:ascii="Times New Roman" w:hAnsi="Times New Roman" w:cs="Times New Roman"/>
          <w:lang w:val="tt-RU"/>
        </w:rPr>
        <w:t xml:space="preserve"> содур</w:t>
      </w:r>
      <w:r w:rsidRPr="004A085A">
        <w:rPr>
          <w:rFonts w:ascii="Times New Roman" w:hAnsi="Times New Roman" w:cs="Times New Roman"/>
          <w:lang w:val="be-BY"/>
        </w:rPr>
        <w:t>»</w:t>
      </w:r>
      <w:r w:rsidRPr="004A085A">
        <w:rPr>
          <w:rFonts w:ascii="Times New Roman" w:hAnsi="Times New Roman" w:cs="Times New Roman"/>
          <w:noProof/>
          <w:color w:val="000000"/>
          <w:lang w:val="tt-RU"/>
        </w:rPr>
        <w:t xml:space="preserve"> / </w:t>
      </w:r>
      <w:r w:rsidRPr="004A085A">
        <w:rPr>
          <w:rFonts w:ascii="Times New Roman" w:hAnsi="Times New Roman" w:cs="Times New Roman"/>
          <w:noProof/>
          <w:color w:val="000000"/>
        </w:rPr>
        <w:t>«Свет сердец» (1542</w:t>
      </w:r>
      <w:r w:rsidRPr="004A085A">
        <w:rPr>
          <w:rFonts w:ascii="Times New Roman" w:hAnsi="Times New Roman" w:cs="Times New Roman"/>
          <w:noProof/>
          <w:color w:val="000000"/>
          <w:lang w:val="tt-RU"/>
        </w:rPr>
        <w:t>)</w:t>
      </w:r>
      <w:r w:rsidRPr="004A085A">
        <w:rPr>
          <w:rFonts w:ascii="Times New Roman" w:hAnsi="Times New Roman" w:cs="Times New Roman"/>
          <w:spacing w:val="-7"/>
        </w:rPr>
        <w:t xml:space="preserve">). </w:t>
      </w:r>
      <w:r w:rsidRPr="004A085A">
        <w:rPr>
          <w:rFonts w:ascii="Times New Roman" w:hAnsi="Times New Roman" w:cs="Times New Roman"/>
          <w:spacing w:val="-4"/>
        </w:rPr>
        <w:t xml:space="preserve">Чтение 1-2 </w:t>
      </w:r>
      <w:r w:rsidRPr="004A085A">
        <w:rPr>
          <w:rFonts w:ascii="Times New Roman" w:hAnsi="Times New Roman" w:cs="Times New Roman"/>
        </w:rPr>
        <w:t xml:space="preserve">отрывков. </w:t>
      </w:r>
      <w:r w:rsidRPr="004A085A">
        <w:rPr>
          <w:rFonts w:ascii="Times New Roman" w:hAnsi="Times New Roman" w:cs="Times New Roman"/>
          <w:spacing w:val="-4"/>
        </w:rPr>
        <w:t xml:space="preserve">Напоминание </w:t>
      </w:r>
      <w:r w:rsidRPr="004A085A">
        <w:rPr>
          <w:rFonts w:ascii="Times New Roman" w:hAnsi="Times New Roman" w:cs="Times New Roman"/>
        </w:rPr>
        <w:t xml:space="preserve">о поэмах поэта </w:t>
      </w:r>
      <w:r w:rsidRPr="004A085A">
        <w:rPr>
          <w:rFonts w:ascii="Times New Roman" w:hAnsi="Times New Roman" w:cs="Times New Roman"/>
          <w:spacing w:val="-4"/>
        </w:rPr>
        <w:t xml:space="preserve">А.Рашита </w:t>
      </w:r>
      <w:r w:rsidRPr="004A085A">
        <w:rPr>
          <w:rFonts w:ascii="Times New Roman" w:hAnsi="Times New Roman" w:cs="Times New Roman"/>
        </w:rPr>
        <w:t xml:space="preserve">«Сююмбике», «Кулшариф», «Мухаммадьяр». Произведения о Сююмбике. </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i/>
          <w:iCs/>
          <w:sz w:val="24"/>
          <w:szCs w:val="24"/>
        </w:rPr>
        <w:t xml:space="preserve">Литература периода </w:t>
      </w:r>
      <w:r w:rsidRPr="004A085A">
        <w:rPr>
          <w:rFonts w:ascii="Times New Roman" w:hAnsi="Times New Roman" w:cs="Times New Roman"/>
          <w:i/>
          <w:iCs/>
          <w:spacing w:val="-3"/>
          <w:sz w:val="24"/>
          <w:szCs w:val="24"/>
        </w:rPr>
        <w:t xml:space="preserve">застоя  (2 </w:t>
      </w:r>
      <w:r w:rsidRPr="004A085A">
        <w:rPr>
          <w:rFonts w:ascii="Times New Roman" w:hAnsi="Times New Roman" w:cs="Times New Roman"/>
          <w:i/>
          <w:iCs/>
          <w:sz w:val="24"/>
          <w:szCs w:val="24"/>
        </w:rPr>
        <w:t xml:space="preserve">пол. </w:t>
      </w:r>
      <w:r w:rsidRPr="004A085A">
        <w:rPr>
          <w:rFonts w:ascii="Times New Roman" w:hAnsi="Times New Roman" w:cs="Times New Roman"/>
          <w:i/>
          <w:iCs/>
          <w:spacing w:val="2"/>
          <w:sz w:val="24"/>
          <w:szCs w:val="24"/>
        </w:rPr>
        <w:t xml:space="preserve">XVI </w:t>
      </w:r>
      <w:r w:rsidRPr="004A085A">
        <w:rPr>
          <w:rFonts w:ascii="Times New Roman" w:hAnsi="Times New Roman" w:cs="Times New Roman"/>
          <w:i/>
          <w:iCs/>
          <w:spacing w:val="-3"/>
          <w:sz w:val="24"/>
          <w:szCs w:val="24"/>
        </w:rPr>
        <w:t xml:space="preserve">века  </w:t>
      </w:r>
      <w:r w:rsidRPr="004A085A">
        <w:rPr>
          <w:rFonts w:ascii="Times New Roman" w:hAnsi="Times New Roman" w:cs="Times New Roman"/>
          <w:i/>
          <w:iCs/>
          <w:sz w:val="24"/>
          <w:szCs w:val="24"/>
        </w:rPr>
        <w:t xml:space="preserve">– XVIII </w:t>
      </w:r>
      <w:r w:rsidRPr="004A085A">
        <w:rPr>
          <w:rFonts w:ascii="Times New Roman" w:hAnsi="Times New Roman" w:cs="Times New Roman"/>
          <w:i/>
          <w:iCs/>
          <w:spacing w:val="43"/>
          <w:sz w:val="24"/>
          <w:szCs w:val="24"/>
        </w:rPr>
        <w:t xml:space="preserve"> </w:t>
      </w:r>
      <w:r w:rsidRPr="004A085A">
        <w:rPr>
          <w:rFonts w:ascii="Times New Roman" w:hAnsi="Times New Roman" w:cs="Times New Roman"/>
          <w:i/>
          <w:iCs/>
          <w:sz w:val="24"/>
          <w:szCs w:val="24"/>
        </w:rPr>
        <w:t>век).</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lastRenderedPageBreak/>
        <w:t xml:space="preserve">Обзор  </w:t>
      </w:r>
      <w:r w:rsidRPr="004A085A">
        <w:rPr>
          <w:rFonts w:ascii="Times New Roman" w:hAnsi="Times New Roman" w:cs="Times New Roman"/>
          <w:spacing w:val="-4"/>
        </w:rPr>
        <w:t xml:space="preserve">литературы </w:t>
      </w:r>
      <w:r w:rsidRPr="004A085A">
        <w:rPr>
          <w:rFonts w:ascii="Times New Roman" w:hAnsi="Times New Roman" w:cs="Times New Roman"/>
          <w:spacing w:val="62"/>
        </w:rPr>
        <w:t xml:space="preserve"> </w:t>
      </w:r>
      <w:r w:rsidRPr="004A085A">
        <w:rPr>
          <w:rFonts w:ascii="Times New Roman" w:hAnsi="Times New Roman" w:cs="Times New Roman"/>
          <w:spacing w:val="-8"/>
        </w:rPr>
        <w:t xml:space="preserve">XVII  </w:t>
      </w:r>
      <w:r w:rsidRPr="004A085A">
        <w:rPr>
          <w:rFonts w:ascii="Times New Roman" w:hAnsi="Times New Roman" w:cs="Times New Roman"/>
        </w:rPr>
        <w:t xml:space="preserve">–  </w:t>
      </w:r>
      <w:r w:rsidRPr="004A085A">
        <w:rPr>
          <w:rFonts w:ascii="Times New Roman" w:hAnsi="Times New Roman" w:cs="Times New Roman"/>
          <w:spacing w:val="-8"/>
        </w:rPr>
        <w:t xml:space="preserve">XVIII  </w:t>
      </w:r>
      <w:r w:rsidRPr="004A085A">
        <w:rPr>
          <w:rFonts w:ascii="Times New Roman" w:hAnsi="Times New Roman" w:cs="Times New Roman"/>
        </w:rPr>
        <w:t xml:space="preserve">вв.  Возрождение  дастанов,  баитов: «Сююмбика», «Казань». Биография и хикметы </w:t>
      </w:r>
      <w:r w:rsidRPr="004A085A">
        <w:rPr>
          <w:rFonts w:ascii="Times New Roman" w:hAnsi="Times New Roman" w:cs="Times New Roman"/>
          <w:spacing w:val="-4"/>
        </w:rPr>
        <w:t xml:space="preserve">М.Кулыя, жизненный путь и творчество </w:t>
      </w:r>
      <w:r w:rsidRPr="004A085A">
        <w:rPr>
          <w:rFonts w:ascii="Times New Roman" w:hAnsi="Times New Roman" w:cs="Times New Roman"/>
        </w:rPr>
        <w:t xml:space="preserve">Г.Утыз </w:t>
      </w:r>
      <w:r w:rsidRPr="004A085A">
        <w:rPr>
          <w:rFonts w:ascii="Times New Roman" w:hAnsi="Times New Roman" w:cs="Times New Roman"/>
          <w:spacing w:val="-3"/>
        </w:rPr>
        <w:t>Имяни. 2</w:t>
      </w:r>
      <w:r w:rsidRPr="004A085A">
        <w:rPr>
          <w:rFonts w:ascii="Times New Roman" w:hAnsi="Times New Roman" w:cs="Times New Roman"/>
          <w:spacing w:val="15"/>
        </w:rPr>
        <w:t xml:space="preserve"> </w:t>
      </w:r>
      <w:r w:rsidRPr="004A085A">
        <w:rPr>
          <w:rFonts w:ascii="Times New Roman" w:hAnsi="Times New Roman" w:cs="Times New Roman"/>
        </w:rPr>
        <w:t>часа.</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i/>
          <w:iCs/>
          <w:sz w:val="24"/>
          <w:szCs w:val="24"/>
        </w:rPr>
        <w:t xml:space="preserve">Теория  литературы:  </w:t>
      </w:r>
      <w:r w:rsidRPr="004A085A">
        <w:rPr>
          <w:rFonts w:ascii="Times New Roman" w:hAnsi="Times New Roman" w:cs="Times New Roman"/>
          <w:sz w:val="24"/>
          <w:szCs w:val="24"/>
        </w:rPr>
        <w:t>дастаны,</w:t>
      </w:r>
      <w:r w:rsidRPr="004A085A">
        <w:rPr>
          <w:rFonts w:ascii="Times New Roman" w:hAnsi="Times New Roman" w:cs="Times New Roman"/>
          <w:spacing w:val="-7"/>
          <w:sz w:val="24"/>
          <w:szCs w:val="24"/>
        </w:rPr>
        <w:t xml:space="preserve"> </w:t>
      </w:r>
      <w:r w:rsidRPr="004A085A">
        <w:rPr>
          <w:rFonts w:ascii="Times New Roman" w:hAnsi="Times New Roman" w:cs="Times New Roman"/>
          <w:sz w:val="24"/>
          <w:szCs w:val="24"/>
        </w:rPr>
        <w:t>баиты.</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b/>
          <w:bCs/>
          <w:spacing w:val="-4"/>
        </w:rPr>
        <w:t xml:space="preserve">III.Литература </w:t>
      </w:r>
      <w:r w:rsidRPr="004A085A">
        <w:rPr>
          <w:rFonts w:ascii="Times New Roman" w:hAnsi="Times New Roman" w:cs="Times New Roman"/>
          <w:b/>
          <w:bCs/>
        </w:rPr>
        <w:t xml:space="preserve">периода просветительства </w:t>
      </w:r>
      <w:r w:rsidRPr="004A085A">
        <w:rPr>
          <w:rFonts w:ascii="Times New Roman" w:hAnsi="Times New Roman" w:cs="Times New Roman"/>
          <w:b/>
          <w:bCs/>
          <w:spacing w:val="-4"/>
        </w:rPr>
        <w:t xml:space="preserve">(XIX </w:t>
      </w:r>
      <w:r w:rsidRPr="004A085A">
        <w:rPr>
          <w:rFonts w:ascii="Times New Roman" w:hAnsi="Times New Roman" w:cs="Times New Roman"/>
          <w:b/>
          <w:bCs/>
        </w:rPr>
        <w:t xml:space="preserve">век).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Историко-культурный </w:t>
      </w:r>
      <w:r w:rsidRPr="004A085A">
        <w:rPr>
          <w:rFonts w:ascii="Times New Roman" w:hAnsi="Times New Roman" w:cs="Times New Roman"/>
          <w:spacing w:val="3"/>
        </w:rPr>
        <w:t xml:space="preserve">обзор </w:t>
      </w:r>
      <w:r w:rsidRPr="004A085A">
        <w:rPr>
          <w:rFonts w:ascii="Times New Roman" w:hAnsi="Times New Roman" w:cs="Times New Roman"/>
          <w:spacing w:val="-4"/>
        </w:rPr>
        <w:t xml:space="preserve">литературы </w:t>
      </w:r>
      <w:r w:rsidRPr="004A085A">
        <w:rPr>
          <w:rFonts w:ascii="Times New Roman" w:hAnsi="Times New Roman" w:cs="Times New Roman"/>
          <w:spacing w:val="-6"/>
        </w:rPr>
        <w:t xml:space="preserve">XIX </w:t>
      </w:r>
      <w:r w:rsidRPr="004A085A">
        <w:rPr>
          <w:rFonts w:ascii="Times New Roman" w:hAnsi="Times New Roman" w:cs="Times New Roman"/>
          <w:spacing w:val="-4"/>
        </w:rPr>
        <w:t xml:space="preserve">века: </w:t>
      </w:r>
      <w:r w:rsidRPr="004A085A">
        <w:rPr>
          <w:rFonts w:ascii="Times New Roman" w:hAnsi="Times New Roman" w:cs="Times New Roman"/>
        </w:rPr>
        <w:t xml:space="preserve">развитие поэзии, </w:t>
      </w:r>
      <w:r w:rsidRPr="004A085A">
        <w:rPr>
          <w:rFonts w:ascii="Times New Roman" w:hAnsi="Times New Roman" w:cs="Times New Roman"/>
          <w:spacing w:val="2"/>
        </w:rPr>
        <w:t xml:space="preserve">прозы, </w:t>
      </w:r>
      <w:r w:rsidRPr="004A085A">
        <w:rPr>
          <w:rFonts w:ascii="Times New Roman" w:hAnsi="Times New Roman" w:cs="Times New Roman"/>
        </w:rPr>
        <w:t xml:space="preserve">драматургии. </w:t>
      </w:r>
      <w:r w:rsidRPr="004A085A">
        <w:rPr>
          <w:rFonts w:ascii="Times New Roman" w:hAnsi="Times New Roman" w:cs="Times New Roman"/>
          <w:spacing w:val="-3"/>
        </w:rPr>
        <w:t xml:space="preserve">Двухплановый </w:t>
      </w:r>
      <w:r w:rsidRPr="004A085A">
        <w:rPr>
          <w:rFonts w:ascii="Times New Roman" w:hAnsi="Times New Roman" w:cs="Times New Roman"/>
        </w:rPr>
        <w:t xml:space="preserve">реализм. Просветительский </w:t>
      </w:r>
      <w:r w:rsidRPr="004A085A">
        <w:rPr>
          <w:rFonts w:ascii="Times New Roman" w:hAnsi="Times New Roman" w:cs="Times New Roman"/>
          <w:spacing w:val="-4"/>
        </w:rPr>
        <w:t xml:space="preserve">идеал: </w:t>
      </w:r>
      <w:r w:rsidRPr="004A085A">
        <w:rPr>
          <w:rFonts w:ascii="Times New Roman" w:hAnsi="Times New Roman" w:cs="Times New Roman"/>
        </w:rPr>
        <w:t xml:space="preserve">«Первое – </w:t>
      </w:r>
      <w:r w:rsidRPr="004A085A">
        <w:rPr>
          <w:rFonts w:ascii="Times New Roman" w:hAnsi="Times New Roman" w:cs="Times New Roman"/>
          <w:spacing w:val="-3"/>
        </w:rPr>
        <w:t xml:space="preserve">ум, </w:t>
      </w:r>
      <w:r w:rsidRPr="004A085A">
        <w:rPr>
          <w:rFonts w:ascii="Times New Roman" w:hAnsi="Times New Roman" w:cs="Times New Roman"/>
        </w:rPr>
        <w:t xml:space="preserve">второе – нравственность и третье – </w:t>
      </w:r>
      <w:r w:rsidRPr="004A085A">
        <w:rPr>
          <w:rFonts w:ascii="Times New Roman" w:hAnsi="Times New Roman" w:cs="Times New Roman"/>
          <w:spacing w:val="-5"/>
        </w:rPr>
        <w:t xml:space="preserve">внешнее </w:t>
      </w:r>
      <w:r w:rsidRPr="004A085A">
        <w:rPr>
          <w:rFonts w:ascii="Times New Roman" w:hAnsi="Times New Roman" w:cs="Times New Roman"/>
          <w:spacing w:val="-3"/>
        </w:rPr>
        <w:t xml:space="preserve">телесное </w:t>
      </w:r>
      <w:r w:rsidRPr="004A085A">
        <w:rPr>
          <w:rFonts w:ascii="Times New Roman" w:hAnsi="Times New Roman" w:cs="Times New Roman"/>
        </w:rPr>
        <w:t xml:space="preserve">достоинство». Два периода  </w:t>
      </w:r>
      <w:r w:rsidRPr="004A085A">
        <w:rPr>
          <w:rFonts w:ascii="Times New Roman" w:hAnsi="Times New Roman" w:cs="Times New Roman"/>
          <w:spacing w:val="-3"/>
        </w:rPr>
        <w:t xml:space="preserve">литературы  </w:t>
      </w:r>
      <w:r w:rsidRPr="004A085A">
        <w:rPr>
          <w:rFonts w:ascii="Times New Roman" w:hAnsi="Times New Roman" w:cs="Times New Roman"/>
          <w:spacing w:val="-6"/>
        </w:rPr>
        <w:t xml:space="preserve">XIX  </w:t>
      </w:r>
      <w:r w:rsidRPr="004A085A">
        <w:rPr>
          <w:rFonts w:ascii="Times New Roman" w:hAnsi="Times New Roman" w:cs="Times New Roman"/>
          <w:spacing w:val="-4"/>
        </w:rPr>
        <w:t xml:space="preserve">века. </w:t>
      </w:r>
      <w:r w:rsidRPr="004A085A">
        <w:rPr>
          <w:rFonts w:ascii="Times New Roman" w:hAnsi="Times New Roman" w:cs="Times New Roman"/>
          <w:spacing w:val="-3"/>
        </w:rPr>
        <w:t xml:space="preserve">Появление </w:t>
      </w:r>
      <w:r w:rsidRPr="004A085A">
        <w:rPr>
          <w:rFonts w:ascii="Times New Roman" w:hAnsi="Times New Roman" w:cs="Times New Roman"/>
        </w:rPr>
        <w:t xml:space="preserve">новых жанров (реалистические поэмы, рассказы,  повести, романы).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Исторические события в </w:t>
      </w:r>
      <w:r w:rsidRPr="004A085A">
        <w:rPr>
          <w:rFonts w:ascii="Times New Roman" w:hAnsi="Times New Roman" w:cs="Times New Roman"/>
          <w:spacing w:val="-6"/>
        </w:rPr>
        <w:t xml:space="preserve">XIX </w:t>
      </w:r>
      <w:r w:rsidRPr="004A085A">
        <w:rPr>
          <w:rFonts w:ascii="Times New Roman" w:hAnsi="Times New Roman" w:cs="Times New Roman"/>
          <w:spacing w:val="-4"/>
        </w:rPr>
        <w:t>веке</w:t>
      </w:r>
      <w:r w:rsidRPr="004A085A">
        <w:rPr>
          <w:rFonts w:ascii="Times New Roman" w:hAnsi="Times New Roman" w:cs="Times New Roman"/>
        </w:rPr>
        <w:t xml:space="preserve"> и их </w:t>
      </w:r>
      <w:r w:rsidRPr="004A085A">
        <w:rPr>
          <w:rFonts w:ascii="Times New Roman" w:hAnsi="Times New Roman" w:cs="Times New Roman"/>
          <w:spacing w:val="-3"/>
        </w:rPr>
        <w:t xml:space="preserve">влияние </w:t>
      </w:r>
      <w:r w:rsidRPr="004A085A">
        <w:rPr>
          <w:rFonts w:ascii="Times New Roman" w:hAnsi="Times New Roman" w:cs="Times New Roman"/>
        </w:rPr>
        <w:t xml:space="preserve">на </w:t>
      </w:r>
      <w:r w:rsidRPr="004A085A">
        <w:rPr>
          <w:rFonts w:ascii="Times New Roman" w:hAnsi="Times New Roman" w:cs="Times New Roman"/>
          <w:spacing w:val="-4"/>
        </w:rPr>
        <w:t>культуру</w:t>
      </w:r>
      <w:r w:rsidRPr="004A085A">
        <w:rPr>
          <w:rFonts w:ascii="Times New Roman" w:hAnsi="Times New Roman" w:cs="Times New Roman"/>
          <w:spacing w:val="62"/>
        </w:rPr>
        <w:t xml:space="preserve"> </w:t>
      </w:r>
      <w:r w:rsidRPr="004A085A">
        <w:rPr>
          <w:rFonts w:ascii="Times New Roman" w:hAnsi="Times New Roman" w:cs="Times New Roman"/>
        </w:rPr>
        <w:t xml:space="preserve">татарского народа.  Сведения о просветителях. Составление хрестоматий. </w:t>
      </w:r>
      <w:r w:rsidRPr="004A085A">
        <w:rPr>
          <w:rFonts w:ascii="Times New Roman" w:hAnsi="Times New Roman" w:cs="Times New Roman"/>
          <w:spacing w:val="-3"/>
        </w:rPr>
        <w:t xml:space="preserve">Выпуск </w:t>
      </w:r>
      <w:r w:rsidRPr="004A085A">
        <w:rPr>
          <w:rFonts w:ascii="Times New Roman" w:hAnsi="Times New Roman" w:cs="Times New Roman"/>
        </w:rPr>
        <w:t xml:space="preserve">первой </w:t>
      </w:r>
      <w:r w:rsidRPr="004A085A">
        <w:rPr>
          <w:rFonts w:ascii="Times New Roman" w:hAnsi="Times New Roman" w:cs="Times New Roman"/>
          <w:spacing w:val="-3"/>
        </w:rPr>
        <w:t xml:space="preserve">газеты, </w:t>
      </w:r>
      <w:r w:rsidRPr="004A085A">
        <w:rPr>
          <w:rFonts w:ascii="Times New Roman" w:hAnsi="Times New Roman" w:cs="Times New Roman"/>
        </w:rPr>
        <w:t xml:space="preserve">издававшейся в России на татарском языке «Нур»/«Свет» Атауллы Баязитова. Деятельность братьев </w:t>
      </w:r>
      <w:r w:rsidRPr="004A085A">
        <w:rPr>
          <w:rFonts w:ascii="Times New Roman" w:hAnsi="Times New Roman" w:cs="Times New Roman"/>
          <w:spacing w:val="-5"/>
        </w:rPr>
        <w:t xml:space="preserve">Хальфиных, </w:t>
      </w:r>
      <w:r w:rsidRPr="004A085A">
        <w:rPr>
          <w:rFonts w:ascii="Times New Roman" w:hAnsi="Times New Roman" w:cs="Times New Roman"/>
          <w:spacing w:val="-4"/>
        </w:rPr>
        <w:t>Фаезхановых,</w:t>
      </w:r>
      <w:r w:rsidRPr="004A085A">
        <w:rPr>
          <w:rFonts w:ascii="Times New Roman" w:hAnsi="Times New Roman" w:cs="Times New Roman"/>
          <w:spacing w:val="62"/>
        </w:rPr>
        <w:t xml:space="preserve"> </w:t>
      </w:r>
      <w:r w:rsidRPr="004A085A">
        <w:rPr>
          <w:rFonts w:ascii="Times New Roman" w:hAnsi="Times New Roman" w:cs="Times New Roman"/>
          <w:spacing w:val="-5"/>
        </w:rPr>
        <w:t xml:space="preserve">Ш.Марджани. </w:t>
      </w:r>
      <w:r w:rsidRPr="004A085A">
        <w:rPr>
          <w:rFonts w:ascii="Times New Roman" w:hAnsi="Times New Roman" w:cs="Times New Roman"/>
        </w:rPr>
        <w:t xml:space="preserve">Творчество суфийских поэтов: </w:t>
      </w:r>
      <w:r w:rsidRPr="004A085A">
        <w:rPr>
          <w:rFonts w:ascii="Times New Roman" w:hAnsi="Times New Roman" w:cs="Times New Roman"/>
          <w:spacing w:val="-3"/>
        </w:rPr>
        <w:t xml:space="preserve">А.Каргалый, Х.Салихов, </w:t>
      </w:r>
      <w:r w:rsidRPr="004A085A">
        <w:rPr>
          <w:rFonts w:ascii="Times New Roman" w:hAnsi="Times New Roman" w:cs="Times New Roman"/>
          <w:spacing w:val="-4"/>
        </w:rPr>
        <w:t>Ш.Заки,</w:t>
      </w:r>
      <w:r w:rsidRPr="004A085A">
        <w:rPr>
          <w:rFonts w:ascii="Times New Roman" w:hAnsi="Times New Roman" w:cs="Times New Roman"/>
          <w:spacing w:val="62"/>
        </w:rPr>
        <w:t xml:space="preserve"> </w:t>
      </w:r>
      <w:r w:rsidRPr="004A085A">
        <w:rPr>
          <w:rFonts w:ascii="Times New Roman" w:hAnsi="Times New Roman" w:cs="Times New Roman"/>
        </w:rPr>
        <w:t xml:space="preserve">Г.Чокрый. Качественные </w:t>
      </w:r>
      <w:r w:rsidRPr="004A085A">
        <w:rPr>
          <w:rFonts w:ascii="Times New Roman" w:hAnsi="Times New Roman" w:cs="Times New Roman"/>
          <w:spacing w:val="-3"/>
        </w:rPr>
        <w:t xml:space="preserve">изменения </w:t>
      </w:r>
      <w:r w:rsidRPr="004A085A">
        <w:rPr>
          <w:rFonts w:ascii="Times New Roman" w:hAnsi="Times New Roman" w:cs="Times New Roman"/>
        </w:rPr>
        <w:t xml:space="preserve">в поэзии: Г.Кандалый, </w:t>
      </w:r>
      <w:r w:rsidRPr="004A085A">
        <w:rPr>
          <w:rFonts w:ascii="Times New Roman" w:hAnsi="Times New Roman" w:cs="Times New Roman"/>
          <w:spacing w:val="-6"/>
        </w:rPr>
        <w:t xml:space="preserve">Акмулла. </w:t>
      </w:r>
      <w:r w:rsidRPr="004A085A">
        <w:rPr>
          <w:rFonts w:ascii="Times New Roman" w:hAnsi="Times New Roman" w:cs="Times New Roman"/>
        </w:rPr>
        <w:t xml:space="preserve">Творчество К.Насыри, </w:t>
      </w:r>
      <w:r w:rsidRPr="004A085A">
        <w:rPr>
          <w:rFonts w:ascii="Times New Roman" w:hAnsi="Times New Roman" w:cs="Times New Roman"/>
          <w:spacing w:val="-3"/>
        </w:rPr>
        <w:t xml:space="preserve">Ф.Карими. </w:t>
      </w:r>
      <w:r w:rsidRPr="004A085A">
        <w:rPr>
          <w:rFonts w:ascii="Times New Roman" w:hAnsi="Times New Roman" w:cs="Times New Roman"/>
        </w:rPr>
        <w:t xml:space="preserve">И.Гаспринского. Просветительский </w:t>
      </w:r>
      <w:r w:rsidRPr="004A085A">
        <w:rPr>
          <w:rFonts w:ascii="Times New Roman" w:hAnsi="Times New Roman" w:cs="Times New Roman"/>
          <w:spacing w:val="-3"/>
        </w:rPr>
        <w:t xml:space="preserve">реализм </w:t>
      </w:r>
      <w:r w:rsidRPr="004A085A">
        <w:rPr>
          <w:rFonts w:ascii="Times New Roman" w:hAnsi="Times New Roman" w:cs="Times New Roman"/>
        </w:rPr>
        <w:t xml:space="preserve">в  </w:t>
      </w:r>
      <w:r w:rsidRPr="004A085A">
        <w:rPr>
          <w:rFonts w:ascii="Times New Roman" w:hAnsi="Times New Roman" w:cs="Times New Roman"/>
          <w:spacing w:val="-4"/>
        </w:rPr>
        <w:t>литературе.</w:t>
      </w:r>
      <w:r w:rsidRPr="004A085A">
        <w:rPr>
          <w:rFonts w:ascii="Times New Roman" w:hAnsi="Times New Roman" w:cs="Times New Roman"/>
          <w:spacing w:val="62"/>
        </w:rPr>
        <w:t xml:space="preserve"> </w:t>
      </w:r>
      <w:r w:rsidRPr="004A085A">
        <w:rPr>
          <w:rFonts w:ascii="Times New Roman" w:hAnsi="Times New Roman" w:cs="Times New Roman"/>
          <w:spacing w:val="-4"/>
        </w:rPr>
        <w:t>М.Акъегетзадэ,</w:t>
      </w:r>
      <w:r w:rsidRPr="004A085A">
        <w:rPr>
          <w:rFonts w:ascii="Times New Roman" w:hAnsi="Times New Roman" w:cs="Times New Roman"/>
          <w:spacing w:val="62"/>
        </w:rPr>
        <w:t xml:space="preserve"> </w:t>
      </w:r>
      <w:r w:rsidRPr="004A085A">
        <w:rPr>
          <w:rFonts w:ascii="Times New Roman" w:hAnsi="Times New Roman" w:cs="Times New Roman"/>
        </w:rPr>
        <w:t xml:space="preserve">З.Бигиев,  </w:t>
      </w:r>
      <w:r w:rsidRPr="004A085A">
        <w:rPr>
          <w:rFonts w:ascii="Times New Roman" w:hAnsi="Times New Roman" w:cs="Times New Roman"/>
          <w:spacing w:val="-3"/>
        </w:rPr>
        <w:t xml:space="preserve">Ф.Карими,  </w:t>
      </w:r>
      <w:r w:rsidRPr="004A085A">
        <w:rPr>
          <w:rFonts w:ascii="Times New Roman" w:hAnsi="Times New Roman" w:cs="Times New Roman"/>
          <w:spacing w:val="-5"/>
        </w:rPr>
        <w:t xml:space="preserve">Ф.Халиди.  </w:t>
      </w:r>
      <w:r w:rsidRPr="004A085A">
        <w:rPr>
          <w:rFonts w:ascii="Times New Roman" w:hAnsi="Times New Roman" w:cs="Times New Roman"/>
          <w:spacing w:val="-4"/>
        </w:rPr>
        <w:t>12</w:t>
      </w:r>
      <w:r w:rsidRPr="004A085A">
        <w:rPr>
          <w:rFonts w:ascii="Times New Roman" w:hAnsi="Times New Roman" w:cs="Times New Roman"/>
          <w:spacing w:val="-24"/>
        </w:rPr>
        <w:t xml:space="preserve"> </w:t>
      </w:r>
      <w:r w:rsidRPr="004A085A">
        <w:rPr>
          <w:rFonts w:ascii="Times New Roman" w:hAnsi="Times New Roman" w:cs="Times New Roman"/>
        </w:rPr>
        <w:t>часов.</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i/>
          <w:iCs/>
          <w:sz w:val="24"/>
          <w:szCs w:val="24"/>
        </w:rPr>
        <w:t xml:space="preserve">Теория литературы: </w:t>
      </w:r>
      <w:r w:rsidRPr="004A085A">
        <w:rPr>
          <w:rFonts w:ascii="Times New Roman" w:hAnsi="Times New Roman" w:cs="Times New Roman"/>
          <w:sz w:val="24"/>
          <w:szCs w:val="24"/>
        </w:rPr>
        <w:t xml:space="preserve">метод просветительского реализма, жанр саяхатнаме (путевые заметки), хикаят, марсия, мадхия, </w:t>
      </w:r>
      <w:r w:rsidRPr="004A085A">
        <w:rPr>
          <w:rFonts w:ascii="Times New Roman" w:hAnsi="Times New Roman" w:cs="Times New Roman"/>
          <w:spacing w:val="-3"/>
          <w:sz w:val="24"/>
          <w:szCs w:val="24"/>
        </w:rPr>
        <w:t xml:space="preserve">басня, </w:t>
      </w:r>
      <w:r w:rsidRPr="004A085A">
        <w:rPr>
          <w:rFonts w:ascii="Times New Roman" w:hAnsi="Times New Roman" w:cs="Times New Roman"/>
          <w:sz w:val="24"/>
          <w:szCs w:val="24"/>
        </w:rPr>
        <w:t xml:space="preserve">рубаи, эпистолярный жанр, назира, кисса, сюжетное </w:t>
      </w:r>
      <w:r w:rsidRPr="004A085A">
        <w:rPr>
          <w:rFonts w:ascii="Times New Roman" w:hAnsi="Times New Roman" w:cs="Times New Roman"/>
          <w:spacing w:val="-3"/>
          <w:sz w:val="24"/>
          <w:szCs w:val="24"/>
        </w:rPr>
        <w:t xml:space="preserve">обрамление,  </w:t>
      </w:r>
      <w:r w:rsidRPr="004A085A">
        <w:rPr>
          <w:rFonts w:ascii="Times New Roman" w:hAnsi="Times New Roman" w:cs="Times New Roman"/>
          <w:sz w:val="24"/>
          <w:szCs w:val="24"/>
        </w:rPr>
        <w:t xml:space="preserve">повесть, роман, детективный роман. </w:t>
      </w:r>
    </w:p>
    <w:p w:rsidR="00E67269" w:rsidRPr="004A085A" w:rsidRDefault="00E67269" w:rsidP="00156D29">
      <w:pPr>
        <w:pStyle w:val="11"/>
        <w:spacing w:line="276" w:lineRule="auto"/>
        <w:ind w:left="0" w:firstLine="709"/>
        <w:outlineLvl w:val="9"/>
        <w:rPr>
          <w:b w:val="0"/>
          <w:bCs w:val="0"/>
          <w:sz w:val="24"/>
          <w:szCs w:val="24"/>
          <w:lang w:val="ru-RU"/>
        </w:rPr>
      </w:pPr>
      <w:r w:rsidRPr="004A085A">
        <w:rPr>
          <w:spacing w:val="-4"/>
          <w:sz w:val="24"/>
          <w:szCs w:val="24"/>
        </w:rPr>
        <w:t>IV</w:t>
      </w:r>
      <w:r w:rsidRPr="004A085A">
        <w:rPr>
          <w:spacing w:val="-4"/>
          <w:sz w:val="24"/>
          <w:szCs w:val="24"/>
          <w:lang w:val="ru-RU"/>
        </w:rPr>
        <w:t xml:space="preserve">. Литература  </w:t>
      </w:r>
      <w:r w:rsidRPr="004A085A">
        <w:rPr>
          <w:spacing w:val="2"/>
          <w:sz w:val="24"/>
          <w:szCs w:val="24"/>
          <w:lang w:val="ru-RU"/>
        </w:rPr>
        <w:t xml:space="preserve">начала  </w:t>
      </w:r>
      <w:r w:rsidRPr="004A085A">
        <w:rPr>
          <w:spacing w:val="-6"/>
          <w:sz w:val="24"/>
          <w:szCs w:val="24"/>
        </w:rPr>
        <w:t>XX</w:t>
      </w:r>
      <w:r w:rsidRPr="004A085A">
        <w:rPr>
          <w:spacing w:val="-6"/>
          <w:sz w:val="24"/>
          <w:szCs w:val="24"/>
          <w:lang w:val="ru-RU"/>
        </w:rPr>
        <w:t xml:space="preserve"> </w:t>
      </w:r>
      <w:r w:rsidRPr="004A085A">
        <w:rPr>
          <w:sz w:val="24"/>
          <w:szCs w:val="24"/>
          <w:lang w:val="ru-RU"/>
        </w:rPr>
        <w:t xml:space="preserve">века.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4"/>
        </w:rPr>
        <w:t xml:space="preserve">Изменения </w:t>
      </w:r>
      <w:r w:rsidRPr="004A085A">
        <w:rPr>
          <w:rFonts w:ascii="Times New Roman" w:hAnsi="Times New Roman" w:cs="Times New Roman"/>
        </w:rPr>
        <w:t xml:space="preserve">в социально-политической жизни, их </w:t>
      </w:r>
      <w:r w:rsidRPr="004A085A">
        <w:rPr>
          <w:rFonts w:ascii="Times New Roman" w:hAnsi="Times New Roman" w:cs="Times New Roman"/>
          <w:spacing w:val="-3"/>
        </w:rPr>
        <w:t xml:space="preserve">влияние </w:t>
      </w:r>
      <w:r w:rsidRPr="004A085A">
        <w:rPr>
          <w:rFonts w:ascii="Times New Roman" w:hAnsi="Times New Roman" w:cs="Times New Roman"/>
        </w:rPr>
        <w:t xml:space="preserve">на общественно- </w:t>
      </w:r>
      <w:r w:rsidRPr="004A085A">
        <w:rPr>
          <w:rFonts w:ascii="Times New Roman" w:hAnsi="Times New Roman" w:cs="Times New Roman"/>
          <w:spacing w:val="-2"/>
        </w:rPr>
        <w:t xml:space="preserve">политическую </w:t>
      </w:r>
      <w:r w:rsidRPr="004A085A">
        <w:rPr>
          <w:rFonts w:ascii="Times New Roman" w:hAnsi="Times New Roman" w:cs="Times New Roman"/>
        </w:rPr>
        <w:t xml:space="preserve">и творческую мысль, синтез Востока и Запада в </w:t>
      </w:r>
      <w:r w:rsidRPr="004A085A">
        <w:rPr>
          <w:rFonts w:ascii="Times New Roman" w:hAnsi="Times New Roman" w:cs="Times New Roman"/>
          <w:spacing w:val="-4"/>
        </w:rPr>
        <w:t xml:space="preserve">культуре. </w:t>
      </w:r>
      <w:r w:rsidRPr="004A085A">
        <w:rPr>
          <w:rFonts w:ascii="Times New Roman" w:hAnsi="Times New Roman" w:cs="Times New Roman"/>
        </w:rPr>
        <w:t xml:space="preserve">Особенности реалистического и романтического изображения действительности в </w:t>
      </w:r>
      <w:r w:rsidRPr="004A085A">
        <w:rPr>
          <w:rFonts w:ascii="Times New Roman" w:hAnsi="Times New Roman" w:cs="Times New Roman"/>
          <w:spacing w:val="-4"/>
        </w:rPr>
        <w:t>литературе.</w:t>
      </w:r>
      <w:r w:rsidRPr="004A085A">
        <w:rPr>
          <w:rFonts w:ascii="Times New Roman" w:hAnsi="Times New Roman" w:cs="Times New Roman"/>
          <w:spacing w:val="62"/>
        </w:rPr>
        <w:t xml:space="preserve"> </w:t>
      </w:r>
      <w:r w:rsidRPr="004A085A">
        <w:rPr>
          <w:rFonts w:ascii="Times New Roman" w:hAnsi="Times New Roman" w:cs="Times New Roman"/>
          <w:spacing w:val="-4"/>
        </w:rPr>
        <w:t xml:space="preserve">Характерные </w:t>
      </w:r>
      <w:r w:rsidRPr="004A085A">
        <w:rPr>
          <w:rFonts w:ascii="Times New Roman" w:hAnsi="Times New Roman" w:cs="Times New Roman"/>
        </w:rPr>
        <w:t xml:space="preserve">особенности героев- современников в </w:t>
      </w:r>
      <w:r w:rsidRPr="004A085A">
        <w:rPr>
          <w:rFonts w:ascii="Times New Roman" w:hAnsi="Times New Roman" w:cs="Times New Roman"/>
          <w:spacing w:val="-4"/>
        </w:rPr>
        <w:t>литературе</w:t>
      </w:r>
      <w:r w:rsidRPr="004A085A">
        <w:rPr>
          <w:rFonts w:ascii="Times New Roman" w:hAnsi="Times New Roman" w:cs="Times New Roman"/>
          <w:spacing w:val="62"/>
        </w:rPr>
        <w:t xml:space="preserve"> </w:t>
      </w:r>
      <w:r w:rsidRPr="004A085A">
        <w:rPr>
          <w:rFonts w:ascii="Times New Roman" w:hAnsi="Times New Roman" w:cs="Times New Roman"/>
        </w:rPr>
        <w:t>этого периода</w:t>
      </w:r>
      <w:r w:rsidRPr="004A085A">
        <w:rPr>
          <w:rFonts w:ascii="Times New Roman" w:hAnsi="Times New Roman" w:cs="Times New Roman"/>
          <w:spacing w:val="2"/>
        </w:rPr>
        <w:t xml:space="preserve">. </w:t>
      </w:r>
      <w:r w:rsidRPr="004A085A">
        <w:rPr>
          <w:rFonts w:ascii="Times New Roman" w:hAnsi="Times New Roman" w:cs="Times New Roman"/>
        </w:rPr>
        <w:t xml:space="preserve">Нравственно-философские и </w:t>
      </w:r>
      <w:r w:rsidRPr="004A085A">
        <w:rPr>
          <w:rFonts w:ascii="Times New Roman" w:hAnsi="Times New Roman" w:cs="Times New Roman"/>
          <w:spacing w:val="-3"/>
        </w:rPr>
        <w:t xml:space="preserve">литературно-эстетические  </w:t>
      </w:r>
      <w:r w:rsidRPr="004A085A">
        <w:rPr>
          <w:rFonts w:ascii="Times New Roman" w:hAnsi="Times New Roman" w:cs="Times New Roman"/>
        </w:rPr>
        <w:t>искания  авторов.</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4"/>
        </w:rPr>
        <w:t xml:space="preserve">Переход </w:t>
      </w:r>
      <w:r w:rsidRPr="004A085A">
        <w:rPr>
          <w:rFonts w:ascii="Times New Roman" w:hAnsi="Times New Roman" w:cs="Times New Roman"/>
          <w:spacing w:val="2"/>
        </w:rPr>
        <w:t xml:space="preserve">от </w:t>
      </w:r>
      <w:r w:rsidRPr="004A085A">
        <w:rPr>
          <w:rFonts w:ascii="Times New Roman" w:hAnsi="Times New Roman" w:cs="Times New Roman"/>
        </w:rPr>
        <w:t xml:space="preserve">просветительского к критическому </w:t>
      </w:r>
      <w:r w:rsidRPr="004A085A">
        <w:rPr>
          <w:rFonts w:ascii="Times New Roman" w:hAnsi="Times New Roman" w:cs="Times New Roman"/>
          <w:spacing w:val="-3"/>
        </w:rPr>
        <w:t xml:space="preserve">реализму. </w:t>
      </w:r>
      <w:r w:rsidRPr="004A085A">
        <w:rPr>
          <w:rFonts w:ascii="Times New Roman" w:hAnsi="Times New Roman" w:cs="Times New Roman"/>
        </w:rPr>
        <w:t xml:space="preserve">Обогащение </w:t>
      </w:r>
      <w:r w:rsidRPr="004A085A">
        <w:rPr>
          <w:rFonts w:ascii="Times New Roman" w:hAnsi="Times New Roman" w:cs="Times New Roman"/>
          <w:spacing w:val="-4"/>
        </w:rPr>
        <w:t xml:space="preserve">литературы </w:t>
      </w:r>
      <w:r w:rsidRPr="004A085A">
        <w:rPr>
          <w:rFonts w:ascii="Times New Roman" w:hAnsi="Times New Roman" w:cs="Times New Roman"/>
        </w:rPr>
        <w:t xml:space="preserve">с точки зрения </w:t>
      </w:r>
      <w:r w:rsidRPr="004A085A">
        <w:rPr>
          <w:rFonts w:ascii="Times New Roman" w:hAnsi="Times New Roman" w:cs="Times New Roman"/>
          <w:spacing w:val="-3"/>
        </w:rPr>
        <w:t xml:space="preserve">литературных </w:t>
      </w:r>
      <w:r w:rsidRPr="004A085A">
        <w:rPr>
          <w:rFonts w:ascii="Times New Roman" w:hAnsi="Times New Roman" w:cs="Times New Roman"/>
          <w:spacing w:val="-4"/>
        </w:rPr>
        <w:t xml:space="preserve">направлений </w:t>
      </w:r>
      <w:r w:rsidRPr="004A085A">
        <w:rPr>
          <w:rFonts w:ascii="Times New Roman" w:hAnsi="Times New Roman" w:cs="Times New Roman"/>
        </w:rPr>
        <w:t xml:space="preserve">и </w:t>
      </w:r>
      <w:r w:rsidRPr="004A085A">
        <w:rPr>
          <w:rFonts w:ascii="Times New Roman" w:hAnsi="Times New Roman" w:cs="Times New Roman"/>
          <w:spacing w:val="-3"/>
        </w:rPr>
        <w:t xml:space="preserve">течений. Романтизм. </w:t>
      </w:r>
      <w:r w:rsidRPr="004A085A">
        <w:rPr>
          <w:rFonts w:ascii="Times New Roman" w:hAnsi="Times New Roman" w:cs="Times New Roman"/>
        </w:rPr>
        <w:t xml:space="preserve">Модернистские </w:t>
      </w:r>
      <w:r w:rsidRPr="004A085A">
        <w:rPr>
          <w:rFonts w:ascii="Times New Roman" w:hAnsi="Times New Roman" w:cs="Times New Roman"/>
          <w:spacing w:val="-3"/>
        </w:rPr>
        <w:t xml:space="preserve">течения: </w:t>
      </w:r>
      <w:r w:rsidRPr="004A085A">
        <w:rPr>
          <w:rFonts w:ascii="Times New Roman" w:hAnsi="Times New Roman" w:cs="Times New Roman"/>
        </w:rPr>
        <w:t xml:space="preserve">импрессионизм, символизм. </w:t>
      </w:r>
      <w:r w:rsidRPr="004A085A">
        <w:rPr>
          <w:rFonts w:ascii="Times New Roman" w:hAnsi="Times New Roman" w:cs="Times New Roman"/>
          <w:spacing w:val="-4"/>
        </w:rPr>
        <w:t>Активизация</w:t>
      </w:r>
      <w:r w:rsidRPr="004A085A">
        <w:rPr>
          <w:rFonts w:ascii="Times New Roman" w:hAnsi="Times New Roman" w:cs="Times New Roman"/>
        </w:rPr>
        <w:t xml:space="preserve"> </w:t>
      </w:r>
      <w:r w:rsidRPr="004A085A">
        <w:rPr>
          <w:rFonts w:ascii="Times New Roman" w:hAnsi="Times New Roman" w:cs="Times New Roman"/>
          <w:spacing w:val="-4"/>
        </w:rPr>
        <w:t>национальных проблем.</w:t>
      </w:r>
      <w:r w:rsidRPr="004A085A">
        <w:rPr>
          <w:rFonts w:ascii="Times New Roman" w:hAnsi="Times New Roman" w:cs="Times New Roman"/>
          <w:spacing w:val="62"/>
        </w:rPr>
        <w:t xml:space="preserve"> </w:t>
      </w:r>
      <w:r w:rsidRPr="004A085A">
        <w:rPr>
          <w:rFonts w:ascii="Times New Roman" w:hAnsi="Times New Roman" w:cs="Times New Roman"/>
          <w:spacing w:val="-3"/>
        </w:rPr>
        <w:t xml:space="preserve">Появление </w:t>
      </w:r>
      <w:r w:rsidRPr="004A085A">
        <w:rPr>
          <w:rFonts w:ascii="Times New Roman" w:hAnsi="Times New Roman" w:cs="Times New Roman"/>
        </w:rPr>
        <w:t xml:space="preserve">новых типов героев. </w:t>
      </w:r>
      <w:r w:rsidRPr="004A085A">
        <w:rPr>
          <w:rFonts w:ascii="Times New Roman" w:hAnsi="Times New Roman" w:cs="Times New Roman"/>
          <w:spacing w:val="-3"/>
        </w:rPr>
        <w:t xml:space="preserve">Попытки </w:t>
      </w:r>
      <w:r w:rsidRPr="004A085A">
        <w:rPr>
          <w:rFonts w:ascii="Times New Roman" w:hAnsi="Times New Roman" w:cs="Times New Roman"/>
        </w:rPr>
        <w:t xml:space="preserve">по-новому </w:t>
      </w:r>
      <w:r w:rsidRPr="004A085A">
        <w:rPr>
          <w:rFonts w:ascii="Times New Roman" w:hAnsi="Times New Roman" w:cs="Times New Roman"/>
          <w:spacing w:val="-3"/>
        </w:rPr>
        <w:t xml:space="preserve">ответить </w:t>
      </w:r>
      <w:r w:rsidRPr="004A085A">
        <w:rPr>
          <w:rFonts w:ascii="Times New Roman" w:hAnsi="Times New Roman" w:cs="Times New Roman"/>
        </w:rPr>
        <w:t xml:space="preserve">на </w:t>
      </w:r>
      <w:r w:rsidRPr="004A085A">
        <w:rPr>
          <w:rFonts w:ascii="Times New Roman" w:hAnsi="Times New Roman" w:cs="Times New Roman"/>
          <w:spacing w:val="2"/>
        </w:rPr>
        <w:t xml:space="preserve">вопросы </w:t>
      </w:r>
      <w:r w:rsidRPr="004A085A">
        <w:rPr>
          <w:rFonts w:ascii="Times New Roman" w:hAnsi="Times New Roman" w:cs="Times New Roman"/>
        </w:rPr>
        <w:t xml:space="preserve">о духовной </w:t>
      </w:r>
      <w:r w:rsidRPr="004A085A">
        <w:rPr>
          <w:rFonts w:ascii="Times New Roman" w:hAnsi="Times New Roman" w:cs="Times New Roman"/>
          <w:spacing w:val="2"/>
        </w:rPr>
        <w:t xml:space="preserve">свободе, </w:t>
      </w:r>
      <w:r w:rsidRPr="004A085A">
        <w:rPr>
          <w:rFonts w:ascii="Times New Roman" w:hAnsi="Times New Roman" w:cs="Times New Roman"/>
        </w:rPr>
        <w:t>вере, ограниченности жизни, жизни и смерти, красоте.</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Творчество Г.Ибрагимова, </w:t>
      </w:r>
      <w:r w:rsidRPr="004A085A">
        <w:rPr>
          <w:rFonts w:ascii="Times New Roman" w:hAnsi="Times New Roman" w:cs="Times New Roman"/>
          <w:spacing w:val="-3"/>
        </w:rPr>
        <w:t xml:space="preserve">Г.Исхаки, </w:t>
      </w:r>
      <w:r w:rsidRPr="004A085A">
        <w:rPr>
          <w:rFonts w:ascii="Times New Roman" w:hAnsi="Times New Roman" w:cs="Times New Roman"/>
        </w:rPr>
        <w:t xml:space="preserve">Г.Тукая, С.Рамиева, Дардменда, </w:t>
      </w:r>
      <w:r w:rsidRPr="004A085A">
        <w:rPr>
          <w:rFonts w:ascii="Times New Roman" w:hAnsi="Times New Roman" w:cs="Times New Roman"/>
          <w:spacing w:val="-3"/>
        </w:rPr>
        <w:t xml:space="preserve">Г.Камала,  </w:t>
      </w:r>
      <w:r w:rsidRPr="004A085A">
        <w:rPr>
          <w:rFonts w:ascii="Times New Roman" w:hAnsi="Times New Roman" w:cs="Times New Roman"/>
          <w:spacing w:val="-5"/>
        </w:rPr>
        <w:t>Ф.Амирхана,</w:t>
      </w:r>
      <w:r w:rsidRPr="004A085A">
        <w:rPr>
          <w:rFonts w:ascii="Times New Roman" w:hAnsi="Times New Roman" w:cs="Times New Roman"/>
          <w:spacing w:val="45"/>
        </w:rPr>
        <w:t xml:space="preserve"> </w:t>
      </w:r>
      <w:r w:rsidRPr="004A085A">
        <w:rPr>
          <w:rFonts w:ascii="Times New Roman" w:hAnsi="Times New Roman" w:cs="Times New Roman"/>
          <w:spacing w:val="-5"/>
        </w:rPr>
        <w:t>М.Файзи.</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pacing w:val="3"/>
          <w:sz w:val="24"/>
          <w:szCs w:val="24"/>
        </w:rPr>
        <w:t xml:space="preserve">Обзор </w:t>
      </w:r>
      <w:r w:rsidRPr="004A085A">
        <w:rPr>
          <w:rFonts w:ascii="Times New Roman" w:hAnsi="Times New Roman" w:cs="Times New Roman"/>
          <w:spacing w:val="-3"/>
          <w:sz w:val="24"/>
          <w:szCs w:val="24"/>
        </w:rPr>
        <w:t xml:space="preserve">литературы. </w:t>
      </w:r>
      <w:r w:rsidRPr="004A085A">
        <w:rPr>
          <w:rFonts w:ascii="Times New Roman" w:hAnsi="Times New Roman" w:cs="Times New Roman"/>
          <w:sz w:val="24"/>
          <w:szCs w:val="24"/>
        </w:rPr>
        <w:t xml:space="preserve">Творчество Г.Тукая </w:t>
      </w:r>
      <w:r w:rsidRPr="004A085A">
        <w:rPr>
          <w:rFonts w:ascii="Times New Roman" w:hAnsi="Times New Roman" w:cs="Times New Roman"/>
          <w:spacing w:val="-4"/>
          <w:sz w:val="24"/>
          <w:szCs w:val="24"/>
        </w:rPr>
        <w:t>«Шагыйрь</w:t>
      </w:r>
      <w:r w:rsidRPr="004A085A">
        <w:rPr>
          <w:rFonts w:ascii="Times New Roman" w:hAnsi="Times New Roman" w:cs="Times New Roman"/>
          <w:sz w:val="24"/>
          <w:szCs w:val="24"/>
        </w:rPr>
        <w:t xml:space="preserve">» </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«Поэт»</w:t>
      </w:r>
      <w:r w:rsidRPr="004A085A">
        <w:rPr>
          <w:rFonts w:ascii="Times New Roman" w:hAnsi="Times New Roman" w:cs="Times New Roman"/>
          <w:spacing w:val="-4"/>
          <w:sz w:val="24"/>
          <w:szCs w:val="24"/>
        </w:rPr>
        <w:t>, «</w:t>
      </w:r>
      <w:r w:rsidRPr="004A085A">
        <w:rPr>
          <w:rFonts w:ascii="Times New Roman" w:hAnsi="Times New Roman" w:cs="Times New Roman"/>
          <w:sz w:val="24"/>
          <w:szCs w:val="24"/>
        </w:rPr>
        <w:t>Туган җиремә»</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«Родной земле». </w:t>
      </w:r>
      <w:r w:rsidRPr="004A085A">
        <w:rPr>
          <w:rFonts w:ascii="Times New Roman" w:hAnsi="Times New Roman" w:cs="Times New Roman"/>
          <w:spacing w:val="-4"/>
          <w:sz w:val="24"/>
          <w:szCs w:val="24"/>
        </w:rPr>
        <w:t xml:space="preserve">Публицистика </w:t>
      </w:r>
      <w:r w:rsidRPr="004A085A">
        <w:rPr>
          <w:rFonts w:ascii="Times New Roman" w:hAnsi="Times New Roman" w:cs="Times New Roman"/>
          <w:spacing w:val="-3"/>
          <w:sz w:val="24"/>
          <w:szCs w:val="24"/>
        </w:rPr>
        <w:t>Тукая. Образ  поэта в литературе и живописи.</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pacing w:val="-3"/>
          <w:sz w:val="24"/>
          <w:szCs w:val="24"/>
        </w:rPr>
        <w:t xml:space="preserve">Стихи </w:t>
      </w:r>
      <w:r w:rsidRPr="004A085A">
        <w:rPr>
          <w:rFonts w:ascii="Times New Roman" w:hAnsi="Times New Roman" w:cs="Times New Roman"/>
          <w:sz w:val="24"/>
          <w:szCs w:val="24"/>
        </w:rPr>
        <w:t>Дардеменда «Видагъ</w:t>
      </w:r>
      <w:r w:rsidRPr="004A085A">
        <w:rPr>
          <w:rFonts w:ascii="Times New Roman" w:hAnsi="Times New Roman" w:cs="Times New Roman"/>
          <w:spacing w:val="-3"/>
          <w:sz w:val="24"/>
          <w:szCs w:val="24"/>
        </w:rPr>
        <w:t>»</w:t>
      </w:r>
      <w:r w:rsidRPr="004A085A">
        <w:rPr>
          <w:rFonts w:ascii="Times New Roman" w:hAnsi="Times New Roman" w:cs="Times New Roman"/>
          <w:spacing w:val="-3"/>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z w:val="24"/>
          <w:szCs w:val="24"/>
          <w:lang w:val="tt-RU"/>
        </w:rPr>
        <w:t>Разлука</w:t>
      </w:r>
      <w:r w:rsidRPr="004A085A">
        <w:rPr>
          <w:rFonts w:ascii="Times New Roman" w:hAnsi="Times New Roman" w:cs="Times New Roman"/>
          <w:spacing w:val="-3"/>
          <w:sz w:val="24"/>
          <w:szCs w:val="24"/>
        </w:rPr>
        <w:t xml:space="preserve">», </w:t>
      </w:r>
      <w:r w:rsidRPr="004A085A">
        <w:rPr>
          <w:rFonts w:ascii="Times New Roman" w:hAnsi="Times New Roman" w:cs="Times New Roman"/>
          <w:sz w:val="24"/>
          <w:szCs w:val="24"/>
        </w:rPr>
        <w:t>«Н</w:t>
      </w:r>
      <w:r w:rsidRPr="004A085A">
        <w:rPr>
          <w:rFonts w:ascii="Times New Roman" w:hAnsi="Times New Roman" w:cs="Times New Roman"/>
          <w:sz w:val="24"/>
          <w:szCs w:val="24"/>
          <w:lang w:val="tt-RU"/>
        </w:rPr>
        <w:t>әсыйхәт</w:t>
      </w:r>
      <w:r w:rsidRPr="004A085A">
        <w:rPr>
          <w:rFonts w:ascii="Times New Roman" w:hAnsi="Times New Roman" w:cs="Times New Roman"/>
          <w:sz w:val="24"/>
          <w:szCs w:val="24"/>
        </w:rPr>
        <w:t>»</w:t>
      </w:r>
      <w:r w:rsidRPr="004A085A">
        <w:rPr>
          <w:rFonts w:ascii="Times New Roman" w:hAnsi="Times New Roman" w:cs="Times New Roman"/>
          <w:sz w:val="24"/>
          <w:szCs w:val="24"/>
          <w:lang w:val="tt-RU"/>
        </w:rPr>
        <w:t xml:space="preserve"> / </w:t>
      </w:r>
      <w:r w:rsidRPr="004A085A">
        <w:rPr>
          <w:rFonts w:ascii="Times New Roman" w:hAnsi="Times New Roman" w:cs="Times New Roman"/>
          <w:sz w:val="24"/>
          <w:szCs w:val="24"/>
        </w:rPr>
        <w:t>«</w:t>
      </w:r>
      <w:r w:rsidRPr="004A085A">
        <w:rPr>
          <w:rFonts w:ascii="Times New Roman" w:hAnsi="Times New Roman" w:cs="Times New Roman"/>
          <w:sz w:val="24"/>
          <w:szCs w:val="24"/>
          <w:lang w:val="tt-RU"/>
        </w:rPr>
        <w:t>Нравоучение»</w:t>
      </w:r>
      <w:r w:rsidRPr="004A085A">
        <w:rPr>
          <w:rFonts w:ascii="Times New Roman" w:hAnsi="Times New Roman" w:cs="Times New Roman"/>
          <w:sz w:val="24"/>
          <w:szCs w:val="24"/>
        </w:rPr>
        <w:t xml:space="preserve">, </w:t>
      </w:r>
      <w:r w:rsidRPr="004A085A">
        <w:rPr>
          <w:rFonts w:ascii="Times New Roman" w:hAnsi="Times New Roman" w:cs="Times New Roman"/>
          <w:spacing w:val="-3"/>
          <w:sz w:val="24"/>
          <w:szCs w:val="24"/>
        </w:rPr>
        <w:t xml:space="preserve">Стихи </w:t>
      </w:r>
      <w:r w:rsidRPr="004A085A">
        <w:rPr>
          <w:rFonts w:ascii="Times New Roman" w:hAnsi="Times New Roman" w:cs="Times New Roman"/>
          <w:sz w:val="24"/>
          <w:szCs w:val="24"/>
        </w:rPr>
        <w:t>С.Рамиева «Авыл»</w:t>
      </w:r>
      <w:r w:rsidRPr="004A085A">
        <w:rPr>
          <w:rFonts w:ascii="Times New Roman" w:hAnsi="Times New Roman" w:cs="Times New Roman"/>
          <w:sz w:val="24"/>
          <w:szCs w:val="24"/>
          <w:lang w:val="tt-RU"/>
        </w:rPr>
        <w:t>/ «Деревня»</w:t>
      </w:r>
      <w:r w:rsidRPr="004A085A">
        <w:rPr>
          <w:rFonts w:ascii="Times New Roman" w:hAnsi="Times New Roman" w:cs="Times New Roman"/>
          <w:sz w:val="24"/>
          <w:szCs w:val="24"/>
        </w:rPr>
        <w:t>, «Пәйгамбәр»</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z w:val="24"/>
          <w:szCs w:val="24"/>
          <w:lang w:val="tt-RU"/>
        </w:rPr>
        <w:t>«Пророк»</w:t>
      </w:r>
      <w:r w:rsidRPr="004A085A">
        <w:rPr>
          <w:rFonts w:ascii="Times New Roman" w:hAnsi="Times New Roman" w:cs="Times New Roman"/>
          <w:sz w:val="24"/>
          <w:szCs w:val="24"/>
        </w:rPr>
        <w:t>, «Уку»</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z w:val="24"/>
          <w:szCs w:val="24"/>
          <w:lang w:val="tt-RU"/>
        </w:rPr>
        <w:t>Учение</w:t>
      </w:r>
      <w:r w:rsidRPr="004A085A">
        <w:rPr>
          <w:rFonts w:ascii="Times New Roman" w:hAnsi="Times New Roman" w:cs="Times New Roman"/>
          <w:sz w:val="24"/>
          <w:szCs w:val="24"/>
        </w:rPr>
        <w:t>».</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z w:val="24"/>
          <w:szCs w:val="24"/>
        </w:rPr>
        <w:t>Г.Ибрагимов. Рассказ «Табигать балалары»</w:t>
      </w:r>
      <w:r w:rsidRPr="004A085A">
        <w:rPr>
          <w:rFonts w:ascii="Times New Roman" w:hAnsi="Times New Roman" w:cs="Times New Roman"/>
          <w:sz w:val="24"/>
          <w:szCs w:val="24"/>
          <w:lang w:val="tt-RU"/>
        </w:rPr>
        <w:t xml:space="preserve"> /</w:t>
      </w:r>
      <w:r w:rsidRPr="004A085A">
        <w:rPr>
          <w:rFonts w:ascii="Times New Roman" w:hAnsi="Times New Roman" w:cs="Times New Roman"/>
          <w:sz w:val="24"/>
          <w:szCs w:val="24"/>
        </w:rPr>
        <w:t xml:space="preserve"> </w:t>
      </w:r>
      <w:r w:rsidRPr="004A085A">
        <w:rPr>
          <w:rFonts w:ascii="Times New Roman" w:hAnsi="Times New Roman" w:cs="Times New Roman"/>
          <w:sz w:val="24"/>
          <w:szCs w:val="24"/>
          <w:lang w:val="tt-RU"/>
        </w:rPr>
        <w:t>«Дети природы»</w:t>
      </w:r>
      <w:r w:rsidRPr="004A085A">
        <w:rPr>
          <w:rFonts w:ascii="Times New Roman" w:hAnsi="Times New Roman" w:cs="Times New Roman"/>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pacing w:val="-4"/>
          <w:sz w:val="24"/>
          <w:szCs w:val="24"/>
        </w:rPr>
        <w:t>анализ</w:t>
      </w:r>
      <w:r w:rsidRPr="004A085A">
        <w:rPr>
          <w:rFonts w:ascii="Times New Roman" w:hAnsi="Times New Roman" w:cs="Times New Roman"/>
          <w:sz w:val="24"/>
          <w:szCs w:val="24"/>
        </w:rPr>
        <w:t>.</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pacing w:val="-3"/>
          <w:sz w:val="24"/>
          <w:szCs w:val="24"/>
        </w:rPr>
        <w:t xml:space="preserve">Г.Исхаки. </w:t>
      </w:r>
      <w:r w:rsidRPr="004A085A">
        <w:rPr>
          <w:rFonts w:ascii="Times New Roman" w:hAnsi="Times New Roman" w:cs="Times New Roman"/>
          <w:sz w:val="24"/>
          <w:szCs w:val="24"/>
        </w:rPr>
        <w:t>Повесть «</w:t>
      </w:r>
      <w:r w:rsidRPr="004A085A">
        <w:rPr>
          <w:rFonts w:ascii="Times New Roman" w:hAnsi="Times New Roman" w:cs="Times New Roman"/>
          <w:sz w:val="24"/>
          <w:szCs w:val="24"/>
          <w:lang w:val="tt-RU"/>
        </w:rPr>
        <w:t>Көз</w:t>
      </w:r>
      <w:r w:rsidRPr="004A085A">
        <w:rPr>
          <w:rFonts w:ascii="Times New Roman" w:hAnsi="Times New Roman" w:cs="Times New Roman"/>
          <w:sz w:val="24"/>
          <w:szCs w:val="24"/>
        </w:rPr>
        <w:t xml:space="preserve">» / </w:t>
      </w:r>
      <w:r w:rsidRPr="004A085A">
        <w:rPr>
          <w:rFonts w:ascii="Times New Roman" w:hAnsi="Times New Roman" w:cs="Times New Roman"/>
          <w:spacing w:val="2"/>
          <w:sz w:val="24"/>
          <w:szCs w:val="24"/>
        </w:rPr>
        <w:t>«Осень</w:t>
      </w:r>
      <w:r w:rsidRPr="004A085A">
        <w:rPr>
          <w:rFonts w:ascii="Times New Roman" w:hAnsi="Times New Roman" w:cs="Times New Roman"/>
          <w:spacing w:val="-3"/>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z w:val="24"/>
          <w:szCs w:val="24"/>
        </w:rPr>
        <w:t xml:space="preserve">обсуждение проблем любви, создании семьи, </w:t>
      </w:r>
      <w:r w:rsidRPr="004A085A">
        <w:rPr>
          <w:rFonts w:ascii="Times New Roman" w:hAnsi="Times New Roman" w:cs="Times New Roman"/>
          <w:spacing w:val="-3"/>
          <w:sz w:val="24"/>
          <w:szCs w:val="24"/>
        </w:rPr>
        <w:t xml:space="preserve">национальные </w:t>
      </w:r>
      <w:r w:rsidRPr="004A085A">
        <w:rPr>
          <w:rFonts w:ascii="Times New Roman" w:hAnsi="Times New Roman" w:cs="Times New Roman"/>
          <w:sz w:val="24"/>
          <w:szCs w:val="24"/>
        </w:rPr>
        <w:t>традиции. Проект «Жизнь и творчество Г.Исхаки». 6 часов.</w:t>
      </w:r>
    </w:p>
    <w:p w:rsidR="00E67269" w:rsidRPr="004A085A" w:rsidRDefault="00E67269" w:rsidP="00156D29">
      <w:pPr>
        <w:tabs>
          <w:tab w:val="left" w:pos="2607"/>
          <w:tab w:val="left" w:pos="4452"/>
          <w:tab w:val="left" w:pos="5441"/>
          <w:tab w:val="left" w:pos="5847"/>
          <w:tab w:val="left" w:pos="6791"/>
          <w:tab w:val="left" w:pos="8561"/>
        </w:tabs>
        <w:spacing w:after="0"/>
        <w:ind w:firstLine="709"/>
        <w:rPr>
          <w:rFonts w:ascii="Times New Roman" w:hAnsi="Times New Roman" w:cs="Times New Roman"/>
          <w:sz w:val="24"/>
          <w:szCs w:val="24"/>
        </w:rPr>
      </w:pPr>
      <w:r w:rsidRPr="004A085A">
        <w:rPr>
          <w:rFonts w:ascii="Times New Roman" w:hAnsi="Times New Roman" w:cs="Times New Roman"/>
          <w:spacing w:val="-3"/>
          <w:sz w:val="24"/>
          <w:szCs w:val="24"/>
        </w:rPr>
        <w:t>Ф.Амирхан.</w:t>
      </w:r>
      <w:r w:rsidRPr="004A085A">
        <w:rPr>
          <w:rFonts w:ascii="Times New Roman" w:hAnsi="Times New Roman" w:cs="Times New Roman"/>
          <w:spacing w:val="-3"/>
          <w:sz w:val="24"/>
          <w:szCs w:val="24"/>
        </w:rPr>
        <w:tab/>
      </w:r>
      <w:r w:rsidRPr="004A085A">
        <w:rPr>
          <w:rFonts w:ascii="Times New Roman" w:hAnsi="Times New Roman" w:cs="Times New Roman"/>
          <w:spacing w:val="-6"/>
          <w:sz w:val="24"/>
          <w:szCs w:val="24"/>
        </w:rPr>
        <w:t>«Кадерле  минутлар</w:t>
      </w:r>
      <w:r w:rsidRPr="004A085A">
        <w:rPr>
          <w:rFonts w:ascii="Times New Roman" w:hAnsi="Times New Roman" w:cs="Times New Roman"/>
          <w:spacing w:val="-4"/>
          <w:sz w:val="24"/>
          <w:szCs w:val="24"/>
        </w:rPr>
        <w:t>»</w:t>
      </w:r>
      <w:r w:rsidRPr="004A085A">
        <w:rPr>
          <w:rFonts w:ascii="Times New Roman" w:hAnsi="Times New Roman" w:cs="Times New Roman"/>
          <w:spacing w:val="-4"/>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pacing w:val="-4"/>
          <w:sz w:val="24"/>
          <w:szCs w:val="24"/>
        </w:rPr>
        <w:t>«</w:t>
      </w:r>
      <w:r w:rsidRPr="004A085A">
        <w:rPr>
          <w:rFonts w:ascii="Times New Roman" w:hAnsi="Times New Roman" w:cs="Times New Roman"/>
          <w:sz w:val="24"/>
          <w:szCs w:val="24"/>
        </w:rPr>
        <w:t xml:space="preserve"> </w:t>
      </w:r>
      <w:r w:rsidRPr="004A085A">
        <w:rPr>
          <w:rFonts w:ascii="Times New Roman" w:hAnsi="Times New Roman" w:cs="Times New Roman"/>
          <w:spacing w:val="-4"/>
          <w:sz w:val="24"/>
          <w:szCs w:val="24"/>
        </w:rPr>
        <w:t>Счастливые минуты»</w:t>
      </w:r>
      <w:r w:rsidRPr="004A085A">
        <w:rPr>
          <w:rFonts w:ascii="Times New Roman" w:hAnsi="Times New Roman" w:cs="Times New Roman"/>
          <w:spacing w:val="-7"/>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z w:val="24"/>
          <w:szCs w:val="24"/>
        </w:rPr>
        <w:t>обсуждение.</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pacing w:val="-5"/>
          <w:sz w:val="24"/>
          <w:szCs w:val="24"/>
        </w:rPr>
        <w:t xml:space="preserve">М.Файзи. </w:t>
      </w:r>
      <w:r w:rsidRPr="004A085A">
        <w:rPr>
          <w:rFonts w:ascii="Times New Roman" w:hAnsi="Times New Roman" w:cs="Times New Roman"/>
          <w:spacing w:val="-3"/>
          <w:sz w:val="24"/>
          <w:szCs w:val="24"/>
        </w:rPr>
        <w:t>«Галиябану</w:t>
      </w:r>
      <w:r w:rsidRPr="004A085A">
        <w:rPr>
          <w:rFonts w:ascii="Times New Roman" w:hAnsi="Times New Roman" w:cs="Times New Roman"/>
          <w:spacing w:val="-4"/>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pacing w:val="-4"/>
          <w:sz w:val="24"/>
          <w:szCs w:val="24"/>
        </w:rPr>
        <w:t xml:space="preserve">анализ. </w:t>
      </w:r>
    </w:p>
    <w:p w:rsidR="00E67269" w:rsidRPr="004A085A" w:rsidRDefault="00E67269" w:rsidP="00156D29">
      <w:pPr>
        <w:spacing w:after="0"/>
        <w:ind w:firstLine="709"/>
        <w:rPr>
          <w:rFonts w:ascii="Times New Roman" w:hAnsi="Times New Roman" w:cs="Times New Roman"/>
          <w:b/>
          <w:bCs/>
          <w:spacing w:val="-4"/>
          <w:sz w:val="24"/>
          <w:szCs w:val="24"/>
        </w:rPr>
      </w:pPr>
      <w:r w:rsidRPr="004A085A">
        <w:rPr>
          <w:rFonts w:ascii="Times New Roman" w:hAnsi="Times New Roman" w:cs="Times New Roman"/>
          <w:b/>
          <w:bCs/>
          <w:spacing w:val="-4"/>
          <w:sz w:val="24"/>
          <w:szCs w:val="24"/>
        </w:rPr>
        <w:t xml:space="preserve">V. Литература  </w:t>
      </w:r>
      <w:r w:rsidRPr="004A085A">
        <w:rPr>
          <w:rFonts w:ascii="Times New Roman" w:hAnsi="Times New Roman" w:cs="Times New Roman"/>
          <w:b/>
          <w:bCs/>
          <w:spacing w:val="3"/>
          <w:sz w:val="24"/>
          <w:szCs w:val="24"/>
        </w:rPr>
        <w:t xml:space="preserve">1920-1930-х </w:t>
      </w:r>
      <w:r w:rsidRPr="004A085A">
        <w:rPr>
          <w:rFonts w:ascii="Times New Roman" w:hAnsi="Times New Roman" w:cs="Times New Roman"/>
          <w:b/>
          <w:bCs/>
          <w:spacing w:val="2"/>
          <w:sz w:val="24"/>
          <w:szCs w:val="24"/>
        </w:rPr>
        <w:t xml:space="preserve">годов.  </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pacing w:val="-3"/>
          <w:sz w:val="24"/>
          <w:szCs w:val="24"/>
        </w:rPr>
        <w:t xml:space="preserve">Социально-политические события 1920-1930-х гг. Утверждение метода </w:t>
      </w:r>
      <w:r w:rsidRPr="004A085A">
        <w:rPr>
          <w:rFonts w:ascii="Times New Roman" w:hAnsi="Times New Roman" w:cs="Times New Roman"/>
          <w:sz w:val="24"/>
          <w:szCs w:val="24"/>
        </w:rPr>
        <w:t xml:space="preserve">социалистического реализма в </w:t>
      </w:r>
      <w:r w:rsidRPr="004A085A">
        <w:rPr>
          <w:rFonts w:ascii="Times New Roman" w:hAnsi="Times New Roman" w:cs="Times New Roman"/>
          <w:spacing w:val="-3"/>
          <w:sz w:val="24"/>
          <w:szCs w:val="24"/>
        </w:rPr>
        <w:t>литературе</w:t>
      </w:r>
      <w:r w:rsidRPr="004A085A">
        <w:rPr>
          <w:rFonts w:ascii="Times New Roman" w:hAnsi="Times New Roman" w:cs="Times New Roman"/>
          <w:sz w:val="24"/>
          <w:szCs w:val="24"/>
        </w:rPr>
        <w:t xml:space="preserve">. Произведения, продолжающие традиции предыдущих эпох. Произведения, посвященные строительству новой </w:t>
      </w:r>
      <w:r w:rsidRPr="004A085A">
        <w:rPr>
          <w:rFonts w:ascii="Times New Roman" w:hAnsi="Times New Roman" w:cs="Times New Roman"/>
          <w:spacing w:val="16"/>
          <w:sz w:val="24"/>
          <w:szCs w:val="24"/>
        </w:rPr>
        <w:t xml:space="preserve"> </w:t>
      </w:r>
      <w:r w:rsidRPr="004A085A">
        <w:rPr>
          <w:rFonts w:ascii="Times New Roman" w:hAnsi="Times New Roman" w:cs="Times New Roman"/>
          <w:sz w:val="24"/>
          <w:szCs w:val="24"/>
        </w:rPr>
        <w:t>жизни.</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z w:val="24"/>
          <w:szCs w:val="24"/>
        </w:rPr>
        <w:t xml:space="preserve">Творчество  К.Тинчурина,  </w:t>
      </w:r>
      <w:r w:rsidRPr="004A085A">
        <w:rPr>
          <w:rFonts w:ascii="Times New Roman" w:hAnsi="Times New Roman" w:cs="Times New Roman"/>
          <w:spacing w:val="-5"/>
          <w:sz w:val="24"/>
          <w:szCs w:val="24"/>
        </w:rPr>
        <w:t>Х.Такташа,</w:t>
      </w:r>
      <w:r w:rsidRPr="004A085A">
        <w:rPr>
          <w:rFonts w:ascii="Times New Roman" w:hAnsi="Times New Roman" w:cs="Times New Roman"/>
          <w:spacing w:val="4"/>
          <w:sz w:val="24"/>
          <w:szCs w:val="24"/>
        </w:rPr>
        <w:t xml:space="preserve"> </w:t>
      </w:r>
      <w:r w:rsidRPr="004A085A">
        <w:rPr>
          <w:rFonts w:ascii="Times New Roman" w:hAnsi="Times New Roman" w:cs="Times New Roman"/>
          <w:sz w:val="24"/>
          <w:szCs w:val="24"/>
        </w:rPr>
        <w:t>Г.Кутуя.</w:t>
      </w:r>
    </w:p>
    <w:p w:rsidR="00E67269" w:rsidRPr="004A085A" w:rsidRDefault="00E67269" w:rsidP="00156D29">
      <w:pPr>
        <w:spacing w:after="0"/>
        <w:ind w:firstLine="709"/>
        <w:rPr>
          <w:rFonts w:ascii="Times New Roman" w:hAnsi="Times New Roman" w:cs="Times New Roman"/>
          <w:spacing w:val="7"/>
          <w:sz w:val="24"/>
          <w:szCs w:val="24"/>
        </w:rPr>
      </w:pPr>
      <w:r w:rsidRPr="004A085A">
        <w:rPr>
          <w:rFonts w:ascii="Times New Roman" w:hAnsi="Times New Roman" w:cs="Times New Roman"/>
          <w:sz w:val="24"/>
          <w:szCs w:val="24"/>
        </w:rPr>
        <w:t>К.Тинчурин.  «Сүнгән  йолдызлар»  / «</w:t>
      </w:r>
      <w:r w:rsidRPr="004A085A">
        <w:rPr>
          <w:rFonts w:ascii="Times New Roman" w:hAnsi="Times New Roman" w:cs="Times New Roman"/>
          <w:spacing w:val="-3"/>
          <w:sz w:val="24"/>
          <w:szCs w:val="24"/>
        </w:rPr>
        <w:t xml:space="preserve">Угасшие </w:t>
      </w:r>
      <w:r w:rsidRPr="004A085A">
        <w:rPr>
          <w:rFonts w:ascii="Times New Roman" w:hAnsi="Times New Roman" w:cs="Times New Roman"/>
          <w:sz w:val="24"/>
          <w:szCs w:val="24"/>
        </w:rPr>
        <w:t>звезды</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pacing w:val="-4"/>
          <w:sz w:val="24"/>
          <w:szCs w:val="24"/>
        </w:rPr>
        <w:t>анализ.</w:t>
      </w:r>
      <w:r w:rsidRPr="004A085A">
        <w:rPr>
          <w:rFonts w:ascii="Times New Roman" w:hAnsi="Times New Roman" w:cs="Times New Roman"/>
          <w:spacing w:val="7"/>
          <w:sz w:val="24"/>
          <w:szCs w:val="24"/>
        </w:rPr>
        <w:t xml:space="preserve"> </w:t>
      </w:r>
    </w:p>
    <w:p w:rsidR="00E67269" w:rsidRPr="004A085A" w:rsidRDefault="00E67269" w:rsidP="00156D29">
      <w:pPr>
        <w:tabs>
          <w:tab w:val="left" w:pos="2322"/>
          <w:tab w:val="left" w:pos="3896"/>
          <w:tab w:val="left" w:pos="5229"/>
          <w:tab w:val="left" w:pos="5574"/>
          <w:tab w:val="left" w:pos="7058"/>
          <w:tab w:val="left" w:pos="7449"/>
          <w:tab w:val="left" w:pos="8559"/>
        </w:tabs>
        <w:spacing w:after="0"/>
        <w:ind w:firstLine="709"/>
        <w:rPr>
          <w:rFonts w:ascii="Times New Roman" w:hAnsi="Times New Roman" w:cs="Times New Roman"/>
          <w:sz w:val="24"/>
          <w:szCs w:val="24"/>
        </w:rPr>
      </w:pPr>
      <w:r w:rsidRPr="004A085A">
        <w:rPr>
          <w:rFonts w:ascii="Times New Roman" w:hAnsi="Times New Roman" w:cs="Times New Roman"/>
          <w:spacing w:val="-5"/>
          <w:sz w:val="24"/>
          <w:szCs w:val="24"/>
        </w:rPr>
        <w:lastRenderedPageBreak/>
        <w:t>Х.Такташ.</w:t>
      </w:r>
      <w:r w:rsidRPr="004A085A">
        <w:rPr>
          <w:rFonts w:ascii="Times New Roman" w:hAnsi="Times New Roman" w:cs="Times New Roman"/>
          <w:spacing w:val="-5"/>
          <w:sz w:val="24"/>
          <w:szCs w:val="24"/>
        </w:rPr>
        <w:tab/>
      </w:r>
      <w:r w:rsidRPr="004A085A">
        <w:rPr>
          <w:rFonts w:ascii="Times New Roman" w:hAnsi="Times New Roman" w:cs="Times New Roman"/>
          <w:spacing w:val="-4"/>
          <w:sz w:val="24"/>
          <w:szCs w:val="24"/>
        </w:rPr>
        <w:t>«Ак чәчәкләр</w:t>
      </w:r>
      <w:r w:rsidRPr="004A085A">
        <w:rPr>
          <w:rFonts w:ascii="Times New Roman" w:hAnsi="Times New Roman" w:cs="Times New Roman"/>
          <w:spacing w:val="-1"/>
          <w:sz w:val="24"/>
          <w:szCs w:val="24"/>
        </w:rPr>
        <w:t>»</w:t>
      </w:r>
      <w:r w:rsidRPr="004A085A">
        <w:rPr>
          <w:rFonts w:ascii="Times New Roman" w:hAnsi="Times New Roman" w:cs="Times New Roman"/>
          <w:sz w:val="24"/>
          <w:szCs w:val="24"/>
        </w:rPr>
        <w:t>/«Белые цветы»</w:t>
      </w:r>
      <w:r w:rsidRPr="004A085A">
        <w:rPr>
          <w:rFonts w:ascii="Times New Roman" w:hAnsi="Times New Roman" w:cs="Times New Roman"/>
          <w:spacing w:val="-2"/>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z w:val="24"/>
          <w:szCs w:val="24"/>
        </w:rPr>
        <w:t>обсуждение. Проект.</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pacing w:val="-3"/>
          <w:sz w:val="24"/>
          <w:szCs w:val="24"/>
        </w:rPr>
        <w:t xml:space="preserve">Г.Кутуй. </w:t>
      </w:r>
      <w:r w:rsidRPr="004A085A">
        <w:rPr>
          <w:rFonts w:ascii="Times New Roman" w:hAnsi="Times New Roman" w:cs="Times New Roman"/>
          <w:sz w:val="24"/>
          <w:szCs w:val="24"/>
        </w:rPr>
        <w:t xml:space="preserve">«Тапшырылмаган </w:t>
      </w:r>
      <w:r w:rsidRPr="004A085A">
        <w:rPr>
          <w:rFonts w:ascii="Times New Roman" w:hAnsi="Times New Roman" w:cs="Times New Roman"/>
          <w:spacing w:val="-5"/>
          <w:sz w:val="24"/>
          <w:szCs w:val="24"/>
        </w:rPr>
        <w:t xml:space="preserve">хатлар» </w:t>
      </w:r>
      <w:r w:rsidRPr="004A085A">
        <w:rPr>
          <w:rFonts w:ascii="Times New Roman" w:hAnsi="Times New Roman" w:cs="Times New Roman"/>
          <w:sz w:val="24"/>
          <w:szCs w:val="24"/>
        </w:rPr>
        <w:t>/ «</w:t>
      </w:r>
      <w:r w:rsidRPr="004A085A">
        <w:rPr>
          <w:rFonts w:ascii="Times New Roman" w:hAnsi="Times New Roman" w:cs="Times New Roman"/>
          <w:spacing w:val="-3"/>
          <w:sz w:val="24"/>
          <w:szCs w:val="24"/>
        </w:rPr>
        <w:t xml:space="preserve">Неотосланные </w:t>
      </w:r>
      <w:r w:rsidRPr="004A085A">
        <w:rPr>
          <w:rFonts w:ascii="Times New Roman" w:hAnsi="Times New Roman" w:cs="Times New Roman"/>
          <w:sz w:val="24"/>
          <w:szCs w:val="24"/>
        </w:rPr>
        <w:t>письма</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z w:val="24"/>
          <w:szCs w:val="24"/>
        </w:rPr>
        <w:t>обсуждение.</w:t>
      </w:r>
    </w:p>
    <w:p w:rsidR="00E67269" w:rsidRPr="004A085A" w:rsidRDefault="00E67269" w:rsidP="00156D29">
      <w:pPr>
        <w:spacing w:after="0"/>
        <w:ind w:firstLine="709"/>
        <w:jc w:val="center"/>
        <w:rPr>
          <w:rFonts w:ascii="Times New Roman" w:hAnsi="Times New Roman" w:cs="Times New Roman"/>
          <w:b/>
          <w:bCs/>
          <w:spacing w:val="-3"/>
          <w:sz w:val="24"/>
          <w:szCs w:val="24"/>
        </w:rPr>
      </w:pPr>
      <w:r w:rsidRPr="004A085A">
        <w:rPr>
          <w:rFonts w:ascii="Times New Roman" w:hAnsi="Times New Roman" w:cs="Times New Roman"/>
          <w:b/>
          <w:bCs/>
          <w:spacing w:val="-3"/>
          <w:sz w:val="24"/>
          <w:szCs w:val="24"/>
        </w:rPr>
        <w:t>11 класс</w:t>
      </w:r>
    </w:p>
    <w:p w:rsidR="00E67269" w:rsidRPr="004A085A" w:rsidRDefault="00E67269" w:rsidP="00156D29">
      <w:pPr>
        <w:spacing w:after="0"/>
        <w:ind w:firstLine="709"/>
        <w:jc w:val="center"/>
        <w:rPr>
          <w:rFonts w:ascii="Times New Roman" w:hAnsi="Times New Roman" w:cs="Times New Roman"/>
          <w:sz w:val="24"/>
          <w:szCs w:val="24"/>
        </w:rPr>
      </w:pPr>
      <w:r w:rsidRPr="004A085A">
        <w:rPr>
          <w:rFonts w:ascii="Times New Roman" w:hAnsi="Times New Roman" w:cs="Times New Roman"/>
          <w:b/>
          <w:bCs/>
          <w:spacing w:val="-3"/>
          <w:sz w:val="24"/>
          <w:szCs w:val="24"/>
        </w:rPr>
        <w:t xml:space="preserve">I.Литература  </w:t>
      </w:r>
      <w:r w:rsidRPr="004A085A">
        <w:rPr>
          <w:rFonts w:ascii="Times New Roman" w:hAnsi="Times New Roman" w:cs="Times New Roman"/>
          <w:b/>
          <w:bCs/>
          <w:sz w:val="24"/>
          <w:szCs w:val="24"/>
        </w:rPr>
        <w:t>военного  времени</w:t>
      </w:r>
      <w:r w:rsidRPr="004A085A">
        <w:rPr>
          <w:rFonts w:ascii="Times New Roman" w:hAnsi="Times New Roman" w:cs="Times New Roman"/>
          <w:b/>
          <w:bCs/>
          <w:i/>
          <w:iCs/>
          <w:sz w:val="24"/>
          <w:szCs w:val="24"/>
        </w:rPr>
        <w:t xml:space="preserve">.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6"/>
        </w:rPr>
        <w:t xml:space="preserve">Великая </w:t>
      </w:r>
      <w:r w:rsidRPr="004A085A">
        <w:rPr>
          <w:rFonts w:ascii="Times New Roman" w:hAnsi="Times New Roman" w:cs="Times New Roman"/>
          <w:spacing w:val="-3"/>
        </w:rPr>
        <w:t xml:space="preserve">Отечественная </w:t>
      </w:r>
      <w:r w:rsidRPr="004A085A">
        <w:rPr>
          <w:rFonts w:ascii="Times New Roman" w:hAnsi="Times New Roman" w:cs="Times New Roman"/>
        </w:rPr>
        <w:t xml:space="preserve">война, </w:t>
      </w:r>
      <w:r w:rsidRPr="004A085A">
        <w:rPr>
          <w:rFonts w:ascii="Times New Roman" w:hAnsi="Times New Roman" w:cs="Times New Roman"/>
          <w:spacing w:val="-4"/>
        </w:rPr>
        <w:t xml:space="preserve">ее </w:t>
      </w:r>
      <w:r w:rsidRPr="004A085A">
        <w:rPr>
          <w:rFonts w:ascii="Times New Roman" w:hAnsi="Times New Roman" w:cs="Times New Roman"/>
          <w:spacing w:val="-3"/>
        </w:rPr>
        <w:t xml:space="preserve">влияние </w:t>
      </w:r>
      <w:r w:rsidRPr="004A085A">
        <w:rPr>
          <w:rFonts w:ascii="Times New Roman" w:hAnsi="Times New Roman" w:cs="Times New Roman"/>
        </w:rPr>
        <w:t xml:space="preserve">на </w:t>
      </w:r>
      <w:r w:rsidRPr="004A085A">
        <w:rPr>
          <w:rFonts w:ascii="Times New Roman" w:hAnsi="Times New Roman" w:cs="Times New Roman"/>
          <w:spacing w:val="-4"/>
        </w:rPr>
        <w:t xml:space="preserve">литературу.  </w:t>
      </w:r>
      <w:r w:rsidRPr="004A085A">
        <w:rPr>
          <w:rFonts w:ascii="Times New Roman" w:hAnsi="Times New Roman" w:cs="Times New Roman"/>
        </w:rPr>
        <w:t xml:space="preserve">Основные  </w:t>
      </w:r>
      <w:r w:rsidRPr="004A085A">
        <w:rPr>
          <w:rFonts w:ascii="Times New Roman" w:hAnsi="Times New Roman" w:cs="Times New Roman"/>
          <w:spacing w:val="-3"/>
        </w:rPr>
        <w:t xml:space="preserve">темы </w:t>
      </w:r>
      <w:r w:rsidRPr="004A085A">
        <w:rPr>
          <w:rFonts w:ascii="Times New Roman" w:hAnsi="Times New Roman" w:cs="Times New Roman"/>
        </w:rPr>
        <w:t xml:space="preserve">и проблемы в произведениях. </w:t>
      </w:r>
      <w:r w:rsidRPr="004A085A">
        <w:rPr>
          <w:rFonts w:ascii="Times New Roman" w:hAnsi="Times New Roman" w:cs="Times New Roman"/>
          <w:spacing w:val="-3"/>
        </w:rPr>
        <w:t xml:space="preserve">Взаимоотношения </w:t>
      </w:r>
      <w:r w:rsidRPr="004A085A">
        <w:rPr>
          <w:rFonts w:ascii="Times New Roman" w:hAnsi="Times New Roman" w:cs="Times New Roman"/>
        </w:rPr>
        <w:t xml:space="preserve">между </w:t>
      </w:r>
      <w:r w:rsidRPr="004A085A">
        <w:rPr>
          <w:rFonts w:ascii="Times New Roman" w:hAnsi="Times New Roman" w:cs="Times New Roman"/>
          <w:spacing w:val="-4"/>
        </w:rPr>
        <w:t xml:space="preserve">писателем </w:t>
      </w:r>
      <w:r w:rsidRPr="004A085A">
        <w:rPr>
          <w:rFonts w:ascii="Times New Roman" w:hAnsi="Times New Roman" w:cs="Times New Roman"/>
        </w:rPr>
        <w:t xml:space="preserve">и обществом.  Творчество  </w:t>
      </w:r>
      <w:r w:rsidRPr="004A085A">
        <w:rPr>
          <w:rFonts w:ascii="Times New Roman" w:hAnsi="Times New Roman" w:cs="Times New Roman"/>
          <w:spacing w:val="-4"/>
        </w:rPr>
        <w:t xml:space="preserve">М.Джалиля,  </w:t>
      </w:r>
      <w:r w:rsidRPr="004A085A">
        <w:rPr>
          <w:rFonts w:ascii="Times New Roman" w:hAnsi="Times New Roman" w:cs="Times New Roman"/>
          <w:spacing w:val="-3"/>
        </w:rPr>
        <w:t xml:space="preserve">Ф.Карима,  А. Кутуя, Ф.Хусни, </w:t>
      </w:r>
      <w:r w:rsidRPr="004A085A">
        <w:rPr>
          <w:rFonts w:ascii="Times New Roman" w:hAnsi="Times New Roman" w:cs="Times New Roman"/>
          <w:spacing w:val="-5"/>
        </w:rPr>
        <w:t>А.Еники.</w:t>
      </w:r>
    </w:p>
    <w:p w:rsidR="00E67269" w:rsidRPr="004A085A" w:rsidRDefault="00E67269" w:rsidP="00156D29">
      <w:pPr>
        <w:pStyle w:val="ab"/>
        <w:tabs>
          <w:tab w:val="left" w:pos="2142"/>
          <w:tab w:val="left" w:pos="3105"/>
          <w:tab w:val="left" w:pos="4530"/>
          <w:tab w:val="left" w:pos="4815"/>
          <w:tab w:val="left" w:pos="6075"/>
          <w:tab w:val="left" w:pos="6749"/>
          <w:tab w:val="left" w:pos="7919"/>
        </w:tabs>
        <w:spacing w:after="0"/>
        <w:ind w:firstLine="709"/>
        <w:rPr>
          <w:rFonts w:ascii="Times New Roman" w:hAnsi="Times New Roman" w:cs="Times New Roman"/>
          <w:spacing w:val="-4"/>
        </w:rPr>
      </w:pPr>
      <w:r w:rsidRPr="004A085A">
        <w:rPr>
          <w:rFonts w:ascii="Times New Roman" w:hAnsi="Times New Roman" w:cs="Times New Roman"/>
          <w:spacing w:val="-4"/>
        </w:rPr>
        <w:t>М.Джалиль.</w:t>
      </w:r>
      <w:r w:rsidRPr="004A085A">
        <w:rPr>
          <w:rFonts w:ascii="Times New Roman" w:hAnsi="Times New Roman" w:cs="Times New Roman"/>
          <w:spacing w:val="-4"/>
        </w:rPr>
        <w:tab/>
      </w:r>
      <w:r w:rsidRPr="004A085A">
        <w:rPr>
          <w:rFonts w:ascii="Times New Roman" w:hAnsi="Times New Roman" w:cs="Times New Roman"/>
          <w:spacing w:val="-5"/>
        </w:rPr>
        <w:t>«Хуш,</w:t>
      </w:r>
      <w:r w:rsidRPr="004A085A">
        <w:rPr>
          <w:rFonts w:ascii="Times New Roman" w:hAnsi="Times New Roman" w:cs="Times New Roman"/>
          <w:spacing w:val="-5"/>
        </w:rPr>
        <w:tab/>
      </w:r>
      <w:r w:rsidRPr="004A085A">
        <w:rPr>
          <w:rFonts w:ascii="Times New Roman" w:hAnsi="Times New Roman" w:cs="Times New Roman"/>
          <w:spacing w:val="-4"/>
        </w:rPr>
        <w:t>акыллым»</w:t>
      </w:r>
      <w:r w:rsidRPr="004A085A">
        <w:rPr>
          <w:rFonts w:ascii="Times New Roman" w:hAnsi="Times New Roman" w:cs="Times New Roman"/>
          <w:spacing w:val="-4"/>
        </w:rPr>
        <w:tab/>
      </w:r>
      <w:r w:rsidRPr="004A085A">
        <w:rPr>
          <w:rFonts w:ascii="Times New Roman" w:hAnsi="Times New Roman" w:cs="Times New Roman"/>
        </w:rPr>
        <w:t>/</w:t>
      </w:r>
      <w:r w:rsidRPr="004A085A">
        <w:rPr>
          <w:rFonts w:ascii="Times New Roman" w:hAnsi="Times New Roman" w:cs="Times New Roman"/>
        </w:rPr>
        <w:tab/>
        <w:t>«</w:t>
      </w:r>
      <w:r w:rsidRPr="004A085A">
        <w:rPr>
          <w:rFonts w:ascii="Times New Roman" w:hAnsi="Times New Roman" w:cs="Times New Roman"/>
          <w:spacing w:val="-4"/>
        </w:rPr>
        <w:t>Прошай,</w:t>
      </w:r>
      <w:r w:rsidRPr="004A085A">
        <w:rPr>
          <w:rFonts w:ascii="Times New Roman" w:hAnsi="Times New Roman" w:cs="Times New Roman"/>
          <w:spacing w:val="-4"/>
        </w:rPr>
        <w:tab/>
      </w:r>
      <w:r w:rsidRPr="004A085A">
        <w:rPr>
          <w:rFonts w:ascii="Times New Roman" w:hAnsi="Times New Roman" w:cs="Times New Roman"/>
        </w:rPr>
        <w:t>моя</w:t>
      </w:r>
      <w:r w:rsidRPr="004A085A">
        <w:rPr>
          <w:rFonts w:ascii="Times New Roman" w:hAnsi="Times New Roman" w:cs="Times New Roman"/>
        </w:rPr>
        <w:tab/>
      </w:r>
      <w:r w:rsidRPr="004A085A">
        <w:rPr>
          <w:rFonts w:ascii="Times New Roman" w:hAnsi="Times New Roman" w:cs="Times New Roman"/>
          <w:spacing w:val="-4"/>
        </w:rPr>
        <w:t>умница»,</w:t>
      </w:r>
      <w:r w:rsidRPr="004A085A">
        <w:rPr>
          <w:rFonts w:ascii="Times New Roman" w:hAnsi="Times New Roman" w:cs="Times New Roman"/>
          <w:spacing w:val="-4"/>
        </w:rPr>
        <w:tab/>
      </w:r>
      <w:r w:rsidRPr="004A085A">
        <w:rPr>
          <w:rFonts w:ascii="Times New Roman" w:hAnsi="Times New Roman" w:cs="Times New Roman"/>
        </w:rPr>
        <w:t xml:space="preserve">«Кошчык»  </w:t>
      </w:r>
      <w:r w:rsidRPr="004A085A">
        <w:rPr>
          <w:rFonts w:ascii="Times New Roman" w:hAnsi="Times New Roman" w:cs="Times New Roman"/>
          <w:spacing w:val="15"/>
        </w:rPr>
        <w:t xml:space="preserve"> </w:t>
      </w:r>
      <w:r w:rsidRPr="004A085A">
        <w:rPr>
          <w:rFonts w:ascii="Times New Roman" w:hAnsi="Times New Roman" w:cs="Times New Roman"/>
        </w:rPr>
        <w:t>/</w:t>
      </w:r>
      <w:r w:rsidRPr="004A085A">
        <w:rPr>
          <w:rFonts w:ascii="Times New Roman" w:hAnsi="Times New Roman" w:cs="Times New Roman"/>
          <w:w w:val="102"/>
        </w:rPr>
        <w:t xml:space="preserve"> «</w:t>
      </w:r>
      <w:r w:rsidRPr="004A085A">
        <w:rPr>
          <w:rFonts w:ascii="Times New Roman" w:hAnsi="Times New Roman" w:cs="Times New Roman"/>
          <w:spacing w:val="-4"/>
        </w:rPr>
        <w:t>Пт</w:t>
      </w:r>
      <w:r w:rsidRPr="004A085A">
        <w:rPr>
          <w:rFonts w:ascii="Times New Roman" w:hAnsi="Times New Roman" w:cs="Times New Roman"/>
          <w:spacing w:val="-4"/>
          <w:lang w:val="tt-RU"/>
        </w:rPr>
        <w:t>ичка</w:t>
      </w:r>
      <w:r w:rsidRPr="004A085A">
        <w:rPr>
          <w:rFonts w:ascii="Times New Roman" w:hAnsi="Times New Roman" w:cs="Times New Roman"/>
          <w:spacing w:val="-4"/>
        </w:rPr>
        <w:t xml:space="preserve">».  </w:t>
      </w:r>
      <w:r w:rsidRPr="004A085A">
        <w:rPr>
          <w:rFonts w:ascii="Times New Roman" w:hAnsi="Times New Roman" w:cs="Times New Roman"/>
          <w:spacing w:val="-5"/>
        </w:rPr>
        <w:t>Чтение,</w:t>
      </w:r>
      <w:r w:rsidRPr="004A085A">
        <w:rPr>
          <w:rFonts w:ascii="Times New Roman" w:hAnsi="Times New Roman" w:cs="Times New Roman"/>
          <w:spacing w:val="24"/>
        </w:rPr>
        <w:t xml:space="preserve"> </w:t>
      </w:r>
      <w:r w:rsidRPr="004A085A">
        <w:rPr>
          <w:rFonts w:ascii="Times New Roman" w:hAnsi="Times New Roman" w:cs="Times New Roman"/>
          <w:spacing w:val="-4"/>
        </w:rPr>
        <w:t>анализ.</w:t>
      </w:r>
    </w:p>
    <w:p w:rsidR="00E67269" w:rsidRPr="004A085A" w:rsidRDefault="00E67269" w:rsidP="00156D29">
      <w:pPr>
        <w:pStyle w:val="ab"/>
        <w:tabs>
          <w:tab w:val="left" w:pos="2142"/>
          <w:tab w:val="left" w:pos="3105"/>
          <w:tab w:val="left" w:pos="4530"/>
          <w:tab w:val="left" w:pos="4815"/>
          <w:tab w:val="left" w:pos="6075"/>
          <w:tab w:val="left" w:pos="6749"/>
          <w:tab w:val="left" w:pos="7919"/>
        </w:tabs>
        <w:spacing w:after="0"/>
        <w:ind w:firstLine="709"/>
        <w:rPr>
          <w:rFonts w:ascii="Times New Roman" w:hAnsi="Times New Roman" w:cs="Times New Roman"/>
        </w:rPr>
      </w:pPr>
      <w:r w:rsidRPr="004A085A">
        <w:rPr>
          <w:rFonts w:ascii="Times New Roman" w:hAnsi="Times New Roman" w:cs="Times New Roman"/>
          <w:spacing w:val="-4"/>
        </w:rPr>
        <w:t>Ф.Хусни «Йөзек кашы» / «Перстень». Чтение</w:t>
      </w:r>
      <w:r w:rsidRPr="004A085A">
        <w:rPr>
          <w:rFonts w:ascii="Times New Roman" w:hAnsi="Times New Roman" w:cs="Times New Roman"/>
          <w:spacing w:val="-4"/>
          <w:lang w:val="tt-RU"/>
        </w:rPr>
        <w:t>-</w:t>
      </w:r>
      <w:r w:rsidRPr="004A085A">
        <w:rPr>
          <w:rFonts w:ascii="Times New Roman" w:hAnsi="Times New Roman" w:cs="Times New Roman"/>
          <w:spacing w:val="-4"/>
        </w:rPr>
        <w:t>обсуждение.</w:t>
      </w:r>
    </w:p>
    <w:p w:rsidR="00E67269" w:rsidRPr="004A085A" w:rsidRDefault="00E67269" w:rsidP="00156D29">
      <w:pPr>
        <w:pStyle w:val="11"/>
        <w:spacing w:line="276" w:lineRule="auto"/>
        <w:ind w:left="0" w:firstLine="709"/>
        <w:outlineLvl w:val="9"/>
        <w:rPr>
          <w:spacing w:val="-3"/>
          <w:sz w:val="24"/>
          <w:szCs w:val="24"/>
          <w:lang w:val="ru-RU"/>
        </w:rPr>
      </w:pPr>
      <w:r w:rsidRPr="004A085A">
        <w:rPr>
          <w:spacing w:val="-3"/>
          <w:sz w:val="24"/>
          <w:szCs w:val="24"/>
        </w:rPr>
        <w:t>II</w:t>
      </w:r>
      <w:r w:rsidRPr="004A085A">
        <w:rPr>
          <w:spacing w:val="-3"/>
          <w:sz w:val="24"/>
          <w:szCs w:val="24"/>
          <w:lang w:val="ru-RU"/>
        </w:rPr>
        <w:t xml:space="preserve">. Литература  </w:t>
      </w:r>
      <w:r w:rsidRPr="004A085A">
        <w:rPr>
          <w:spacing w:val="3"/>
          <w:sz w:val="24"/>
          <w:szCs w:val="24"/>
          <w:lang w:val="ru-RU"/>
        </w:rPr>
        <w:t xml:space="preserve">послевоенного </w:t>
      </w:r>
      <w:r w:rsidRPr="004A085A">
        <w:rPr>
          <w:sz w:val="24"/>
          <w:szCs w:val="24"/>
          <w:lang w:val="ru-RU"/>
        </w:rPr>
        <w:t xml:space="preserve">периода  (до </w:t>
      </w:r>
      <w:r w:rsidRPr="004A085A">
        <w:rPr>
          <w:spacing w:val="2"/>
          <w:sz w:val="24"/>
          <w:szCs w:val="24"/>
          <w:lang w:val="ru-RU"/>
        </w:rPr>
        <w:t xml:space="preserve">1960-х </w:t>
      </w:r>
      <w:r w:rsidRPr="004A085A">
        <w:rPr>
          <w:sz w:val="24"/>
          <w:szCs w:val="24"/>
          <w:lang w:val="ru-RU"/>
        </w:rPr>
        <w:t xml:space="preserve">годов).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t xml:space="preserve">Положительное влияние </w:t>
      </w:r>
      <w:r w:rsidRPr="004A085A">
        <w:rPr>
          <w:rFonts w:ascii="Times New Roman" w:hAnsi="Times New Roman" w:cs="Times New Roman"/>
        </w:rPr>
        <w:t xml:space="preserve">на </w:t>
      </w:r>
      <w:r w:rsidRPr="004A085A">
        <w:rPr>
          <w:rFonts w:ascii="Times New Roman" w:hAnsi="Times New Roman" w:cs="Times New Roman"/>
          <w:spacing w:val="-4"/>
        </w:rPr>
        <w:t xml:space="preserve">литературу </w:t>
      </w:r>
      <w:r w:rsidRPr="004A085A">
        <w:rPr>
          <w:rFonts w:ascii="Times New Roman" w:hAnsi="Times New Roman" w:cs="Times New Roman"/>
          <w:spacing w:val="-3"/>
        </w:rPr>
        <w:t xml:space="preserve">перемен </w:t>
      </w:r>
      <w:r w:rsidRPr="004A085A">
        <w:rPr>
          <w:rFonts w:ascii="Times New Roman" w:hAnsi="Times New Roman" w:cs="Times New Roman"/>
        </w:rPr>
        <w:t xml:space="preserve">периода </w:t>
      </w:r>
      <w:r w:rsidRPr="004A085A">
        <w:rPr>
          <w:rFonts w:ascii="Times New Roman" w:hAnsi="Times New Roman" w:cs="Times New Roman"/>
          <w:spacing w:val="-3"/>
        </w:rPr>
        <w:t xml:space="preserve">«Оттепели». </w:t>
      </w:r>
      <w:r w:rsidRPr="004A085A">
        <w:rPr>
          <w:rFonts w:ascii="Times New Roman" w:hAnsi="Times New Roman" w:cs="Times New Roman"/>
        </w:rPr>
        <w:t xml:space="preserve">Творчество </w:t>
      </w:r>
      <w:r w:rsidRPr="004A085A">
        <w:rPr>
          <w:rFonts w:ascii="Times New Roman" w:hAnsi="Times New Roman" w:cs="Times New Roman"/>
          <w:spacing w:val="-5"/>
        </w:rPr>
        <w:t xml:space="preserve">Х.Туфана. </w:t>
      </w:r>
      <w:r w:rsidRPr="004A085A">
        <w:rPr>
          <w:rFonts w:ascii="Times New Roman" w:hAnsi="Times New Roman" w:cs="Times New Roman"/>
        </w:rPr>
        <w:t xml:space="preserve">«Кайсыгызның </w:t>
      </w:r>
      <w:r w:rsidRPr="004A085A">
        <w:rPr>
          <w:rFonts w:ascii="Times New Roman" w:hAnsi="Times New Roman" w:cs="Times New Roman"/>
          <w:spacing w:val="-5"/>
        </w:rPr>
        <w:t xml:space="preserve">кулы </w:t>
      </w:r>
      <w:r w:rsidRPr="004A085A">
        <w:rPr>
          <w:rFonts w:ascii="Times New Roman" w:hAnsi="Times New Roman" w:cs="Times New Roman"/>
          <w:spacing w:val="-3"/>
        </w:rPr>
        <w:t xml:space="preserve">җылы?» </w:t>
      </w:r>
      <w:r w:rsidRPr="004A085A">
        <w:rPr>
          <w:rFonts w:ascii="Times New Roman" w:hAnsi="Times New Roman" w:cs="Times New Roman"/>
        </w:rPr>
        <w:t xml:space="preserve">/ «У кого  рука  </w:t>
      </w:r>
      <w:r w:rsidRPr="004A085A">
        <w:rPr>
          <w:rFonts w:ascii="Times New Roman" w:hAnsi="Times New Roman" w:cs="Times New Roman"/>
          <w:spacing w:val="-5"/>
        </w:rPr>
        <w:t>теплая?</w:t>
      </w:r>
      <w:r w:rsidRPr="004A085A">
        <w:rPr>
          <w:rFonts w:ascii="Times New Roman" w:hAnsi="Times New Roman" w:cs="Times New Roman"/>
          <w:spacing w:val="-4"/>
        </w:rPr>
        <w:t>»</w:t>
      </w:r>
      <w:r w:rsidRPr="004A085A">
        <w:rPr>
          <w:rFonts w:ascii="Times New Roman" w:hAnsi="Times New Roman" w:cs="Times New Roman"/>
          <w:spacing w:val="-5"/>
        </w:rPr>
        <w:t xml:space="preserve">,  </w:t>
      </w:r>
      <w:r w:rsidRPr="004A085A">
        <w:rPr>
          <w:rFonts w:ascii="Times New Roman" w:hAnsi="Times New Roman" w:cs="Times New Roman"/>
          <w:spacing w:val="-3"/>
        </w:rPr>
        <w:t xml:space="preserve">«Илдә  </w:t>
      </w:r>
      <w:r w:rsidRPr="004A085A">
        <w:rPr>
          <w:rFonts w:ascii="Times New Roman" w:hAnsi="Times New Roman" w:cs="Times New Roman"/>
          <w:spacing w:val="-5"/>
        </w:rPr>
        <w:t xml:space="preserve">ниләр  </w:t>
      </w:r>
      <w:r w:rsidRPr="004A085A">
        <w:rPr>
          <w:rFonts w:ascii="Times New Roman" w:hAnsi="Times New Roman" w:cs="Times New Roman"/>
        </w:rPr>
        <w:t xml:space="preserve">бар  </w:t>
      </w:r>
      <w:r w:rsidRPr="004A085A">
        <w:rPr>
          <w:rFonts w:ascii="Times New Roman" w:hAnsi="Times New Roman" w:cs="Times New Roman"/>
          <w:spacing w:val="-4"/>
        </w:rPr>
        <w:t xml:space="preserve">икән?»  </w:t>
      </w:r>
      <w:r w:rsidRPr="004A085A">
        <w:rPr>
          <w:rFonts w:ascii="Times New Roman" w:hAnsi="Times New Roman" w:cs="Times New Roman"/>
        </w:rPr>
        <w:t>/  «</w:t>
      </w:r>
      <w:r w:rsidRPr="004A085A">
        <w:rPr>
          <w:rFonts w:ascii="Times New Roman" w:hAnsi="Times New Roman" w:cs="Times New Roman"/>
          <w:spacing w:val="-4"/>
        </w:rPr>
        <w:t xml:space="preserve">Что  </w:t>
      </w:r>
      <w:r w:rsidRPr="004A085A">
        <w:rPr>
          <w:rFonts w:ascii="Times New Roman" w:hAnsi="Times New Roman" w:cs="Times New Roman"/>
        </w:rPr>
        <w:t>происходит  на</w:t>
      </w:r>
      <w:r w:rsidRPr="004A085A">
        <w:rPr>
          <w:rFonts w:ascii="Times New Roman" w:hAnsi="Times New Roman" w:cs="Times New Roman"/>
          <w:spacing w:val="19"/>
        </w:rPr>
        <w:t xml:space="preserve"> </w:t>
      </w:r>
      <w:r w:rsidRPr="004A085A">
        <w:rPr>
          <w:rFonts w:ascii="Times New Roman" w:hAnsi="Times New Roman" w:cs="Times New Roman"/>
        </w:rPr>
        <w:t>Родине?</w:t>
      </w:r>
      <w:r w:rsidRPr="004A085A">
        <w:rPr>
          <w:rFonts w:ascii="Times New Roman" w:hAnsi="Times New Roman" w:cs="Times New Roman"/>
          <w:spacing w:val="-4"/>
        </w:rPr>
        <w:t>»</w:t>
      </w:r>
      <w:r w:rsidRPr="004A085A">
        <w:rPr>
          <w:rFonts w:ascii="Times New Roman" w:hAnsi="Times New Roman" w:cs="Times New Roman"/>
        </w:rPr>
        <w:t xml:space="preserve">, </w:t>
      </w:r>
      <w:r w:rsidRPr="004A085A">
        <w:rPr>
          <w:rFonts w:ascii="Times New Roman" w:hAnsi="Times New Roman" w:cs="Times New Roman"/>
          <w:spacing w:val="-3"/>
        </w:rPr>
        <w:t>«Луиза-а-а-а».</w:t>
      </w:r>
    </w:p>
    <w:p w:rsidR="00E67269" w:rsidRPr="004A085A" w:rsidRDefault="00E67269" w:rsidP="00156D29">
      <w:pPr>
        <w:pStyle w:val="11"/>
        <w:spacing w:line="276" w:lineRule="auto"/>
        <w:ind w:left="0" w:firstLine="709"/>
        <w:jc w:val="center"/>
        <w:outlineLvl w:val="9"/>
        <w:rPr>
          <w:b w:val="0"/>
          <w:bCs w:val="0"/>
          <w:sz w:val="24"/>
          <w:szCs w:val="24"/>
          <w:lang w:val="ru-RU"/>
        </w:rPr>
      </w:pPr>
      <w:r w:rsidRPr="004A085A">
        <w:rPr>
          <w:spacing w:val="-4"/>
          <w:sz w:val="24"/>
          <w:szCs w:val="24"/>
        </w:rPr>
        <w:t>III</w:t>
      </w:r>
      <w:r w:rsidRPr="004A085A">
        <w:rPr>
          <w:spacing w:val="-4"/>
          <w:sz w:val="24"/>
          <w:szCs w:val="24"/>
          <w:lang w:val="ru-RU"/>
        </w:rPr>
        <w:t xml:space="preserve">.Литература  </w:t>
      </w:r>
      <w:r w:rsidRPr="004A085A">
        <w:rPr>
          <w:spacing w:val="4"/>
          <w:sz w:val="24"/>
          <w:szCs w:val="24"/>
          <w:lang w:val="ru-RU"/>
        </w:rPr>
        <w:t xml:space="preserve">1960–1980-х </w:t>
      </w:r>
      <w:r w:rsidRPr="004A085A">
        <w:rPr>
          <w:spacing w:val="2"/>
          <w:sz w:val="24"/>
          <w:szCs w:val="24"/>
          <w:lang w:val="ru-RU"/>
        </w:rPr>
        <w:t xml:space="preserve">годов.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t xml:space="preserve">Возвращение </w:t>
      </w:r>
      <w:r w:rsidRPr="004A085A">
        <w:rPr>
          <w:rFonts w:ascii="Times New Roman" w:hAnsi="Times New Roman" w:cs="Times New Roman"/>
          <w:spacing w:val="-4"/>
        </w:rPr>
        <w:t xml:space="preserve">литературы </w:t>
      </w:r>
      <w:r w:rsidRPr="004A085A">
        <w:rPr>
          <w:rFonts w:ascii="Times New Roman" w:hAnsi="Times New Roman" w:cs="Times New Roman"/>
        </w:rPr>
        <w:t xml:space="preserve">к национальным идеалам. </w:t>
      </w:r>
      <w:r w:rsidRPr="004A085A">
        <w:rPr>
          <w:rFonts w:ascii="Times New Roman" w:hAnsi="Times New Roman" w:cs="Times New Roman"/>
          <w:spacing w:val="-3"/>
        </w:rPr>
        <w:t xml:space="preserve">Появление </w:t>
      </w:r>
      <w:r w:rsidRPr="004A085A">
        <w:rPr>
          <w:rFonts w:ascii="Times New Roman" w:hAnsi="Times New Roman" w:cs="Times New Roman"/>
        </w:rPr>
        <w:t xml:space="preserve">новых жанров, </w:t>
      </w:r>
      <w:r w:rsidRPr="004A085A">
        <w:rPr>
          <w:rFonts w:ascii="Times New Roman" w:hAnsi="Times New Roman" w:cs="Times New Roman"/>
          <w:spacing w:val="-4"/>
        </w:rPr>
        <w:t>тем</w:t>
      </w:r>
      <w:r w:rsidRPr="004A085A">
        <w:rPr>
          <w:rFonts w:ascii="Times New Roman" w:hAnsi="Times New Roman" w:cs="Times New Roman"/>
          <w:spacing w:val="62"/>
        </w:rPr>
        <w:t xml:space="preserve"> </w:t>
      </w:r>
      <w:r w:rsidRPr="004A085A">
        <w:rPr>
          <w:rFonts w:ascii="Times New Roman" w:hAnsi="Times New Roman" w:cs="Times New Roman"/>
        </w:rPr>
        <w:t xml:space="preserve">и мотивов, </w:t>
      </w:r>
      <w:r w:rsidRPr="004A085A">
        <w:rPr>
          <w:rFonts w:ascii="Times New Roman" w:hAnsi="Times New Roman" w:cs="Times New Roman"/>
          <w:spacing w:val="-3"/>
        </w:rPr>
        <w:t xml:space="preserve">литературных </w:t>
      </w:r>
      <w:r w:rsidRPr="004A085A">
        <w:rPr>
          <w:rFonts w:ascii="Times New Roman" w:hAnsi="Times New Roman" w:cs="Times New Roman"/>
        </w:rPr>
        <w:t xml:space="preserve">форм. </w:t>
      </w:r>
      <w:r w:rsidRPr="004A085A">
        <w:rPr>
          <w:rFonts w:ascii="Times New Roman" w:hAnsi="Times New Roman" w:cs="Times New Roman"/>
          <w:spacing w:val="-3"/>
        </w:rPr>
        <w:t xml:space="preserve">Стремление </w:t>
      </w:r>
      <w:r w:rsidRPr="004A085A">
        <w:rPr>
          <w:rFonts w:ascii="Times New Roman" w:hAnsi="Times New Roman" w:cs="Times New Roman"/>
          <w:spacing w:val="-4"/>
        </w:rPr>
        <w:t>литературы</w:t>
      </w:r>
      <w:r w:rsidRPr="004A085A">
        <w:rPr>
          <w:rFonts w:ascii="Times New Roman" w:hAnsi="Times New Roman" w:cs="Times New Roman"/>
          <w:spacing w:val="62"/>
        </w:rPr>
        <w:t xml:space="preserve"> </w:t>
      </w:r>
      <w:r w:rsidRPr="004A085A">
        <w:rPr>
          <w:rFonts w:ascii="Times New Roman" w:hAnsi="Times New Roman" w:cs="Times New Roman"/>
        </w:rPr>
        <w:t xml:space="preserve">к новизне: обращение к новым </w:t>
      </w:r>
      <w:r w:rsidRPr="004A085A">
        <w:rPr>
          <w:rFonts w:ascii="Times New Roman" w:hAnsi="Times New Roman" w:cs="Times New Roman"/>
          <w:spacing w:val="-3"/>
        </w:rPr>
        <w:t xml:space="preserve">литературным </w:t>
      </w:r>
      <w:r w:rsidRPr="004A085A">
        <w:rPr>
          <w:rFonts w:ascii="Times New Roman" w:hAnsi="Times New Roman" w:cs="Times New Roman"/>
        </w:rPr>
        <w:t xml:space="preserve">течениям, жанровым формам, </w:t>
      </w:r>
      <w:r w:rsidRPr="004A085A">
        <w:rPr>
          <w:rFonts w:ascii="Times New Roman" w:hAnsi="Times New Roman" w:cs="Times New Roman"/>
          <w:spacing w:val="-4"/>
        </w:rPr>
        <w:t xml:space="preserve">темам,  </w:t>
      </w:r>
      <w:r w:rsidRPr="004A085A">
        <w:rPr>
          <w:rFonts w:ascii="Times New Roman" w:hAnsi="Times New Roman" w:cs="Times New Roman"/>
        </w:rPr>
        <w:t xml:space="preserve">поиски в области </w:t>
      </w:r>
      <w:r w:rsidRPr="004A085A">
        <w:rPr>
          <w:rFonts w:ascii="Times New Roman" w:hAnsi="Times New Roman" w:cs="Times New Roman"/>
          <w:spacing w:val="-3"/>
        </w:rPr>
        <w:t xml:space="preserve">литературного </w:t>
      </w:r>
      <w:r w:rsidRPr="004A085A">
        <w:rPr>
          <w:rFonts w:ascii="Times New Roman" w:hAnsi="Times New Roman" w:cs="Times New Roman"/>
          <w:spacing w:val="27"/>
        </w:rPr>
        <w:t xml:space="preserve"> </w:t>
      </w:r>
      <w:r w:rsidRPr="004A085A">
        <w:rPr>
          <w:rFonts w:ascii="Times New Roman" w:hAnsi="Times New Roman" w:cs="Times New Roman"/>
        </w:rPr>
        <w:t>героя.</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t xml:space="preserve">Деревенская </w:t>
      </w:r>
      <w:r w:rsidRPr="004A085A">
        <w:rPr>
          <w:rFonts w:ascii="Times New Roman" w:hAnsi="Times New Roman" w:cs="Times New Roman"/>
        </w:rPr>
        <w:t xml:space="preserve">проза. Эпическое </w:t>
      </w:r>
      <w:r w:rsidRPr="004A085A">
        <w:rPr>
          <w:rFonts w:ascii="Times New Roman" w:hAnsi="Times New Roman" w:cs="Times New Roman"/>
          <w:spacing w:val="-3"/>
        </w:rPr>
        <w:t xml:space="preserve">воплощение </w:t>
      </w:r>
      <w:r w:rsidRPr="004A085A">
        <w:rPr>
          <w:rFonts w:ascii="Times New Roman" w:hAnsi="Times New Roman" w:cs="Times New Roman"/>
          <w:spacing w:val="2"/>
        </w:rPr>
        <w:t xml:space="preserve">образов </w:t>
      </w:r>
      <w:r w:rsidRPr="004A085A">
        <w:rPr>
          <w:rFonts w:ascii="Times New Roman" w:hAnsi="Times New Roman" w:cs="Times New Roman"/>
        </w:rPr>
        <w:t xml:space="preserve">Родины, страны, народа; </w:t>
      </w:r>
      <w:r w:rsidRPr="004A085A">
        <w:rPr>
          <w:rFonts w:ascii="Times New Roman" w:hAnsi="Times New Roman" w:cs="Times New Roman"/>
          <w:spacing w:val="-3"/>
        </w:rPr>
        <w:t xml:space="preserve">размышления </w:t>
      </w:r>
      <w:r w:rsidRPr="004A085A">
        <w:rPr>
          <w:rFonts w:ascii="Times New Roman" w:hAnsi="Times New Roman" w:cs="Times New Roman"/>
        </w:rPr>
        <w:t xml:space="preserve">о взаимоотношениях личности и общества, о чувстве гражданственности, о судьбах народов, о духовном мире </w:t>
      </w:r>
      <w:r w:rsidRPr="004A085A">
        <w:rPr>
          <w:rFonts w:ascii="Times New Roman" w:hAnsi="Times New Roman" w:cs="Times New Roman"/>
          <w:spacing w:val="-3"/>
        </w:rPr>
        <w:t xml:space="preserve">человека, </w:t>
      </w:r>
      <w:r w:rsidRPr="004A085A">
        <w:rPr>
          <w:rFonts w:ascii="Times New Roman" w:hAnsi="Times New Roman" w:cs="Times New Roman"/>
        </w:rPr>
        <w:t xml:space="preserve">о ценностях эпохи. Постановка проблем о независимости, о </w:t>
      </w:r>
      <w:r w:rsidRPr="004A085A">
        <w:rPr>
          <w:rFonts w:ascii="Times New Roman" w:hAnsi="Times New Roman" w:cs="Times New Roman"/>
          <w:spacing w:val="3"/>
        </w:rPr>
        <w:t xml:space="preserve">свободе </w:t>
      </w:r>
      <w:r w:rsidRPr="004A085A">
        <w:rPr>
          <w:rFonts w:ascii="Times New Roman" w:hAnsi="Times New Roman" w:cs="Times New Roman"/>
        </w:rPr>
        <w:t xml:space="preserve">личности  и </w:t>
      </w:r>
      <w:r w:rsidRPr="004A085A">
        <w:rPr>
          <w:rFonts w:ascii="Times New Roman" w:hAnsi="Times New Roman" w:cs="Times New Roman"/>
          <w:spacing w:val="3"/>
        </w:rPr>
        <w:t xml:space="preserve">свободе </w:t>
      </w:r>
      <w:r w:rsidRPr="004A085A">
        <w:rPr>
          <w:rFonts w:ascii="Times New Roman" w:hAnsi="Times New Roman" w:cs="Times New Roman"/>
        </w:rPr>
        <w:t xml:space="preserve">мысли. </w:t>
      </w:r>
      <w:r w:rsidRPr="004A085A">
        <w:rPr>
          <w:rFonts w:ascii="Times New Roman" w:hAnsi="Times New Roman" w:cs="Times New Roman"/>
          <w:spacing w:val="-3"/>
        </w:rPr>
        <w:t xml:space="preserve">Оживление </w:t>
      </w:r>
      <w:r w:rsidRPr="004A085A">
        <w:rPr>
          <w:rFonts w:ascii="Times New Roman" w:hAnsi="Times New Roman" w:cs="Times New Roman"/>
        </w:rPr>
        <w:t xml:space="preserve">романтического </w:t>
      </w:r>
      <w:r w:rsidRPr="004A085A">
        <w:rPr>
          <w:rFonts w:ascii="Times New Roman" w:hAnsi="Times New Roman" w:cs="Times New Roman"/>
          <w:spacing w:val="-3"/>
        </w:rPr>
        <w:t xml:space="preserve">направления.  Появление </w:t>
      </w:r>
      <w:r w:rsidRPr="004A085A">
        <w:rPr>
          <w:rFonts w:ascii="Times New Roman" w:hAnsi="Times New Roman" w:cs="Times New Roman"/>
        </w:rPr>
        <w:t xml:space="preserve">другой оценки революции </w:t>
      </w:r>
      <w:r w:rsidRPr="004A085A">
        <w:rPr>
          <w:rFonts w:ascii="Times New Roman" w:hAnsi="Times New Roman" w:cs="Times New Roman"/>
          <w:spacing w:val="-6"/>
        </w:rPr>
        <w:t xml:space="preserve">1917 </w:t>
      </w:r>
      <w:r w:rsidRPr="004A085A">
        <w:rPr>
          <w:rFonts w:ascii="Times New Roman" w:hAnsi="Times New Roman" w:cs="Times New Roman"/>
          <w:spacing w:val="2"/>
        </w:rPr>
        <w:t xml:space="preserve">года </w:t>
      </w:r>
      <w:r w:rsidRPr="004A085A">
        <w:rPr>
          <w:rFonts w:ascii="Times New Roman" w:hAnsi="Times New Roman" w:cs="Times New Roman"/>
        </w:rPr>
        <w:t xml:space="preserve">и новой жизни после </w:t>
      </w:r>
      <w:r w:rsidRPr="004A085A">
        <w:rPr>
          <w:rFonts w:ascii="Times New Roman" w:hAnsi="Times New Roman" w:cs="Times New Roman"/>
          <w:spacing w:val="-5"/>
        </w:rPr>
        <w:t xml:space="preserve">нее. </w:t>
      </w:r>
      <w:r w:rsidRPr="004A085A">
        <w:rPr>
          <w:rFonts w:ascii="Times New Roman" w:hAnsi="Times New Roman" w:cs="Times New Roman"/>
        </w:rPr>
        <w:t xml:space="preserve">Изображение </w:t>
      </w:r>
      <w:r w:rsidRPr="004A085A">
        <w:rPr>
          <w:rFonts w:ascii="Times New Roman" w:hAnsi="Times New Roman" w:cs="Times New Roman"/>
          <w:spacing w:val="-3"/>
        </w:rPr>
        <w:t xml:space="preserve">темы </w:t>
      </w:r>
      <w:r w:rsidRPr="004A085A">
        <w:rPr>
          <w:rFonts w:ascii="Times New Roman" w:hAnsi="Times New Roman" w:cs="Times New Roman"/>
        </w:rPr>
        <w:t xml:space="preserve">войны в ином </w:t>
      </w:r>
      <w:r w:rsidRPr="004A085A">
        <w:rPr>
          <w:rFonts w:ascii="Times New Roman" w:hAnsi="Times New Roman" w:cs="Times New Roman"/>
          <w:spacing w:val="23"/>
        </w:rPr>
        <w:t xml:space="preserve"> </w:t>
      </w:r>
      <w:r w:rsidRPr="004A085A">
        <w:rPr>
          <w:rFonts w:ascii="Times New Roman" w:hAnsi="Times New Roman" w:cs="Times New Roman"/>
          <w:spacing w:val="-4"/>
        </w:rPr>
        <w:t>аспекте.</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Творчество А.Гилязова, </w:t>
      </w:r>
      <w:r w:rsidRPr="004A085A">
        <w:rPr>
          <w:rFonts w:ascii="Times New Roman" w:hAnsi="Times New Roman" w:cs="Times New Roman"/>
          <w:spacing w:val="-4"/>
        </w:rPr>
        <w:t xml:space="preserve">Р.Файзуллина, </w:t>
      </w:r>
      <w:r w:rsidRPr="004A085A">
        <w:rPr>
          <w:rFonts w:ascii="Times New Roman" w:hAnsi="Times New Roman" w:cs="Times New Roman"/>
        </w:rPr>
        <w:t>Р.Хариса.</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4"/>
        </w:rPr>
        <w:t xml:space="preserve">Р.Файзуллин. </w:t>
      </w:r>
      <w:r w:rsidRPr="004A085A">
        <w:rPr>
          <w:rFonts w:ascii="Times New Roman" w:hAnsi="Times New Roman" w:cs="Times New Roman"/>
        </w:rPr>
        <w:t>«Яшь чак» / «Молодость</w:t>
      </w:r>
      <w:r w:rsidRPr="004A085A">
        <w:rPr>
          <w:rFonts w:ascii="Times New Roman" w:hAnsi="Times New Roman" w:cs="Times New Roman"/>
          <w:spacing w:val="-4"/>
        </w:rPr>
        <w:t>»</w:t>
      </w:r>
      <w:r w:rsidRPr="004A085A">
        <w:rPr>
          <w:rFonts w:ascii="Times New Roman" w:hAnsi="Times New Roman" w:cs="Times New Roman"/>
        </w:rPr>
        <w:t>, «Туган ягым» / «</w:t>
      </w:r>
      <w:r w:rsidRPr="004A085A">
        <w:rPr>
          <w:rFonts w:ascii="Times New Roman" w:hAnsi="Times New Roman" w:cs="Times New Roman"/>
          <w:spacing w:val="2"/>
        </w:rPr>
        <w:t xml:space="preserve">Родной </w:t>
      </w:r>
      <w:r w:rsidRPr="004A085A">
        <w:rPr>
          <w:rFonts w:ascii="Times New Roman" w:hAnsi="Times New Roman" w:cs="Times New Roman"/>
        </w:rPr>
        <w:t xml:space="preserve">край». </w:t>
      </w:r>
      <w:r w:rsidRPr="004A085A">
        <w:rPr>
          <w:rFonts w:ascii="Times New Roman" w:hAnsi="Times New Roman" w:cs="Times New Roman"/>
          <w:spacing w:val="-5"/>
        </w:rPr>
        <w:t xml:space="preserve">Чтение, </w:t>
      </w:r>
      <w:r w:rsidRPr="004A085A">
        <w:rPr>
          <w:rFonts w:ascii="Times New Roman" w:hAnsi="Times New Roman" w:cs="Times New Roman"/>
          <w:spacing w:val="-4"/>
        </w:rPr>
        <w:t>анализ.</w:t>
      </w:r>
      <w:r w:rsidRPr="004A085A">
        <w:rPr>
          <w:rFonts w:ascii="Times New Roman" w:hAnsi="Times New Roman" w:cs="Times New Roman"/>
          <w:spacing w:val="62"/>
        </w:rPr>
        <w:t xml:space="preserve"> </w:t>
      </w:r>
    </w:p>
    <w:p w:rsidR="00E67269" w:rsidRPr="004A085A" w:rsidRDefault="00E67269" w:rsidP="00156D29">
      <w:pPr>
        <w:pStyle w:val="11"/>
        <w:spacing w:line="276" w:lineRule="auto"/>
        <w:ind w:left="0" w:firstLine="709"/>
        <w:jc w:val="center"/>
        <w:outlineLvl w:val="9"/>
        <w:rPr>
          <w:b w:val="0"/>
          <w:bCs w:val="0"/>
          <w:sz w:val="24"/>
          <w:szCs w:val="24"/>
          <w:lang w:val="ru-RU"/>
        </w:rPr>
      </w:pPr>
      <w:r w:rsidRPr="004A085A">
        <w:rPr>
          <w:spacing w:val="-4"/>
          <w:sz w:val="24"/>
          <w:szCs w:val="24"/>
        </w:rPr>
        <w:t>IV</w:t>
      </w:r>
      <w:r w:rsidRPr="004A085A">
        <w:rPr>
          <w:spacing w:val="-4"/>
          <w:sz w:val="24"/>
          <w:szCs w:val="24"/>
          <w:lang w:val="ru-RU"/>
        </w:rPr>
        <w:t xml:space="preserve">. Литература  </w:t>
      </w:r>
      <w:r w:rsidRPr="004A085A">
        <w:rPr>
          <w:spacing w:val="4"/>
          <w:sz w:val="24"/>
          <w:szCs w:val="24"/>
          <w:lang w:val="ru-RU"/>
        </w:rPr>
        <w:t xml:space="preserve">1980–2000-х </w:t>
      </w:r>
      <w:r w:rsidRPr="004A085A">
        <w:rPr>
          <w:spacing w:val="2"/>
          <w:sz w:val="24"/>
          <w:szCs w:val="24"/>
          <w:lang w:val="ru-RU"/>
        </w:rPr>
        <w:t xml:space="preserve">годов.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Возрождение татарской </w:t>
      </w:r>
      <w:r w:rsidRPr="004A085A">
        <w:rPr>
          <w:rFonts w:ascii="Times New Roman" w:hAnsi="Times New Roman" w:cs="Times New Roman"/>
          <w:spacing w:val="-4"/>
        </w:rPr>
        <w:t xml:space="preserve">литературы </w:t>
      </w:r>
      <w:r w:rsidRPr="004A085A">
        <w:rPr>
          <w:rFonts w:ascii="Times New Roman" w:hAnsi="Times New Roman" w:cs="Times New Roman"/>
        </w:rPr>
        <w:t xml:space="preserve">на рубеже </w:t>
      </w:r>
      <w:r w:rsidRPr="004A085A">
        <w:rPr>
          <w:rFonts w:ascii="Times New Roman" w:hAnsi="Times New Roman" w:cs="Times New Roman"/>
          <w:spacing w:val="-5"/>
        </w:rPr>
        <w:t>ХХ</w:t>
      </w:r>
      <w:r w:rsidRPr="004A085A">
        <w:rPr>
          <w:rFonts w:ascii="Times New Roman" w:hAnsi="Times New Roman" w:cs="Times New Roman"/>
          <w:b/>
          <w:bCs/>
          <w:spacing w:val="-5"/>
        </w:rPr>
        <w:t>-</w:t>
      </w:r>
      <w:r w:rsidRPr="004A085A">
        <w:rPr>
          <w:rFonts w:ascii="Times New Roman" w:hAnsi="Times New Roman" w:cs="Times New Roman"/>
          <w:spacing w:val="-5"/>
        </w:rPr>
        <w:t xml:space="preserve">ХХI </w:t>
      </w:r>
      <w:r w:rsidRPr="004A085A">
        <w:rPr>
          <w:rFonts w:ascii="Times New Roman" w:hAnsi="Times New Roman" w:cs="Times New Roman"/>
        </w:rPr>
        <w:t xml:space="preserve">веков. Созвучность </w:t>
      </w:r>
      <w:r w:rsidRPr="004A085A">
        <w:rPr>
          <w:rFonts w:ascii="Times New Roman" w:hAnsi="Times New Roman" w:cs="Times New Roman"/>
          <w:spacing w:val="-4"/>
        </w:rPr>
        <w:t xml:space="preserve">тенденций </w:t>
      </w:r>
      <w:r w:rsidRPr="004A085A">
        <w:rPr>
          <w:rFonts w:ascii="Times New Roman" w:hAnsi="Times New Roman" w:cs="Times New Roman"/>
        </w:rPr>
        <w:t xml:space="preserve">в </w:t>
      </w:r>
      <w:r w:rsidRPr="004A085A">
        <w:rPr>
          <w:rFonts w:ascii="Times New Roman" w:hAnsi="Times New Roman" w:cs="Times New Roman"/>
          <w:spacing w:val="-4"/>
        </w:rPr>
        <w:t xml:space="preserve">литературе </w:t>
      </w:r>
      <w:r w:rsidRPr="004A085A">
        <w:rPr>
          <w:rFonts w:ascii="Times New Roman" w:hAnsi="Times New Roman" w:cs="Times New Roman"/>
        </w:rPr>
        <w:t xml:space="preserve">этого периода с поисками в </w:t>
      </w:r>
      <w:r w:rsidRPr="004A085A">
        <w:rPr>
          <w:rFonts w:ascii="Times New Roman" w:hAnsi="Times New Roman" w:cs="Times New Roman"/>
          <w:spacing w:val="-4"/>
        </w:rPr>
        <w:t xml:space="preserve">литературе начала </w:t>
      </w:r>
      <w:r w:rsidRPr="004A085A">
        <w:rPr>
          <w:rFonts w:ascii="Times New Roman" w:hAnsi="Times New Roman" w:cs="Times New Roman"/>
          <w:spacing w:val="-6"/>
        </w:rPr>
        <w:t xml:space="preserve">ХХ </w:t>
      </w:r>
      <w:r w:rsidRPr="004A085A">
        <w:rPr>
          <w:rFonts w:ascii="Times New Roman" w:hAnsi="Times New Roman" w:cs="Times New Roman"/>
          <w:spacing w:val="-4"/>
        </w:rPr>
        <w:t xml:space="preserve">века. </w:t>
      </w:r>
      <w:r w:rsidRPr="004A085A">
        <w:rPr>
          <w:rFonts w:ascii="Times New Roman" w:hAnsi="Times New Roman" w:cs="Times New Roman"/>
        </w:rPr>
        <w:t xml:space="preserve">Трансформация </w:t>
      </w:r>
      <w:r w:rsidRPr="004A085A">
        <w:rPr>
          <w:rFonts w:ascii="Times New Roman" w:hAnsi="Times New Roman" w:cs="Times New Roman"/>
          <w:spacing w:val="-3"/>
        </w:rPr>
        <w:t xml:space="preserve">реализма. Появление литературных </w:t>
      </w:r>
      <w:r w:rsidRPr="004A085A">
        <w:rPr>
          <w:rFonts w:ascii="Times New Roman" w:hAnsi="Times New Roman" w:cs="Times New Roman"/>
        </w:rPr>
        <w:t xml:space="preserve">произведений, критически </w:t>
      </w:r>
      <w:r w:rsidRPr="004A085A">
        <w:rPr>
          <w:rFonts w:ascii="Times New Roman" w:hAnsi="Times New Roman" w:cs="Times New Roman"/>
          <w:spacing w:val="-4"/>
        </w:rPr>
        <w:t xml:space="preserve">оценивающих </w:t>
      </w:r>
      <w:r w:rsidRPr="004A085A">
        <w:rPr>
          <w:rFonts w:ascii="Times New Roman" w:hAnsi="Times New Roman" w:cs="Times New Roman"/>
        </w:rPr>
        <w:t xml:space="preserve">советскую и постсоветскую </w:t>
      </w:r>
      <w:r w:rsidRPr="004A085A">
        <w:rPr>
          <w:rFonts w:ascii="Times New Roman" w:hAnsi="Times New Roman" w:cs="Times New Roman"/>
          <w:spacing w:val="-3"/>
        </w:rPr>
        <w:t>эпоху, вос</w:t>
      </w:r>
      <w:r w:rsidRPr="004A085A">
        <w:rPr>
          <w:rFonts w:ascii="Times New Roman" w:hAnsi="Times New Roman" w:cs="Times New Roman"/>
        </w:rPr>
        <w:t>создающих историю</w:t>
      </w:r>
      <w:r w:rsidRPr="004A085A">
        <w:rPr>
          <w:rFonts w:ascii="Times New Roman" w:hAnsi="Times New Roman" w:cs="Times New Roman"/>
          <w:spacing w:val="-4"/>
        </w:rPr>
        <w:t xml:space="preserve"> </w:t>
      </w:r>
      <w:r w:rsidRPr="004A085A">
        <w:rPr>
          <w:rFonts w:ascii="Times New Roman" w:hAnsi="Times New Roman" w:cs="Times New Roman"/>
        </w:rPr>
        <w:t>страны через  призму противостояния человека и</w:t>
      </w:r>
      <w:r w:rsidRPr="004A085A">
        <w:rPr>
          <w:rFonts w:ascii="Times New Roman" w:hAnsi="Times New Roman" w:cs="Times New Roman"/>
          <w:spacing w:val="50"/>
        </w:rPr>
        <w:t xml:space="preserve"> </w:t>
      </w:r>
      <w:r w:rsidRPr="004A085A">
        <w:rPr>
          <w:rFonts w:ascii="Times New Roman" w:hAnsi="Times New Roman" w:cs="Times New Roman"/>
        </w:rPr>
        <w:t>общества.</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rPr>
        <w:t xml:space="preserve">Творчество </w:t>
      </w:r>
      <w:r w:rsidRPr="004A085A">
        <w:rPr>
          <w:rFonts w:ascii="Times New Roman" w:hAnsi="Times New Roman" w:cs="Times New Roman"/>
          <w:spacing w:val="-3"/>
        </w:rPr>
        <w:t xml:space="preserve">А.Гилязева, </w:t>
      </w:r>
      <w:r w:rsidRPr="004A085A">
        <w:rPr>
          <w:rFonts w:ascii="Times New Roman" w:hAnsi="Times New Roman" w:cs="Times New Roman"/>
          <w:spacing w:val="-5"/>
        </w:rPr>
        <w:t xml:space="preserve">М.Магдиева, </w:t>
      </w:r>
      <w:r w:rsidRPr="004A085A">
        <w:rPr>
          <w:rFonts w:ascii="Times New Roman" w:hAnsi="Times New Roman" w:cs="Times New Roman"/>
          <w:spacing w:val="-3"/>
        </w:rPr>
        <w:t xml:space="preserve">М.Хасанова, </w:t>
      </w:r>
      <w:r w:rsidRPr="004A085A">
        <w:rPr>
          <w:rFonts w:ascii="Times New Roman" w:hAnsi="Times New Roman" w:cs="Times New Roman"/>
          <w:spacing w:val="-5"/>
        </w:rPr>
        <w:t xml:space="preserve">Т.Миннуллина,  </w:t>
      </w:r>
      <w:r w:rsidRPr="004A085A">
        <w:rPr>
          <w:rFonts w:ascii="Times New Roman" w:hAnsi="Times New Roman" w:cs="Times New Roman"/>
          <w:spacing w:val="-3"/>
        </w:rPr>
        <w:t xml:space="preserve">И.Юзеева,  </w:t>
      </w:r>
      <w:r w:rsidRPr="004A085A">
        <w:rPr>
          <w:rFonts w:ascii="Times New Roman" w:hAnsi="Times New Roman" w:cs="Times New Roman"/>
          <w:spacing w:val="-4"/>
        </w:rPr>
        <w:t>Р.Файзуллина.</w:t>
      </w:r>
    </w:p>
    <w:p w:rsidR="00E67269" w:rsidRPr="004A085A" w:rsidRDefault="00E67269" w:rsidP="00156D29">
      <w:pPr>
        <w:pStyle w:val="a4"/>
        <w:tabs>
          <w:tab w:val="left" w:pos="738"/>
        </w:tabs>
        <w:ind w:left="0" w:firstLine="709"/>
        <w:rPr>
          <w:rFonts w:ascii="Times New Roman" w:hAnsi="Times New Roman" w:cs="Times New Roman"/>
        </w:rPr>
      </w:pPr>
      <w:r w:rsidRPr="004A085A">
        <w:rPr>
          <w:rFonts w:ascii="Times New Roman" w:hAnsi="Times New Roman" w:cs="Times New Roman"/>
          <w:spacing w:val="-4"/>
        </w:rPr>
        <w:t>М.Магдиев.</w:t>
      </w:r>
      <w:r w:rsidRPr="004A085A">
        <w:rPr>
          <w:rFonts w:ascii="Times New Roman" w:hAnsi="Times New Roman" w:cs="Times New Roman"/>
          <w:spacing w:val="-4"/>
        </w:rPr>
        <w:tab/>
        <w:t xml:space="preserve"> «Кеше китә – җыры кала» </w:t>
      </w:r>
      <w:r w:rsidRPr="004A085A">
        <w:rPr>
          <w:rFonts w:ascii="Times New Roman" w:hAnsi="Times New Roman" w:cs="Times New Roman"/>
          <w:spacing w:val="62"/>
        </w:rPr>
        <w:t xml:space="preserve"> </w:t>
      </w:r>
      <w:r w:rsidRPr="004A085A">
        <w:rPr>
          <w:rFonts w:ascii="Times New Roman" w:hAnsi="Times New Roman" w:cs="Times New Roman"/>
        </w:rPr>
        <w:t xml:space="preserve">/ «Человек уходит – память остается». </w:t>
      </w:r>
      <w:r w:rsidRPr="004A085A">
        <w:rPr>
          <w:rFonts w:ascii="Times New Roman" w:hAnsi="Times New Roman" w:cs="Times New Roman"/>
          <w:spacing w:val="-5"/>
        </w:rPr>
        <w:t xml:space="preserve">Чтение,  </w:t>
      </w:r>
      <w:r w:rsidRPr="004A085A">
        <w:rPr>
          <w:rFonts w:ascii="Times New Roman" w:hAnsi="Times New Roman" w:cs="Times New Roman"/>
        </w:rPr>
        <w:t xml:space="preserve">составление </w:t>
      </w:r>
      <w:r w:rsidRPr="004A085A">
        <w:rPr>
          <w:rFonts w:ascii="Times New Roman" w:hAnsi="Times New Roman" w:cs="Times New Roman"/>
          <w:spacing w:val="-5"/>
        </w:rPr>
        <w:t xml:space="preserve">плана,  </w:t>
      </w:r>
      <w:r w:rsidRPr="004A085A">
        <w:rPr>
          <w:rFonts w:ascii="Times New Roman" w:hAnsi="Times New Roman" w:cs="Times New Roman"/>
        </w:rPr>
        <w:t>тезисов,</w:t>
      </w:r>
      <w:r w:rsidRPr="004A085A">
        <w:rPr>
          <w:rFonts w:ascii="Times New Roman" w:hAnsi="Times New Roman" w:cs="Times New Roman"/>
          <w:spacing w:val="25"/>
        </w:rPr>
        <w:t xml:space="preserve"> </w:t>
      </w:r>
      <w:r w:rsidRPr="004A085A">
        <w:rPr>
          <w:rFonts w:ascii="Times New Roman" w:hAnsi="Times New Roman" w:cs="Times New Roman"/>
        </w:rPr>
        <w:t>обсуждение.</w:t>
      </w:r>
    </w:p>
    <w:p w:rsidR="00E67269" w:rsidRPr="004A085A" w:rsidRDefault="00E67269" w:rsidP="00156D29">
      <w:pPr>
        <w:pStyle w:val="ab"/>
        <w:tabs>
          <w:tab w:val="left" w:pos="4207"/>
        </w:tabs>
        <w:spacing w:after="0"/>
        <w:ind w:firstLine="709"/>
        <w:rPr>
          <w:rFonts w:ascii="Times New Roman" w:hAnsi="Times New Roman" w:cs="Times New Roman"/>
        </w:rPr>
      </w:pPr>
      <w:r w:rsidRPr="004A085A">
        <w:rPr>
          <w:rFonts w:ascii="Times New Roman" w:hAnsi="Times New Roman" w:cs="Times New Roman"/>
          <w:spacing w:val="-3"/>
        </w:rPr>
        <w:t xml:space="preserve">М.Хасанов.  </w:t>
      </w:r>
      <w:r w:rsidRPr="004A085A">
        <w:rPr>
          <w:rFonts w:ascii="Times New Roman" w:hAnsi="Times New Roman" w:cs="Times New Roman"/>
          <w:spacing w:val="32"/>
        </w:rPr>
        <w:t xml:space="preserve"> </w:t>
      </w:r>
      <w:r w:rsidRPr="004A085A">
        <w:rPr>
          <w:rFonts w:ascii="Times New Roman" w:hAnsi="Times New Roman" w:cs="Times New Roman"/>
          <w:spacing w:val="2"/>
        </w:rPr>
        <w:t xml:space="preserve">«Язгы  </w:t>
      </w:r>
      <w:r w:rsidRPr="004A085A">
        <w:rPr>
          <w:rFonts w:ascii="Times New Roman" w:hAnsi="Times New Roman" w:cs="Times New Roman"/>
          <w:spacing w:val="20"/>
        </w:rPr>
        <w:t xml:space="preserve"> </w:t>
      </w:r>
      <w:r w:rsidRPr="004A085A">
        <w:rPr>
          <w:rFonts w:ascii="Times New Roman" w:hAnsi="Times New Roman" w:cs="Times New Roman"/>
          <w:spacing w:val="-4"/>
        </w:rPr>
        <w:t>аҗаган»</w:t>
      </w:r>
      <w:r w:rsidRPr="004A085A">
        <w:rPr>
          <w:rFonts w:ascii="Times New Roman" w:hAnsi="Times New Roman" w:cs="Times New Roman"/>
          <w:spacing w:val="-4"/>
        </w:rPr>
        <w:tab/>
      </w:r>
      <w:r w:rsidRPr="004A085A">
        <w:rPr>
          <w:rFonts w:ascii="Times New Roman" w:hAnsi="Times New Roman" w:cs="Times New Roman"/>
        </w:rPr>
        <w:t>/   «</w:t>
      </w:r>
      <w:r w:rsidRPr="004A085A">
        <w:rPr>
          <w:rFonts w:ascii="Times New Roman" w:hAnsi="Times New Roman" w:cs="Times New Roman"/>
          <w:spacing w:val="-4"/>
        </w:rPr>
        <w:t xml:space="preserve">Весенняя </w:t>
      </w:r>
      <w:r w:rsidRPr="004A085A">
        <w:rPr>
          <w:rFonts w:ascii="Times New Roman" w:hAnsi="Times New Roman" w:cs="Times New Roman"/>
          <w:spacing w:val="62"/>
        </w:rPr>
        <w:t xml:space="preserve"> </w:t>
      </w:r>
      <w:r w:rsidRPr="004A085A">
        <w:rPr>
          <w:rFonts w:ascii="Times New Roman" w:hAnsi="Times New Roman" w:cs="Times New Roman"/>
        </w:rPr>
        <w:t xml:space="preserve">зарница».  </w:t>
      </w:r>
      <w:r w:rsidRPr="004A085A">
        <w:rPr>
          <w:rFonts w:ascii="Times New Roman" w:hAnsi="Times New Roman" w:cs="Times New Roman"/>
          <w:spacing w:val="24"/>
        </w:rPr>
        <w:t xml:space="preserve"> </w:t>
      </w:r>
      <w:r w:rsidRPr="004A085A">
        <w:rPr>
          <w:rFonts w:ascii="Times New Roman" w:hAnsi="Times New Roman" w:cs="Times New Roman"/>
          <w:spacing w:val="-5"/>
        </w:rPr>
        <w:t xml:space="preserve">Чтение,  </w:t>
      </w:r>
      <w:r w:rsidRPr="004A085A">
        <w:rPr>
          <w:rFonts w:ascii="Times New Roman" w:hAnsi="Times New Roman" w:cs="Times New Roman"/>
          <w:spacing w:val="16"/>
        </w:rPr>
        <w:t xml:space="preserve"> </w:t>
      </w:r>
      <w:r w:rsidRPr="004A085A">
        <w:rPr>
          <w:rFonts w:ascii="Times New Roman" w:hAnsi="Times New Roman" w:cs="Times New Roman"/>
        </w:rPr>
        <w:t>составление</w:t>
      </w:r>
      <w:r w:rsidRPr="004A085A">
        <w:rPr>
          <w:rFonts w:ascii="Times New Roman" w:hAnsi="Times New Roman" w:cs="Times New Roman"/>
          <w:w w:val="101"/>
        </w:rPr>
        <w:t xml:space="preserve"> </w:t>
      </w:r>
      <w:r w:rsidRPr="004A085A">
        <w:rPr>
          <w:rFonts w:ascii="Times New Roman" w:hAnsi="Times New Roman" w:cs="Times New Roman"/>
        </w:rPr>
        <w:t>тезисов,  обсуждение,</w:t>
      </w:r>
      <w:r w:rsidRPr="004A085A">
        <w:rPr>
          <w:rFonts w:ascii="Times New Roman" w:hAnsi="Times New Roman" w:cs="Times New Roman"/>
          <w:spacing w:val="13"/>
        </w:rPr>
        <w:t xml:space="preserve"> </w:t>
      </w:r>
      <w:r w:rsidRPr="004A085A">
        <w:rPr>
          <w:rFonts w:ascii="Times New Roman" w:hAnsi="Times New Roman" w:cs="Times New Roman"/>
          <w:spacing w:val="-4"/>
        </w:rPr>
        <w:t>анализ.</w:t>
      </w:r>
    </w:p>
    <w:p w:rsidR="00E67269" w:rsidRPr="004A085A" w:rsidRDefault="00E67269" w:rsidP="00156D29">
      <w:pPr>
        <w:pStyle w:val="ab"/>
        <w:tabs>
          <w:tab w:val="left" w:pos="2474"/>
          <w:tab w:val="left" w:pos="4544"/>
          <w:tab w:val="left" w:pos="6163"/>
          <w:tab w:val="left" w:pos="6493"/>
          <w:tab w:val="left" w:pos="7617"/>
          <w:tab w:val="left" w:pos="9207"/>
        </w:tabs>
        <w:spacing w:after="0"/>
        <w:ind w:firstLine="709"/>
        <w:rPr>
          <w:rFonts w:ascii="Times New Roman" w:hAnsi="Times New Roman" w:cs="Times New Roman"/>
        </w:rPr>
      </w:pPr>
      <w:r w:rsidRPr="004A085A">
        <w:rPr>
          <w:rFonts w:ascii="Times New Roman" w:hAnsi="Times New Roman" w:cs="Times New Roman"/>
          <w:spacing w:val="-4"/>
        </w:rPr>
        <w:t>Т.Миннуллин.</w:t>
      </w:r>
      <w:r w:rsidRPr="004A085A">
        <w:rPr>
          <w:rFonts w:ascii="Times New Roman" w:hAnsi="Times New Roman" w:cs="Times New Roman"/>
          <w:spacing w:val="-4"/>
        </w:rPr>
        <w:tab/>
      </w:r>
      <w:r w:rsidRPr="004A085A">
        <w:rPr>
          <w:rFonts w:ascii="Times New Roman" w:hAnsi="Times New Roman" w:cs="Times New Roman"/>
          <w:spacing w:val="-3"/>
        </w:rPr>
        <w:t>«Әлдермештән</w:t>
      </w:r>
      <w:r w:rsidRPr="004A085A">
        <w:rPr>
          <w:rFonts w:ascii="Times New Roman" w:hAnsi="Times New Roman" w:cs="Times New Roman"/>
          <w:spacing w:val="-3"/>
        </w:rPr>
        <w:tab/>
      </w:r>
      <w:r w:rsidRPr="004A085A">
        <w:rPr>
          <w:rFonts w:ascii="Times New Roman" w:hAnsi="Times New Roman" w:cs="Times New Roman"/>
          <w:spacing w:val="-2"/>
        </w:rPr>
        <w:t>Әлмәндәр»</w:t>
      </w:r>
      <w:r w:rsidRPr="004A085A">
        <w:rPr>
          <w:rFonts w:ascii="Times New Roman" w:hAnsi="Times New Roman" w:cs="Times New Roman"/>
          <w:spacing w:val="-2"/>
        </w:rPr>
        <w:tab/>
      </w:r>
      <w:r w:rsidRPr="004A085A">
        <w:rPr>
          <w:rFonts w:ascii="Times New Roman" w:hAnsi="Times New Roman" w:cs="Times New Roman"/>
        </w:rPr>
        <w:t>/</w:t>
      </w:r>
      <w:r w:rsidRPr="004A085A">
        <w:rPr>
          <w:rFonts w:ascii="Times New Roman" w:hAnsi="Times New Roman" w:cs="Times New Roman"/>
        </w:rPr>
        <w:tab/>
        <w:t>«</w:t>
      </w:r>
      <w:r w:rsidRPr="004A085A">
        <w:rPr>
          <w:rFonts w:ascii="Times New Roman" w:hAnsi="Times New Roman" w:cs="Times New Roman"/>
          <w:spacing w:val="-1"/>
        </w:rPr>
        <w:t>Старик</w:t>
      </w:r>
      <w:r w:rsidRPr="004A085A">
        <w:rPr>
          <w:rFonts w:ascii="Times New Roman" w:hAnsi="Times New Roman" w:cs="Times New Roman"/>
          <w:spacing w:val="-1"/>
        </w:rPr>
        <w:tab/>
      </w:r>
      <w:r w:rsidRPr="004A085A">
        <w:rPr>
          <w:rFonts w:ascii="Times New Roman" w:hAnsi="Times New Roman" w:cs="Times New Roman"/>
          <w:spacing w:val="-4"/>
        </w:rPr>
        <w:t xml:space="preserve">Альмандар </w:t>
      </w:r>
      <w:r w:rsidRPr="004A085A">
        <w:rPr>
          <w:rFonts w:ascii="Times New Roman" w:hAnsi="Times New Roman" w:cs="Times New Roman"/>
          <w:spacing w:val="-2"/>
        </w:rPr>
        <w:t>из</w:t>
      </w:r>
      <w:r w:rsidRPr="004A085A">
        <w:rPr>
          <w:rFonts w:ascii="Times New Roman" w:hAnsi="Times New Roman" w:cs="Times New Roman"/>
        </w:rPr>
        <w:t xml:space="preserve"> </w:t>
      </w:r>
      <w:r w:rsidRPr="004A085A">
        <w:rPr>
          <w:rFonts w:ascii="Times New Roman" w:hAnsi="Times New Roman" w:cs="Times New Roman"/>
          <w:spacing w:val="-4"/>
        </w:rPr>
        <w:t xml:space="preserve">Альдермеша».  </w:t>
      </w:r>
      <w:r w:rsidRPr="004A085A">
        <w:rPr>
          <w:rFonts w:ascii="Times New Roman" w:hAnsi="Times New Roman" w:cs="Times New Roman"/>
          <w:spacing w:val="-5"/>
        </w:rPr>
        <w:t>Чтение,</w:t>
      </w:r>
      <w:r w:rsidRPr="004A085A">
        <w:rPr>
          <w:rFonts w:ascii="Times New Roman" w:hAnsi="Times New Roman" w:cs="Times New Roman"/>
          <w:spacing w:val="36"/>
        </w:rPr>
        <w:t xml:space="preserve"> </w:t>
      </w:r>
      <w:r w:rsidRPr="004A085A">
        <w:rPr>
          <w:rFonts w:ascii="Times New Roman" w:hAnsi="Times New Roman" w:cs="Times New Roman"/>
          <w:spacing w:val="-4"/>
        </w:rPr>
        <w:t>анализ.</w:t>
      </w:r>
    </w:p>
    <w:p w:rsidR="00E67269" w:rsidRPr="004A085A" w:rsidRDefault="00E67269" w:rsidP="00156D29">
      <w:pPr>
        <w:spacing w:after="0"/>
        <w:ind w:firstLine="709"/>
        <w:jc w:val="center"/>
        <w:rPr>
          <w:rFonts w:ascii="Times New Roman" w:hAnsi="Times New Roman" w:cs="Times New Roman"/>
          <w:sz w:val="24"/>
          <w:szCs w:val="24"/>
        </w:rPr>
      </w:pPr>
      <w:r w:rsidRPr="004A085A">
        <w:rPr>
          <w:rFonts w:ascii="Times New Roman" w:hAnsi="Times New Roman" w:cs="Times New Roman"/>
          <w:b/>
          <w:bCs/>
          <w:spacing w:val="-4"/>
          <w:sz w:val="24"/>
          <w:szCs w:val="24"/>
        </w:rPr>
        <w:t xml:space="preserve">V. Литература  </w:t>
      </w:r>
      <w:r w:rsidRPr="004A085A">
        <w:rPr>
          <w:rFonts w:ascii="Times New Roman" w:hAnsi="Times New Roman" w:cs="Times New Roman"/>
          <w:b/>
          <w:bCs/>
          <w:spacing w:val="4"/>
          <w:sz w:val="24"/>
          <w:szCs w:val="24"/>
        </w:rPr>
        <w:t xml:space="preserve">2000–2010-х </w:t>
      </w:r>
      <w:r w:rsidRPr="004A085A">
        <w:rPr>
          <w:rFonts w:ascii="Times New Roman" w:hAnsi="Times New Roman" w:cs="Times New Roman"/>
          <w:b/>
          <w:bCs/>
          <w:spacing w:val="2"/>
          <w:sz w:val="24"/>
          <w:szCs w:val="24"/>
        </w:rPr>
        <w:t xml:space="preserve">годов.  </w:t>
      </w:r>
    </w:p>
    <w:p w:rsidR="00E67269" w:rsidRPr="004A085A" w:rsidRDefault="00E67269" w:rsidP="00156D29">
      <w:pPr>
        <w:pStyle w:val="ab"/>
        <w:spacing w:after="0"/>
        <w:ind w:firstLine="709"/>
        <w:jc w:val="both"/>
        <w:rPr>
          <w:rFonts w:ascii="Times New Roman" w:hAnsi="Times New Roman" w:cs="Times New Roman"/>
        </w:rPr>
      </w:pPr>
      <w:r w:rsidRPr="004A085A">
        <w:rPr>
          <w:rFonts w:ascii="Times New Roman" w:hAnsi="Times New Roman" w:cs="Times New Roman"/>
          <w:spacing w:val="-3"/>
        </w:rPr>
        <w:t xml:space="preserve">Выдвижение </w:t>
      </w:r>
      <w:r w:rsidRPr="004A085A">
        <w:rPr>
          <w:rFonts w:ascii="Times New Roman" w:hAnsi="Times New Roman" w:cs="Times New Roman"/>
        </w:rPr>
        <w:t xml:space="preserve">на передний </w:t>
      </w:r>
      <w:r w:rsidRPr="004A085A">
        <w:rPr>
          <w:rFonts w:ascii="Times New Roman" w:hAnsi="Times New Roman" w:cs="Times New Roman"/>
          <w:spacing w:val="-5"/>
        </w:rPr>
        <w:t xml:space="preserve">план </w:t>
      </w:r>
      <w:r w:rsidRPr="004A085A">
        <w:rPr>
          <w:rFonts w:ascii="Times New Roman" w:hAnsi="Times New Roman" w:cs="Times New Roman"/>
        </w:rPr>
        <w:t xml:space="preserve">психологического </w:t>
      </w:r>
      <w:r w:rsidRPr="004A085A">
        <w:rPr>
          <w:rFonts w:ascii="Times New Roman" w:hAnsi="Times New Roman" w:cs="Times New Roman"/>
          <w:spacing w:val="-4"/>
        </w:rPr>
        <w:t xml:space="preserve">начала, </w:t>
      </w:r>
      <w:r w:rsidRPr="004A085A">
        <w:rPr>
          <w:rFonts w:ascii="Times New Roman" w:hAnsi="Times New Roman" w:cs="Times New Roman"/>
          <w:spacing w:val="-3"/>
        </w:rPr>
        <w:t xml:space="preserve">утверждение </w:t>
      </w:r>
      <w:r w:rsidRPr="004A085A">
        <w:rPr>
          <w:rFonts w:ascii="Times New Roman" w:hAnsi="Times New Roman" w:cs="Times New Roman"/>
        </w:rPr>
        <w:t xml:space="preserve">понятия о том, что жизнь и </w:t>
      </w:r>
      <w:r w:rsidRPr="004A085A">
        <w:rPr>
          <w:rFonts w:ascii="Times New Roman" w:hAnsi="Times New Roman" w:cs="Times New Roman"/>
          <w:spacing w:val="-3"/>
        </w:rPr>
        <w:t xml:space="preserve">внутренний </w:t>
      </w:r>
      <w:r w:rsidRPr="004A085A">
        <w:rPr>
          <w:rFonts w:ascii="Times New Roman" w:hAnsi="Times New Roman" w:cs="Times New Roman"/>
        </w:rPr>
        <w:t xml:space="preserve">мир отдельного человека выше исторической и социальной действительности. </w:t>
      </w:r>
      <w:r w:rsidRPr="004A085A">
        <w:rPr>
          <w:rFonts w:ascii="Times New Roman" w:hAnsi="Times New Roman" w:cs="Times New Roman"/>
          <w:spacing w:val="2"/>
        </w:rPr>
        <w:t xml:space="preserve">Воссоздание </w:t>
      </w:r>
      <w:r w:rsidRPr="004A085A">
        <w:rPr>
          <w:rFonts w:ascii="Times New Roman" w:hAnsi="Times New Roman" w:cs="Times New Roman"/>
        </w:rPr>
        <w:t xml:space="preserve">процессов, происходящих в сознании и бессознательных сферах </w:t>
      </w:r>
      <w:r w:rsidRPr="004A085A">
        <w:rPr>
          <w:rFonts w:ascii="Times New Roman" w:hAnsi="Times New Roman" w:cs="Times New Roman"/>
          <w:spacing w:val="-3"/>
        </w:rPr>
        <w:t xml:space="preserve">человека. </w:t>
      </w:r>
      <w:r w:rsidRPr="004A085A">
        <w:rPr>
          <w:rFonts w:ascii="Times New Roman" w:hAnsi="Times New Roman" w:cs="Times New Roman"/>
          <w:spacing w:val="-4"/>
        </w:rPr>
        <w:t xml:space="preserve">Активизация </w:t>
      </w:r>
      <w:r w:rsidRPr="004A085A">
        <w:rPr>
          <w:rFonts w:ascii="Times New Roman" w:hAnsi="Times New Roman" w:cs="Times New Roman"/>
        </w:rPr>
        <w:t xml:space="preserve">мифологических, условно-символических образов, раскрытие с их помощью </w:t>
      </w:r>
      <w:r w:rsidRPr="004A085A">
        <w:rPr>
          <w:rFonts w:ascii="Times New Roman" w:hAnsi="Times New Roman" w:cs="Times New Roman"/>
          <w:spacing w:val="-2"/>
        </w:rPr>
        <w:t xml:space="preserve">национальной </w:t>
      </w:r>
      <w:r w:rsidRPr="004A085A">
        <w:rPr>
          <w:rFonts w:ascii="Times New Roman" w:hAnsi="Times New Roman" w:cs="Times New Roman"/>
          <w:spacing w:val="-3"/>
        </w:rPr>
        <w:t xml:space="preserve">проблематики </w:t>
      </w:r>
      <w:r w:rsidRPr="004A085A">
        <w:rPr>
          <w:rFonts w:ascii="Times New Roman" w:hAnsi="Times New Roman" w:cs="Times New Roman"/>
        </w:rPr>
        <w:t xml:space="preserve">в новой плоскости, изображение чувства национальной идентичности в качестве силы, </w:t>
      </w:r>
      <w:r w:rsidRPr="004A085A">
        <w:rPr>
          <w:rFonts w:ascii="Times New Roman" w:hAnsi="Times New Roman" w:cs="Times New Roman"/>
          <w:spacing w:val="2"/>
        </w:rPr>
        <w:t xml:space="preserve">способной </w:t>
      </w:r>
      <w:r w:rsidRPr="004A085A">
        <w:rPr>
          <w:rFonts w:ascii="Times New Roman" w:hAnsi="Times New Roman" w:cs="Times New Roman"/>
        </w:rPr>
        <w:t xml:space="preserve">противостоять </w:t>
      </w:r>
      <w:r w:rsidRPr="004A085A">
        <w:rPr>
          <w:rFonts w:ascii="Times New Roman" w:hAnsi="Times New Roman" w:cs="Times New Roman"/>
          <w:spacing w:val="-3"/>
        </w:rPr>
        <w:t xml:space="preserve">тоталитарной </w:t>
      </w:r>
      <w:r w:rsidRPr="004A085A">
        <w:rPr>
          <w:rFonts w:ascii="Times New Roman" w:hAnsi="Times New Roman" w:cs="Times New Roman"/>
        </w:rPr>
        <w:t>идеологии.</w:t>
      </w:r>
    </w:p>
    <w:p w:rsidR="00E67269" w:rsidRPr="004A085A" w:rsidRDefault="00E67269" w:rsidP="00156D29">
      <w:pPr>
        <w:pStyle w:val="ab"/>
        <w:spacing w:after="0"/>
        <w:ind w:firstLine="709"/>
        <w:rPr>
          <w:rFonts w:ascii="Times New Roman" w:hAnsi="Times New Roman" w:cs="Times New Roman"/>
        </w:rPr>
      </w:pPr>
      <w:r w:rsidRPr="004A085A">
        <w:rPr>
          <w:rFonts w:ascii="Times New Roman" w:hAnsi="Times New Roman" w:cs="Times New Roman"/>
        </w:rPr>
        <w:t xml:space="preserve">Творчество  </w:t>
      </w:r>
      <w:r w:rsidRPr="004A085A">
        <w:rPr>
          <w:rFonts w:ascii="Times New Roman" w:hAnsi="Times New Roman" w:cs="Times New Roman"/>
          <w:spacing w:val="-3"/>
        </w:rPr>
        <w:t>З.Хакима,</w:t>
      </w:r>
      <w:r w:rsidRPr="004A085A">
        <w:rPr>
          <w:rFonts w:ascii="Times New Roman" w:hAnsi="Times New Roman" w:cs="Times New Roman"/>
          <w:spacing w:val="37"/>
        </w:rPr>
        <w:t xml:space="preserve"> Н.Гиматдиновой, Ф.Байрамовой, Р</w:t>
      </w:r>
      <w:r w:rsidRPr="004A085A">
        <w:rPr>
          <w:rFonts w:ascii="Times New Roman" w:hAnsi="Times New Roman" w:cs="Times New Roman"/>
        </w:rPr>
        <w:t>.Зайдуллы, Ф.Яхина, Р.Рахмана.</w:t>
      </w:r>
    </w:p>
    <w:p w:rsidR="00E67269" w:rsidRPr="004A085A" w:rsidRDefault="00E67269" w:rsidP="00156D29">
      <w:pPr>
        <w:pStyle w:val="ab"/>
        <w:spacing w:after="0"/>
        <w:ind w:firstLine="709"/>
        <w:rPr>
          <w:rFonts w:ascii="Times New Roman" w:hAnsi="Times New Roman" w:cs="Times New Roman"/>
          <w:spacing w:val="-4"/>
        </w:rPr>
      </w:pPr>
      <w:r w:rsidRPr="004A085A">
        <w:rPr>
          <w:rFonts w:ascii="Times New Roman" w:hAnsi="Times New Roman" w:cs="Times New Roman"/>
          <w:spacing w:val="-3"/>
        </w:rPr>
        <w:t xml:space="preserve">З.Хаким. </w:t>
      </w:r>
      <w:r w:rsidRPr="004A085A">
        <w:rPr>
          <w:rFonts w:ascii="Times New Roman" w:hAnsi="Times New Roman" w:cs="Times New Roman"/>
        </w:rPr>
        <w:t>«Телсез күке</w:t>
      </w:r>
      <w:r w:rsidRPr="004A085A">
        <w:rPr>
          <w:rFonts w:ascii="Times New Roman" w:hAnsi="Times New Roman" w:cs="Times New Roman"/>
          <w:spacing w:val="-4"/>
        </w:rPr>
        <w:t>»</w:t>
      </w:r>
      <w:r w:rsidRPr="004A085A">
        <w:rPr>
          <w:rFonts w:ascii="Times New Roman" w:hAnsi="Times New Roman" w:cs="Times New Roman"/>
        </w:rPr>
        <w:t xml:space="preserve"> / «</w:t>
      </w:r>
      <w:r w:rsidRPr="004A085A">
        <w:rPr>
          <w:rFonts w:ascii="Times New Roman" w:hAnsi="Times New Roman" w:cs="Times New Roman"/>
          <w:spacing w:val="-6"/>
        </w:rPr>
        <w:t xml:space="preserve">Немая кукушка». </w:t>
      </w:r>
      <w:r w:rsidRPr="004A085A">
        <w:rPr>
          <w:rFonts w:ascii="Times New Roman" w:hAnsi="Times New Roman" w:cs="Times New Roman"/>
          <w:spacing w:val="-5"/>
        </w:rPr>
        <w:t xml:space="preserve">Чтение, </w:t>
      </w:r>
      <w:r w:rsidRPr="004A085A">
        <w:rPr>
          <w:rFonts w:ascii="Times New Roman" w:hAnsi="Times New Roman" w:cs="Times New Roman"/>
        </w:rPr>
        <w:t xml:space="preserve">обсуждение, </w:t>
      </w:r>
      <w:r w:rsidRPr="004A085A">
        <w:rPr>
          <w:rFonts w:ascii="Times New Roman" w:hAnsi="Times New Roman" w:cs="Times New Roman"/>
          <w:spacing w:val="-4"/>
        </w:rPr>
        <w:t xml:space="preserve">анализ. </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z w:val="24"/>
          <w:szCs w:val="24"/>
          <w:lang w:val="tt-RU"/>
        </w:rPr>
        <w:t xml:space="preserve">Н.Гыйматдинова. </w:t>
      </w:r>
      <w:r w:rsidRPr="004A085A">
        <w:rPr>
          <w:rFonts w:ascii="Times New Roman" w:hAnsi="Times New Roman" w:cs="Times New Roman"/>
          <w:sz w:val="24"/>
          <w:szCs w:val="24"/>
        </w:rPr>
        <w:t>«</w:t>
      </w:r>
      <w:r w:rsidRPr="004A085A">
        <w:rPr>
          <w:rFonts w:ascii="Times New Roman" w:hAnsi="Times New Roman" w:cs="Times New Roman"/>
          <w:sz w:val="24"/>
          <w:szCs w:val="24"/>
          <w:lang w:val="tt-RU"/>
        </w:rPr>
        <w:t>Сихерче</w:t>
      </w:r>
      <w:r w:rsidRPr="004A085A">
        <w:rPr>
          <w:rFonts w:ascii="Times New Roman" w:hAnsi="Times New Roman" w:cs="Times New Roman"/>
          <w:spacing w:val="-4"/>
          <w:sz w:val="24"/>
          <w:szCs w:val="24"/>
        </w:rPr>
        <w:t>»</w:t>
      </w:r>
      <w:r w:rsidRPr="004A085A">
        <w:rPr>
          <w:rFonts w:ascii="Times New Roman" w:hAnsi="Times New Roman" w:cs="Times New Roman"/>
          <w:sz w:val="24"/>
          <w:szCs w:val="24"/>
          <w:lang w:val="tt-RU"/>
        </w:rPr>
        <w:t xml:space="preserve"> / </w:t>
      </w:r>
      <w:r w:rsidRPr="004A085A">
        <w:rPr>
          <w:rFonts w:ascii="Times New Roman" w:hAnsi="Times New Roman" w:cs="Times New Roman"/>
          <w:sz w:val="24"/>
          <w:szCs w:val="24"/>
        </w:rPr>
        <w:t>«</w:t>
      </w:r>
      <w:r w:rsidRPr="004A085A">
        <w:rPr>
          <w:rFonts w:ascii="Times New Roman" w:hAnsi="Times New Roman" w:cs="Times New Roman"/>
          <w:sz w:val="24"/>
          <w:szCs w:val="24"/>
          <w:lang w:val="tt-RU"/>
        </w:rPr>
        <w:t>Колдунья</w:t>
      </w:r>
      <w:r w:rsidRPr="004A085A">
        <w:rPr>
          <w:rFonts w:ascii="Times New Roman" w:hAnsi="Times New Roman" w:cs="Times New Roman"/>
          <w:spacing w:val="-4"/>
          <w:sz w:val="24"/>
          <w:szCs w:val="24"/>
        </w:rPr>
        <w:t>»</w:t>
      </w:r>
      <w:r w:rsidRPr="004A085A">
        <w:rPr>
          <w:rFonts w:ascii="Times New Roman" w:hAnsi="Times New Roman" w:cs="Times New Roman"/>
          <w:sz w:val="24"/>
          <w:szCs w:val="24"/>
          <w:lang w:val="tt-RU"/>
        </w:rPr>
        <w:t xml:space="preserve"> (отрывок).</w:t>
      </w:r>
      <w:r w:rsidRPr="004A085A">
        <w:rPr>
          <w:rFonts w:ascii="Times New Roman" w:hAnsi="Times New Roman" w:cs="Times New Roman"/>
          <w:spacing w:val="-5"/>
          <w:sz w:val="24"/>
          <w:szCs w:val="24"/>
        </w:rPr>
        <w:t xml:space="preserve"> Чтение, </w:t>
      </w:r>
      <w:r w:rsidRPr="004A085A">
        <w:rPr>
          <w:rFonts w:ascii="Times New Roman" w:hAnsi="Times New Roman" w:cs="Times New Roman"/>
          <w:sz w:val="24"/>
          <w:szCs w:val="24"/>
        </w:rPr>
        <w:t>обсуждение.</w:t>
      </w:r>
    </w:p>
    <w:p w:rsidR="00E67269" w:rsidRPr="004A085A" w:rsidRDefault="00E67269" w:rsidP="00156D29">
      <w:pPr>
        <w:spacing w:after="0"/>
        <w:rPr>
          <w:rFonts w:ascii="Times New Roman" w:hAnsi="Times New Roman" w:cs="Times New Roman"/>
          <w:sz w:val="24"/>
          <w:szCs w:val="24"/>
          <w:lang w:val="tt-RU"/>
        </w:rPr>
      </w:pPr>
      <w:r w:rsidRPr="004A085A">
        <w:rPr>
          <w:rFonts w:ascii="Times New Roman" w:hAnsi="Times New Roman" w:cs="Times New Roman"/>
          <w:sz w:val="24"/>
          <w:szCs w:val="24"/>
          <w:lang w:val="tt-RU"/>
        </w:rPr>
        <w:lastRenderedPageBreak/>
        <w:t xml:space="preserve">          </w:t>
      </w:r>
      <w:r w:rsidRPr="004A085A">
        <w:rPr>
          <w:rFonts w:ascii="Times New Roman" w:hAnsi="Times New Roman" w:cs="Times New Roman"/>
          <w:sz w:val="24"/>
          <w:szCs w:val="24"/>
        </w:rPr>
        <w:t xml:space="preserve"> Р.Зайдулла «Битлек» / «Маска». Чтение, анализ.</w:t>
      </w:r>
    </w:p>
    <w:p w:rsidR="00E67269" w:rsidRPr="004A085A" w:rsidRDefault="00E67269" w:rsidP="00156D29">
      <w:pPr>
        <w:tabs>
          <w:tab w:val="left" w:pos="2607"/>
          <w:tab w:val="left" w:pos="4452"/>
          <w:tab w:val="left" w:pos="5441"/>
          <w:tab w:val="left" w:pos="5847"/>
          <w:tab w:val="left" w:pos="6791"/>
          <w:tab w:val="left" w:pos="8561"/>
        </w:tabs>
        <w:spacing w:after="0"/>
        <w:ind w:firstLine="709"/>
        <w:rPr>
          <w:rFonts w:ascii="Times New Roman" w:hAnsi="Times New Roman" w:cs="Times New Roman"/>
          <w:sz w:val="24"/>
          <w:szCs w:val="24"/>
        </w:rPr>
      </w:pPr>
      <w:r w:rsidRPr="004A085A">
        <w:rPr>
          <w:rFonts w:ascii="Times New Roman" w:hAnsi="Times New Roman" w:cs="Times New Roman"/>
          <w:sz w:val="24"/>
          <w:szCs w:val="24"/>
        </w:rPr>
        <w:t>обсуждение.</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pacing w:val="-5"/>
          <w:sz w:val="24"/>
          <w:szCs w:val="24"/>
        </w:rPr>
        <w:t xml:space="preserve">М.Файзи. </w:t>
      </w:r>
      <w:r w:rsidRPr="004A085A">
        <w:rPr>
          <w:rFonts w:ascii="Times New Roman" w:hAnsi="Times New Roman" w:cs="Times New Roman"/>
          <w:spacing w:val="-3"/>
          <w:sz w:val="24"/>
          <w:szCs w:val="24"/>
        </w:rPr>
        <w:t>«Галиябану</w:t>
      </w:r>
      <w:r w:rsidRPr="004A085A">
        <w:rPr>
          <w:rFonts w:ascii="Times New Roman" w:hAnsi="Times New Roman" w:cs="Times New Roman"/>
          <w:spacing w:val="-4"/>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pacing w:val="-4"/>
          <w:sz w:val="24"/>
          <w:szCs w:val="24"/>
        </w:rPr>
        <w:t xml:space="preserve">анализ. </w:t>
      </w:r>
    </w:p>
    <w:p w:rsidR="00E67269" w:rsidRPr="004A085A" w:rsidRDefault="00E67269" w:rsidP="00156D29">
      <w:pPr>
        <w:spacing w:after="0"/>
        <w:ind w:firstLine="709"/>
        <w:rPr>
          <w:rFonts w:ascii="Times New Roman" w:hAnsi="Times New Roman" w:cs="Times New Roman"/>
          <w:b/>
          <w:bCs/>
          <w:spacing w:val="-4"/>
          <w:sz w:val="24"/>
          <w:szCs w:val="24"/>
        </w:rPr>
      </w:pPr>
      <w:r w:rsidRPr="004A085A">
        <w:rPr>
          <w:rFonts w:ascii="Times New Roman" w:hAnsi="Times New Roman" w:cs="Times New Roman"/>
          <w:b/>
          <w:bCs/>
          <w:spacing w:val="-4"/>
          <w:sz w:val="24"/>
          <w:szCs w:val="24"/>
        </w:rPr>
        <w:t xml:space="preserve">V. Литература  </w:t>
      </w:r>
      <w:r w:rsidRPr="004A085A">
        <w:rPr>
          <w:rFonts w:ascii="Times New Roman" w:hAnsi="Times New Roman" w:cs="Times New Roman"/>
          <w:b/>
          <w:bCs/>
          <w:spacing w:val="3"/>
          <w:sz w:val="24"/>
          <w:szCs w:val="24"/>
        </w:rPr>
        <w:t xml:space="preserve">1920-1930-х </w:t>
      </w:r>
      <w:r w:rsidRPr="004A085A">
        <w:rPr>
          <w:rFonts w:ascii="Times New Roman" w:hAnsi="Times New Roman" w:cs="Times New Roman"/>
          <w:b/>
          <w:bCs/>
          <w:spacing w:val="2"/>
          <w:sz w:val="24"/>
          <w:szCs w:val="24"/>
        </w:rPr>
        <w:t xml:space="preserve">годов.  </w:t>
      </w:r>
    </w:p>
    <w:p w:rsidR="00E67269" w:rsidRPr="004A085A" w:rsidRDefault="00E67269" w:rsidP="00156D29">
      <w:pPr>
        <w:spacing w:after="0"/>
        <w:ind w:firstLine="709"/>
        <w:jc w:val="both"/>
        <w:rPr>
          <w:rFonts w:ascii="Times New Roman" w:hAnsi="Times New Roman" w:cs="Times New Roman"/>
          <w:sz w:val="24"/>
          <w:szCs w:val="24"/>
        </w:rPr>
      </w:pPr>
      <w:r w:rsidRPr="004A085A">
        <w:rPr>
          <w:rFonts w:ascii="Times New Roman" w:hAnsi="Times New Roman" w:cs="Times New Roman"/>
          <w:spacing w:val="-3"/>
          <w:sz w:val="24"/>
          <w:szCs w:val="24"/>
        </w:rPr>
        <w:t xml:space="preserve">Социально-политические события 1920-1930-х гг. Утверждение метода </w:t>
      </w:r>
      <w:r w:rsidRPr="004A085A">
        <w:rPr>
          <w:rFonts w:ascii="Times New Roman" w:hAnsi="Times New Roman" w:cs="Times New Roman"/>
          <w:sz w:val="24"/>
          <w:szCs w:val="24"/>
        </w:rPr>
        <w:t xml:space="preserve">социалистического реализма в </w:t>
      </w:r>
      <w:r w:rsidRPr="004A085A">
        <w:rPr>
          <w:rFonts w:ascii="Times New Roman" w:hAnsi="Times New Roman" w:cs="Times New Roman"/>
          <w:spacing w:val="-3"/>
          <w:sz w:val="24"/>
          <w:szCs w:val="24"/>
        </w:rPr>
        <w:t>литературе</w:t>
      </w:r>
      <w:r w:rsidRPr="004A085A">
        <w:rPr>
          <w:rFonts w:ascii="Times New Roman" w:hAnsi="Times New Roman" w:cs="Times New Roman"/>
          <w:sz w:val="24"/>
          <w:szCs w:val="24"/>
        </w:rPr>
        <w:t xml:space="preserve">. Произведения, продолжающие традиции предыдущих эпох. Произведения, посвященные строительству новой </w:t>
      </w:r>
      <w:r w:rsidRPr="004A085A">
        <w:rPr>
          <w:rFonts w:ascii="Times New Roman" w:hAnsi="Times New Roman" w:cs="Times New Roman"/>
          <w:spacing w:val="16"/>
          <w:sz w:val="24"/>
          <w:szCs w:val="24"/>
        </w:rPr>
        <w:t xml:space="preserve"> </w:t>
      </w:r>
      <w:r w:rsidRPr="004A085A">
        <w:rPr>
          <w:rFonts w:ascii="Times New Roman" w:hAnsi="Times New Roman" w:cs="Times New Roman"/>
          <w:sz w:val="24"/>
          <w:szCs w:val="24"/>
        </w:rPr>
        <w:t>жизни.</w:t>
      </w:r>
    </w:p>
    <w:p w:rsidR="00E67269" w:rsidRPr="004A085A"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z w:val="24"/>
          <w:szCs w:val="24"/>
        </w:rPr>
        <w:t xml:space="preserve">Творчество  К.Тинчурина,  </w:t>
      </w:r>
      <w:r w:rsidRPr="004A085A">
        <w:rPr>
          <w:rFonts w:ascii="Times New Roman" w:hAnsi="Times New Roman" w:cs="Times New Roman"/>
          <w:spacing w:val="-5"/>
          <w:sz w:val="24"/>
          <w:szCs w:val="24"/>
        </w:rPr>
        <w:t>Х.Такташа,</w:t>
      </w:r>
      <w:r w:rsidRPr="004A085A">
        <w:rPr>
          <w:rFonts w:ascii="Times New Roman" w:hAnsi="Times New Roman" w:cs="Times New Roman"/>
          <w:spacing w:val="4"/>
          <w:sz w:val="24"/>
          <w:szCs w:val="24"/>
        </w:rPr>
        <w:t xml:space="preserve"> </w:t>
      </w:r>
      <w:r w:rsidRPr="004A085A">
        <w:rPr>
          <w:rFonts w:ascii="Times New Roman" w:hAnsi="Times New Roman" w:cs="Times New Roman"/>
          <w:sz w:val="24"/>
          <w:szCs w:val="24"/>
        </w:rPr>
        <w:t>Г.Кутуя.</w:t>
      </w:r>
    </w:p>
    <w:p w:rsidR="00E67269" w:rsidRPr="004A085A" w:rsidRDefault="00E67269" w:rsidP="00156D29">
      <w:pPr>
        <w:spacing w:after="0"/>
        <w:ind w:firstLine="709"/>
        <w:rPr>
          <w:rFonts w:ascii="Times New Roman" w:hAnsi="Times New Roman" w:cs="Times New Roman"/>
          <w:spacing w:val="7"/>
          <w:sz w:val="24"/>
          <w:szCs w:val="24"/>
        </w:rPr>
      </w:pPr>
      <w:r w:rsidRPr="004A085A">
        <w:rPr>
          <w:rFonts w:ascii="Times New Roman" w:hAnsi="Times New Roman" w:cs="Times New Roman"/>
          <w:sz w:val="24"/>
          <w:szCs w:val="24"/>
        </w:rPr>
        <w:t>К.Тинчурин.  «Сүнгән  йолдызлар»  / «</w:t>
      </w:r>
      <w:r w:rsidRPr="004A085A">
        <w:rPr>
          <w:rFonts w:ascii="Times New Roman" w:hAnsi="Times New Roman" w:cs="Times New Roman"/>
          <w:spacing w:val="-3"/>
          <w:sz w:val="24"/>
          <w:szCs w:val="24"/>
        </w:rPr>
        <w:t xml:space="preserve">Угасшие </w:t>
      </w:r>
      <w:r w:rsidRPr="004A085A">
        <w:rPr>
          <w:rFonts w:ascii="Times New Roman" w:hAnsi="Times New Roman" w:cs="Times New Roman"/>
          <w:sz w:val="24"/>
          <w:szCs w:val="24"/>
        </w:rPr>
        <w:t>звезды</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pacing w:val="-4"/>
          <w:sz w:val="24"/>
          <w:szCs w:val="24"/>
        </w:rPr>
        <w:t>анализ.</w:t>
      </w:r>
      <w:r w:rsidRPr="004A085A">
        <w:rPr>
          <w:rFonts w:ascii="Times New Roman" w:hAnsi="Times New Roman" w:cs="Times New Roman"/>
          <w:spacing w:val="7"/>
          <w:sz w:val="24"/>
          <w:szCs w:val="24"/>
        </w:rPr>
        <w:t xml:space="preserve"> </w:t>
      </w:r>
    </w:p>
    <w:p w:rsidR="00E67269" w:rsidRPr="004A085A" w:rsidRDefault="00E67269" w:rsidP="00156D29">
      <w:pPr>
        <w:tabs>
          <w:tab w:val="left" w:pos="2322"/>
          <w:tab w:val="left" w:pos="3896"/>
          <w:tab w:val="left" w:pos="5229"/>
          <w:tab w:val="left" w:pos="5574"/>
          <w:tab w:val="left" w:pos="7058"/>
          <w:tab w:val="left" w:pos="7449"/>
          <w:tab w:val="left" w:pos="8559"/>
        </w:tabs>
        <w:spacing w:after="0"/>
        <w:ind w:firstLine="709"/>
        <w:rPr>
          <w:rFonts w:ascii="Times New Roman" w:hAnsi="Times New Roman" w:cs="Times New Roman"/>
          <w:sz w:val="24"/>
          <w:szCs w:val="24"/>
        </w:rPr>
      </w:pPr>
      <w:r w:rsidRPr="004A085A">
        <w:rPr>
          <w:rFonts w:ascii="Times New Roman" w:hAnsi="Times New Roman" w:cs="Times New Roman"/>
          <w:spacing w:val="-5"/>
          <w:sz w:val="24"/>
          <w:szCs w:val="24"/>
        </w:rPr>
        <w:t>Х.Такташ.</w:t>
      </w:r>
      <w:r w:rsidRPr="004A085A">
        <w:rPr>
          <w:rFonts w:ascii="Times New Roman" w:hAnsi="Times New Roman" w:cs="Times New Roman"/>
          <w:spacing w:val="-5"/>
          <w:sz w:val="24"/>
          <w:szCs w:val="24"/>
        </w:rPr>
        <w:tab/>
      </w:r>
      <w:r w:rsidRPr="004A085A">
        <w:rPr>
          <w:rFonts w:ascii="Times New Roman" w:hAnsi="Times New Roman" w:cs="Times New Roman"/>
          <w:spacing w:val="-4"/>
          <w:sz w:val="24"/>
          <w:szCs w:val="24"/>
        </w:rPr>
        <w:t>«Ак чәчәкләр</w:t>
      </w:r>
      <w:r w:rsidRPr="004A085A">
        <w:rPr>
          <w:rFonts w:ascii="Times New Roman" w:hAnsi="Times New Roman" w:cs="Times New Roman"/>
          <w:spacing w:val="-1"/>
          <w:sz w:val="24"/>
          <w:szCs w:val="24"/>
        </w:rPr>
        <w:t>»</w:t>
      </w:r>
      <w:r w:rsidRPr="004A085A">
        <w:rPr>
          <w:rFonts w:ascii="Times New Roman" w:hAnsi="Times New Roman" w:cs="Times New Roman"/>
          <w:sz w:val="24"/>
          <w:szCs w:val="24"/>
        </w:rPr>
        <w:t>/«Белые цветы»</w:t>
      </w:r>
      <w:r w:rsidRPr="004A085A">
        <w:rPr>
          <w:rFonts w:ascii="Times New Roman" w:hAnsi="Times New Roman" w:cs="Times New Roman"/>
          <w:spacing w:val="-2"/>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z w:val="24"/>
          <w:szCs w:val="24"/>
        </w:rPr>
        <w:t xml:space="preserve">обсуждение. </w:t>
      </w:r>
    </w:p>
    <w:p w:rsidR="001C13CE" w:rsidRPr="00870631" w:rsidRDefault="00E67269" w:rsidP="00156D29">
      <w:pPr>
        <w:spacing w:after="0"/>
        <w:ind w:firstLine="709"/>
        <w:rPr>
          <w:rFonts w:ascii="Times New Roman" w:hAnsi="Times New Roman" w:cs="Times New Roman"/>
          <w:sz w:val="24"/>
          <w:szCs w:val="24"/>
        </w:rPr>
      </w:pPr>
      <w:r w:rsidRPr="004A085A">
        <w:rPr>
          <w:rFonts w:ascii="Times New Roman" w:hAnsi="Times New Roman" w:cs="Times New Roman"/>
          <w:spacing w:val="-3"/>
          <w:sz w:val="24"/>
          <w:szCs w:val="24"/>
        </w:rPr>
        <w:t xml:space="preserve">Г.Кутуй. </w:t>
      </w:r>
      <w:r w:rsidRPr="004A085A">
        <w:rPr>
          <w:rFonts w:ascii="Times New Roman" w:hAnsi="Times New Roman" w:cs="Times New Roman"/>
          <w:sz w:val="24"/>
          <w:szCs w:val="24"/>
        </w:rPr>
        <w:t xml:space="preserve">«Тапшырылмаган </w:t>
      </w:r>
      <w:r w:rsidRPr="004A085A">
        <w:rPr>
          <w:rFonts w:ascii="Times New Roman" w:hAnsi="Times New Roman" w:cs="Times New Roman"/>
          <w:spacing w:val="-5"/>
          <w:sz w:val="24"/>
          <w:szCs w:val="24"/>
        </w:rPr>
        <w:t xml:space="preserve">хатлар» </w:t>
      </w:r>
      <w:r w:rsidRPr="004A085A">
        <w:rPr>
          <w:rFonts w:ascii="Times New Roman" w:hAnsi="Times New Roman" w:cs="Times New Roman"/>
          <w:sz w:val="24"/>
          <w:szCs w:val="24"/>
        </w:rPr>
        <w:t>/ «</w:t>
      </w:r>
      <w:r w:rsidRPr="004A085A">
        <w:rPr>
          <w:rFonts w:ascii="Times New Roman" w:hAnsi="Times New Roman" w:cs="Times New Roman"/>
          <w:spacing w:val="-3"/>
          <w:sz w:val="24"/>
          <w:szCs w:val="24"/>
        </w:rPr>
        <w:t xml:space="preserve">Неотосланные </w:t>
      </w:r>
      <w:r w:rsidRPr="004A085A">
        <w:rPr>
          <w:rFonts w:ascii="Times New Roman" w:hAnsi="Times New Roman" w:cs="Times New Roman"/>
          <w:sz w:val="24"/>
          <w:szCs w:val="24"/>
        </w:rPr>
        <w:t>письма</w:t>
      </w:r>
      <w:r w:rsidRPr="004A085A">
        <w:rPr>
          <w:rFonts w:ascii="Times New Roman" w:hAnsi="Times New Roman" w:cs="Times New Roman"/>
          <w:sz w:val="24"/>
          <w:szCs w:val="24"/>
          <w:lang w:val="tt-RU"/>
        </w:rPr>
        <w:t>»</w:t>
      </w:r>
      <w:r w:rsidRPr="004A085A">
        <w:rPr>
          <w:rFonts w:ascii="Times New Roman" w:hAnsi="Times New Roman" w:cs="Times New Roman"/>
          <w:sz w:val="24"/>
          <w:szCs w:val="24"/>
        </w:rPr>
        <w:t xml:space="preserve">. </w:t>
      </w:r>
      <w:r w:rsidRPr="004A085A">
        <w:rPr>
          <w:rFonts w:ascii="Times New Roman" w:hAnsi="Times New Roman" w:cs="Times New Roman"/>
          <w:spacing w:val="-5"/>
          <w:sz w:val="24"/>
          <w:szCs w:val="24"/>
        </w:rPr>
        <w:t xml:space="preserve">Чтение, </w:t>
      </w:r>
      <w:r w:rsidRPr="004A085A">
        <w:rPr>
          <w:rFonts w:ascii="Times New Roman" w:hAnsi="Times New Roman" w:cs="Times New Roman"/>
          <w:sz w:val="24"/>
          <w:szCs w:val="24"/>
        </w:rPr>
        <w:t xml:space="preserve">обсуждение.                                                                     </w:t>
      </w:r>
      <w:r w:rsidR="007C1978">
        <w:rPr>
          <w:rFonts w:ascii="Times New Roman" w:hAnsi="Times New Roman" w:cs="Times New Roman"/>
          <w:sz w:val="24"/>
          <w:szCs w:val="24"/>
        </w:rPr>
        <w:t xml:space="preserve">                       </w:t>
      </w:r>
    </w:p>
    <w:p w:rsidR="001C13CE" w:rsidRPr="00870631" w:rsidRDefault="001C13CE" w:rsidP="001C13CE">
      <w:pPr>
        <w:spacing w:after="0"/>
        <w:jc w:val="both"/>
        <w:rPr>
          <w:rFonts w:ascii="Times New Roman" w:hAnsi="Times New Roman" w:cs="Times New Roman"/>
          <w:sz w:val="24"/>
          <w:szCs w:val="24"/>
        </w:rPr>
      </w:pPr>
      <w:r w:rsidRPr="00870631">
        <w:rPr>
          <w:rFonts w:ascii="Times New Roman" w:hAnsi="Times New Roman" w:cs="Times New Roman"/>
          <w:sz w:val="24"/>
          <w:szCs w:val="24"/>
        </w:rPr>
        <w:t xml:space="preserve">анализ. </w:t>
      </w:r>
    </w:p>
    <w:p w:rsidR="001C13CE" w:rsidRPr="00870631" w:rsidRDefault="001C13CE" w:rsidP="001C13CE">
      <w:pPr>
        <w:spacing w:after="0"/>
        <w:jc w:val="both"/>
        <w:rPr>
          <w:rFonts w:ascii="Times New Roman" w:hAnsi="Times New Roman" w:cs="Times New Roman"/>
          <w:sz w:val="24"/>
          <w:szCs w:val="24"/>
        </w:rPr>
      </w:pPr>
    </w:p>
    <w:p w:rsidR="00870631" w:rsidRPr="00870631" w:rsidRDefault="001C13CE" w:rsidP="00834AF1">
      <w:pPr>
        <w:pStyle w:val="3"/>
      </w:pPr>
      <w:bookmarkStart w:id="73" w:name="_Toc32572320"/>
      <w:r w:rsidRPr="00870631">
        <w:t>Иностранный язык (английский язык)</w:t>
      </w:r>
      <w:bookmarkEnd w:id="73"/>
      <w:r w:rsidRPr="00870631">
        <w:t xml:space="preserve"> </w:t>
      </w:r>
    </w:p>
    <w:p w:rsidR="00870631" w:rsidRPr="00E8193A" w:rsidRDefault="001C13CE" w:rsidP="00E8193A">
      <w:pPr>
        <w:spacing w:after="0"/>
        <w:ind w:firstLine="426"/>
        <w:jc w:val="both"/>
        <w:rPr>
          <w:rFonts w:ascii="Times New Roman" w:hAnsi="Times New Roman" w:cs="Times New Roman"/>
          <w:b/>
          <w:sz w:val="24"/>
          <w:szCs w:val="24"/>
        </w:rPr>
      </w:pPr>
      <w:r w:rsidRPr="00870631">
        <w:rPr>
          <w:rFonts w:ascii="Times New Roman" w:hAnsi="Times New Roman" w:cs="Times New Roman"/>
          <w:b/>
          <w:sz w:val="24"/>
          <w:szCs w:val="24"/>
        </w:rPr>
        <w:t xml:space="preserve">Базовый уровень </w:t>
      </w:r>
    </w:p>
    <w:p w:rsidR="00870631" w:rsidRDefault="001C13CE" w:rsidP="00E8193A">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Освоение учебного  предмета  «Иностранный язык» на базовом</w:t>
      </w:r>
      <w:r w:rsidR="00870631">
        <w:rPr>
          <w:rFonts w:ascii="Times New Roman" w:hAnsi="Times New Roman" w:cs="Times New Roman"/>
          <w:sz w:val="24"/>
          <w:szCs w:val="24"/>
        </w:rPr>
        <w:t xml:space="preserve"> у</w:t>
      </w:r>
      <w:r w:rsidR="00870631" w:rsidRPr="00870631">
        <w:rPr>
          <w:rFonts w:ascii="Times New Roman" w:hAnsi="Times New Roman" w:cs="Times New Roman"/>
          <w:sz w:val="24"/>
          <w:szCs w:val="24"/>
        </w:rPr>
        <w:t>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870631" w:rsidRPr="00E8193A" w:rsidRDefault="00870631" w:rsidP="00E8193A">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Коммуникативные умения</w:t>
      </w:r>
      <w:r w:rsidRPr="00870631">
        <w:rPr>
          <w:rFonts w:ascii="Times New Roman" w:hAnsi="Times New Roman" w:cs="Times New Roman"/>
          <w:sz w:val="24"/>
          <w:szCs w:val="24"/>
        </w:rPr>
        <w:t xml:space="preserve">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Говорение</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Диалогическая речь</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870631">
        <w:rPr>
          <w:rFonts w:ascii="Times New Roman" w:hAnsi="Times New Roman" w:cs="Times New Roman"/>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Монологическая речь</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sidRPr="00870631">
        <w:rPr>
          <w:rFonts w:ascii="Times New Roman" w:hAnsi="Times New Roman" w:cs="Times New Roman"/>
          <w:i/>
          <w:sz w:val="24"/>
          <w:szCs w:val="24"/>
        </w:rPr>
        <w:t xml:space="preserve">Умение предоставлять фактическую информацию.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 </w:t>
      </w:r>
      <w:r w:rsidRPr="00870631">
        <w:rPr>
          <w:rFonts w:ascii="Times New Roman" w:hAnsi="Times New Roman" w:cs="Times New Roman"/>
          <w:b/>
          <w:sz w:val="24"/>
          <w:szCs w:val="24"/>
        </w:rPr>
        <w:t>Аудирование</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lastRenderedPageBreak/>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870631">
        <w:rPr>
          <w:rFonts w:ascii="Times New Roman" w:hAnsi="Times New Roman" w:cs="Times New Roman"/>
          <w:i/>
          <w:sz w:val="24"/>
          <w:szCs w:val="24"/>
        </w:rPr>
        <w:t>Полное и точное восприятие информации в распространенных коммуникативных ситуациях. Обобщение прослушанной информации.</w:t>
      </w:r>
      <w:r w:rsidRPr="00870631">
        <w:rPr>
          <w:rFonts w:ascii="Times New Roman" w:hAnsi="Times New Roman" w:cs="Times New Roman"/>
          <w:sz w:val="24"/>
          <w:szCs w:val="24"/>
        </w:rPr>
        <w:t xml:space="preserve">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Чтение</w:t>
      </w:r>
    </w:p>
    <w:p w:rsidR="00870631" w:rsidRPr="00870631" w:rsidRDefault="00870631" w:rsidP="00870631">
      <w:pPr>
        <w:spacing w:after="0"/>
        <w:ind w:firstLine="426"/>
        <w:jc w:val="both"/>
        <w:rPr>
          <w:rFonts w:ascii="Times New Roman" w:hAnsi="Times New Roman" w:cs="Times New Roman"/>
          <w:b/>
          <w:sz w:val="24"/>
          <w:szCs w:val="24"/>
        </w:rPr>
      </w:pPr>
      <w:r w:rsidRPr="00870631">
        <w:rPr>
          <w:rFonts w:ascii="Times New Roman" w:hAnsi="Times New Roman" w:cs="Times New Roman"/>
          <w:sz w:val="24"/>
          <w:szCs w:val="24"/>
        </w:rPr>
        <w:t>Совершенствование умений читать (вслух и про себя) и понимать простые аутентичные тексты различных стилей (</w:t>
      </w:r>
      <w:r w:rsidRPr="00870631">
        <w:rPr>
          <w:rFonts w:ascii="Times New Roman" w:hAnsi="Times New Roman" w:cs="Times New Roman"/>
          <w:bCs/>
          <w:sz w:val="24"/>
          <w:szCs w:val="24"/>
        </w:rPr>
        <w:t>публицистического, художественного, разговорного</w:t>
      </w:r>
      <w:r w:rsidRPr="00870631">
        <w:rPr>
          <w:rFonts w:ascii="Times New Roman" w:hAnsi="Times New Roman" w:cs="Times New Roman"/>
          <w:sz w:val="24"/>
          <w:szCs w:val="24"/>
        </w:rPr>
        <w:t xml:space="preserve">)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870631">
        <w:rPr>
          <w:rFonts w:ascii="Times New Roman" w:hAnsi="Times New Roman" w:cs="Times New Roman"/>
          <w:i/>
          <w:sz w:val="24"/>
          <w:szCs w:val="24"/>
        </w:rPr>
        <w:t>Умение читать и достаточно хорошо понимать простые аутентичные тексты различных стилей (</w:t>
      </w:r>
      <w:r w:rsidRPr="00870631">
        <w:rPr>
          <w:rFonts w:ascii="Times New Roman" w:hAnsi="Times New Roman" w:cs="Times New Roman"/>
          <w:bCs/>
          <w:i/>
          <w:sz w:val="24"/>
          <w:szCs w:val="24"/>
        </w:rPr>
        <w:t>публицистического, художественного, разговорного, научного, официально-делового</w:t>
      </w:r>
      <w:r w:rsidRPr="00870631">
        <w:rPr>
          <w:rFonts w:ascii="Times New Roman" w:hAnsi="Times New Roman" w:cs="Times New Roman"/>
          <w:i/>
          <w:sz w:val="24"/>
          <w:szCs w:val="24"/>
        </w:rPr>
        <w:t>) и жанров (рассказ, роман, статья научно-популярного характера, деловая переписка).</w:t>
      </w:r>
      <w:r w:rsidRPr="00870631">
        <w:rPr>
          <w:rFonts w:ascii="Times New Roman" w:hAnsi="Times New Roman" w:cs="Times New Roman"/>
          <w:sz w:val="24"/>
          <w:szCs w:val="24"/>
        </w:rPr>
        <w:t xml:space="preserve">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Письмо</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870631">
        <w:rPr>
          <w:rFonts w:ascii="Times New Roman" w:hAnsi="Times New Roman" w:cs="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 xml:space="preserve"> Языковые навыки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Орфография и пунктуация</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Фонетическая сторона речи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870631">
        <w:rPr>
          <w:rFonts w:ascii="Times New Roman" w:hAnsi="Times New Roman" w:cs="Times New Roman"/>
          <w:i/>
          <w:sz w:val="24"/>
          <w:szCs w:val="24"/>
        </w:rPr>
        <w:t>Произношение звуков английского языка без выраженного акцента.</w:t>
      </w:r>
      <w:r w:rsidRPr="00870631">
        <w:rPr>
          <w:rFonts w:ascii="Times New Roman" w:hAnsi="Times New Roman" w:cs="Times New Roman"/>
          <w:sz w:val="24"/>
          <w:szCs w:val="24"/>
        </w:rPr>
        <w:t xml:space="preserve">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Грамматическая сторона речи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w:t>
      </w:r>
      <w:r w:rsidRPr="00870631">
        <w:rPr>
          <w:rFonts w:ascii="Times New Roman" w:hAnsi="Times New Roman" w:cs="Times New Roman"/>
          <w:sz w:val="24"/>
          <w:szCs w:val="24"/>
        </w:rPr>
        <w:lastRenderedPageBreak/>
        <w:t xml:space="preserve">сложноподчиненных), так и простых. Распознавание и употребление в устной и письменной коммуникации различных частей речи. </w:t>
      </w:r>
      <w:r w:rsidRPr="00870631">
        <w:rPr>
          <w:rFonts w:ascii="Times New Roman" w:hAnsi="Times New Roman" w:cs="Times New Roman"/>
          <w:i/>
          <w:sz w:val="24"/>
          <w:szCs w:val="24"/>
        </w:rPr>
        <w:t>Употребление</w:t>
      </w:r>
      <w:r w:rsidRPr="00870631">
        <w:rPr>
          <w:rFonts w:ascii="Times New Roman" w:hAnsi="Times New Roman" w:cs="Times New Roman"/>
          <w:i/>
          <w:sz w:val="24"/>
          <w:szCs w:val="24"/>
          <w:lang w:val="en-US"/>
        </w:rPr>
        <w:t xml:space="preserve"> </w:t>
      </w:r>
      <w:r w:rsidRPr="00870631">
        <w:rPr>
          <w:rFonts w:ascii="Times New Roman" w:hAnsi="Times New Roman" w:cs="Times New Roman"/>
          <w:i/>
          <w:sz w:val="24"/>
          <w:szCs w:val="24"/>
        </w:rPr>
        <w:t>в</w:t>
      </w:r>
      <w:r w:rsidRPr="00870631">
        <w:rPr>
          <w:rFonts w:ascii="Times New Roman" w:hAnsi="Times New Roman" w:cs="Times New Roman"/>
          <w:i/>
          <w:sz w:val="24"/>
          <w:szCs w:val="24"/>
          <w:lang w:val="en-US"/>
        </w:rPr>
        <w:t xml:space="preserve"> </w:t>
      </w:r>
      <w:r w:rsidRPr="00870631">
        <w:rPr>
          <w:rFonts w:ascii="Times New Roman" w:hAnsi="Times New Roman" w:cs="Times New Roman"/>
          <w:i/>
          <w:sz w:val="24"/>
          <w:szCs w:val="24"/>
        </w:rPr>
        <w:t>речи</w:t>
      </w:r>
      <w:r w:rsidRPr="00870631">
        <w:rPr>
          <w:rFonts w:ascii="Times New Roman" w:hAnsi="Times New Roman" w:cs="Times New Roman"/>
          <w:i/>
          <w:sz w:val="24"/>
          <w:szCs w:val="24"/>
          <w:lang w:val="en-US"/>
        </w:rPr>
        <w:t xml:space="preserve"> </w:t>
      </w:r>
      <w:r w:rsidRPr="00870631">
        <w:rPr>
          <w:rFonts w:ascii="Times New Roman" w:hAnsi="Times New Roman" w:cs="Times New Roman"/>
          <w:i/>
          <w:sz w:val="24"/>
          <w:szCs w:val="24"/>
        </w:rPr>
        <w:t>эмфатических</w:t>
      </w:r>
      <w:r w:rsidRPr="00870631">
        <w:rPr>
          <w:rFonts w:ascii="Times New Roman" w:hAnsi="Times New Roman" w:cs="Times New Roman"/>
          <w:i/>
          <w:sz w:val="24"/>
          <w:szCs w:val="24"/>
          <w:lang w:val="en-US"/>
        </w:rPr>
        <w:t xml:space="preserve"> </w:t>
      </w:r>
      <w:r w:rsidRPr="00870631">
        <w:rPr>
          <w:rFonts w:ascii="Times New Roman" w:hAnsi="Times New Roman" w:cs="Times New Roman"/>
          <w:i/>
          <w:sz w:val="24"/>
          <w:szCs w:val="24"/>
        </w:rPr>
        <w:t>конструкций</w:t>
      </w:r>
      <w:r w:rsidRPr="00870631">
        <w:rPr>
          <w:rFonts w:ascii="Times New Roman" w:hAnsi="Times New Roman" w:cs="Times New Roman"/>
          <w:i/>
          <w:sz w:val="24"/>
          <w:szCs w:val="24"/>
          <w:lang w:val="en-US"/>
        </w:rPr>
        <w:t xml:space="preserve"> (</w:t>
      </w:r>
      <w:r w:rsidRPr="00870631">
        <w:rPr>
          <w:rFonts w:ascii="Times New Roman" w:hAnsi="Times New Roman" w:cs="Times New Roman"/>
          <w:i/>
          <w:sz w:val="24"/>
          <w:szCs w:val="24"/>
        </w:rPr>
        <w:t>например</w:t>
      </w:r>
      <w:r w:rsidRPr="00870631">
        <w:rPr>
          <w:rFonts w:ascii="Times New Roman" w:hAnsi="Times New Roman" w:cs="Times New Roman"/>
          <w:i/>
          <w:sz w:val="24"/>
          <w:szCs w:val="24"/>
          <w:lang w:val="en-US"/>
        </w:rPr>
        <w:t xml:space="preserve">, „It’s him who took the money”, “It’s time you talked to her”). </w:t>
      </w:r>
      <w:r w:rsidRPr="00870631">
        <w:rPr>
          <w:rFonts w:ascii="Times New Roman" w:hAnsi="Times New Roman" w:cs="Times New Roman"/>
          <w:i/>
          <w:sz w:val="24"/>
          <w:szCs w:val="24"/>
        </w:rPr>
        <w:t>Употребление в речи предложений с конструкциями … as; not so … as; either … or; neither … nor.</w:t>
      </w:r>
      <w:r w:rsidRPr="00870631">
        <w:rPr>
          <w:rFonts w:ascii="Times New Roman" w:hAnsi="Times New Roman" w:cs="Times New Roman"/>
          <w:sz w:val="24"/>
          <w:szCs w:val="24"/>
        </w:rPr>
        <w:t xml:space="preserve">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Лексическая сторона речи</w:t>
      </w:r>
    </w:p>
    <w:p w:rsidR="00870631" w:rsidRPr="00870631" w:rsidRDefault="00870631" w:rsidP="00E8193A">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870631">
        <w:rPr>
          <w:rFonts w:ascii="Times New Roman" w:hAnsi="Times New Roman" w:cs="Times New Roman"/>
          <w:i/>
          <w:sz w:val="24"/>
          <w:szCs w:val="24"/>
        </w:rPr>
        <w:t>(</w:t>
      </w:r>
      <w:r w:rsidRPr="00870631">
        <w:rPr>
          <w:rFonts w:ascii="Times New Roman" w:hAnsi="Times New Roman" w:cs="Times New Roman"/>
          <w:i/>
          <w:sz w:val="24"/>
          <w:szCs w:val="24"/>
          <w:lang w:val="en-US"/>
        </w:rPr>
        <w:t>look</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after</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give</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up</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be</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over</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write</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down</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get</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on</w:t>
      </w:r>
      <w:r w:rsidRPr="00870631">
        <w:rPr>
          <w:rFonts w:ascii="Times New Roman" w:hAnsi="Times New Roman" w:cs="Times New Roman"/>
          <w:i/>
          <w:sz w:val="24"/>
          <w:szCs w:val="24"/>
        </w:rPr>
        <w:t>).</w:t>
      </w:r>
      <w:r w:rsidRPr="00870631">
        <w:rPr>
          <w:rFonts w:ascii="Times New Roman" w:hAnsi="Times New Roman" w:cs="Times New Roman"/>
          <w:sz w:val="24"/>
          <w:szCs w:val="24"/>
        </w:rPr>
        <w:t xml:space="preserve"> Определение части речи по аффиксу.</w:t>
      </w:r>
      <w:r w:rsidRPr="00870631">
        <w:rPr>
          <w:rFonts w:ascii="Times New Roman" w:hAnsi="Times New Roman" w:cs="Times New Roman"/>
          <w:i/>
          <w:sz w:val="24"/>
          <w:szCs w:val="24"/>
        </w:rPr>
        <w:t xml:space="preserve"> </w:t>
      </w:r>
      <w:r w:rsidRPr="00870631">
        <w:rPr>
          <w:rFonts w:ascii="Times New Roman" w:hAnsi="Times New Roman" w:cs="Times New Roman"/>
          <w:sz w:val="24"/>
          <w:szCs w:val="24"/>
        </w:rPr>
        <w:t xml:space="preserve">Распознавание и употребление в речи различных средств связи для обеспечения целостности высказывания. </w:t>
      </w:r>
      <w:r w:rsidRPr="00870631">
        <w:rPr>
          <w:rFonts w:ascii="Times New Roman" w:hAnsi="Times New Roman" w:cs="Times New Roman"/>
          <w:i/>
          <w:sz w:val="24"/>
          <w:szCs w:val="24"/>
        </w:rPr>
        <w:t xml:space="preserve">Распознавание и использование в речи устойчивых выражений и фраз (collocations – </w:t>
      </w:r>
      <w:r w:rsidRPr="00870631">
        <w:rPr>
          <w:rFonts w:ascii="Times New Roman" w:hAnsi="Times New Roman" w:cs="Times New Roman"/>
          <w:i/>
          <w:sz w:val="24"/>
          <w:szCs w:val="24"/>
          <w:lang w:val="en-US"/>
        </w:rPr>
        <w:t>get</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to</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know</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somebody</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keep</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in</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touch</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with</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somebody</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look</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forward</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to</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doing</w:t>
      </w:r>
      <w:r w:rsidRPr="00870631">
        <w:rPr>
          <w:rFonts w:ascii="Times New Roman" w:hAnsi="Times New Roman" w:cs="Times New Roman"/>
          <w:i/>
          <w:sz w:val="24"/>
          <w:szCs w:val="24"/>
        </w:rPr>
        <w:t xml:space="preserve"> </w:t>
      </w:r>
      <w:r w:rsidRPr="00870631">
        <w:rPr>
          <w:rFonts w:ascii="Times New Roman" w:hAnsi="Times New Roman" w:cs="Times New Roman"/>
          <w:i/>
          <w:sz w:val="24"/>
          <w:szCs w:val="24"/>
          <w:lang w:val="en-US"/>
        </w:rPr>
        <w:t>something</w:t>
      </w:r>
      <w:r w:rsidRPr="00870631">
        <w:rPr>
          <w:rFonts w:ascii="Times New Roman" w:hAnsi="Times New Roman" w:cs="Times New Roman"/>
          <w:i/>
          <w:sz w:val="24"/>
          <w:szCs w:val="24"/>
        </w:rPr>
        <w:t xml:space="preserve">) в рамках тем, включенных в раздел «Предметное содержание речи».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Предметное содержание речи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Повседневная жизнь</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Здоровье</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Посещение  врача. Здоровый образ жизни.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Спорт</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Активный отдых. Экстремальные виды спорта.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Городская и сельская жизнь</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Научно-технический прогресс</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Прогресс в науке. Космос. Новые информационные технологии.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Природа и экология</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Современная молодежь</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Увлечения и интересы. Связь с предыдущими поколениями. Образовательные поездки.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Профессии</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870631" w:rsidRPr="00870631" w:rsidRDefault="00870631" w:rsidP="00870631">
      <w:pPr>
        <w:spacing w:after="0"/>
        <w:ind w:firstLine="426"/>
        <w:jc w:val="both"/>
        <w:rPr>
          <w:rFonts w:ascii="Times New Roman" w:hAnsi="Times New Roman" w:cs="Times New Roman"/>
          <w:sz w:val="24"/>
          <w:szCs w:val="24"/>
        </w:rPr>
      </w:pPr>
      <w:r w:rsidRPr="00870631">
        <w:rPr>
          <w:rFonts w:ascii="Times New Roman" w:hAnsi="Times New Roman" w:cs="Times New Roman"/>
          <w:b/>
          <w:sz w:val="24"/>
          <w:szCs w:val="24"/>
        </w:rPr>
        <w:t>Страны изучаемого языка</w:t>
      </w:r>
    </w:p>
    <w:p w:rsidR="00870631" w:rsidRPr="00870631" w:rsidRDefault="00870631" w:rsidP="00E8193A">
      <w:pPr>
        <w:spacing w:after="0"/>
        <w:ind w:firstLine="426"/>
        <w:jc w:val="both"/>
        <w:rPr>
          <w:rFonts w:ascii="Times New Roman" w:hAnsi="Times New Roman" w:cs="Times New Roman"/>
          <w:sz w:val="24"/>
          <w:szCs w:val="24"/>
        </w:rPr>
      </w:pPr>
      <w:r w:rsidRPr="00870631">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217ECB" w:rsidRPr="00B60266" w:rsidRDefault="00217ECB" w:rsidP="00870631">
      <w:pPr>
        <w:spacing w:after="0"/>
        <w:ind w:firstLine="567"/>
        <w:jc w:val="both"/>
        <w:rPr>
          <w:rFonts w:ascii="Times New Roman" w:hAnsi="Times New Roman" w:cs="Times New Roman"/>
          <w:b/>
          <w:sz w:val="24"/>
          <w:szCs w:val="24"/>
        </w:rPr>
      </w:pPr>
    </w:p>
    <w:p w:rsidR="00834AF1" w:rsidRDefault="00834AF1" w:rsidP="00870631">
      <w:pPr>
        <w:spacing w:after="0"/>
        <w:ind w:firstLine="567"/>
        <w:jc w:val="both"/>
        <w:rPr>
          <w:rFonts w:ascii="Times New Roman" w:hAnsi="Times New Roman" w:cs="Times New Roman"/>
          <w:b/>
          <w:sz w:val="24"/>
          <w:szCs w:val="24"/>
        </w:rPr>
      </w:pPr>
    </w:p>
    <w:p w:rsidR="00834AF1" w:rsidRDefault="00870631" w:rsidP="00834AF1">
      <w:pPr>
        <w:pStyle w:val="3"/>
      </w:pPr>
      <w:bookmarkStart w:id="74" w:name="_Toc32572321"/>
      <w:r w:rsidRPr="00870631">
        <w:lastRenderedPageBreak/>
        <w:t>История</w:t>
      </w:r>
      <w:bookmarkEnd w:id="74"/>
      <w:r w:rsidRPr="00870631">
        <w:t xml:space="preserve"> </w:t>
      </w:r>
    </w:p>
    <w:p w:rsidR="00870631" w:rsidRPr="00870631" w:rsidRDefault="00870631" w:rsidP="00870631">
      <w:pPr>
        <w:spacing w:after="0"/>
        <w:ind w:firstLine="567"/>
        <w:jc w:val="both"/>
        <w:rPr>
          <w:rFonts w:ascii="Times New Roman" w:hAnsi="Times New Roman" w:cs="Times New Roman"/>
          <w:b/>
          <w:sz w:val="24"/>
          <w:szCs w:val="24"/>
        </w:rPr>
      </w:pPr>
      <w:r w:rsidRPr="00870631">
        <w:rPr>
          <w:rFonts w:ascii="Times New Roman" w:hAnsi="Times New Roman" w:cs="Times New Roman"/>
          <w:b/>
          <w:sz w:val="24"/>
          <w:szCs w:val="24"/>
        </w:rPr>
        <w:t xml:space="preserve">Базовый уровень </w:t>
      </w:r>
    </w:p>
    <w:p w:rsidR="00870631" w:rsidRPr="00870631" w:rsidRDefault="00870631" w:rsidP="00870631">
      <w:pPr>
        <w:spacing w:after="0"/>
        <w:ind w:firstLine="567"/>
        <w:jc w:val="both"/>
        <w:rPr>
          <w:rFonts w:ascii="Times New Roman" w:hAnsi="Times New Roman" w:cs="Times New Roman"/>
          <w:b/>
          <w:sz w:val="24"/>
          <w:szCs w:val="24"/>
        </w:rPr>
      </w:pPr>
      <w:r w:rsidRPr="00870631">
        <w:rPr>
          <w:rFonts w:ascii="Times New Roman" w:hAnsi="Times New Roman" w:cs="Times New Roman"/>
          <w:b/>
          <w:sz w:val="24"/>
          <w:szCs w:val="24"/>
        </w:rPr>
        <w:t xml:space="preserve">Новейшая история (10-11 класс) </w:t>
      </w:r>
    </w:p>
    <w:p w:rsidR="00870631" w:rsidRPr="00E8193A" w:rsidRDefault="00870631" w:rsidP="00E8193A">
      <w:pPr>
        <w:spacing w:after="0"/>
        <w:ind w:firstLine="567"/>
        <w:jc w:val="center"/>
        <w:rPr>
          <w:rFonts w:ascii="Times New Roman" w:hAnsi="Times New Roman" w:cs="Times New Roman"/>
          <w:b/>
          <w:sz w:val="24"/>
          <w:szCs w:val="24"/>
        </w:rPr>
      </w:pPr>
      <w:r w:rsidRPr="00870631">
        <w:rPr>
          <w:rFonts w:ascii="Times New Roman" w:hAnsi="Times New Roman" w:cs="Times New Roman"/>
          <w:b/>
          <w:sz w:val="24"/>
          <w:szCs w:val="24"/>
        </w:rPr>
        <w:t>10 класс</w:t>
      </w:r>
    </w:p>
    <w:p w:rsidR="00870631" w:rsidRPr="00870631" w:rsidRDefault="00870631" w:rsidP="00870631">
      <w:pPr>
        <w:ind w:firstLine="567"/>
        <w:rPr>
          <w:rFonts w:ascii="Times New Roman" w:hAnsi="Times New Roman" w:cs="Times New Roman"/>
          <w:b/>
        </w:rPr>
      </w:pPr>
      <w:bookmarkStart w:id="75" w:name="_Toc441481689"/>
      <w:bookmarkStart w:id="76" w:name="_Toc441483739"/>
      <w:r w:rsidRPr="00870631">
        <w:rPr>
          <w:rFonts w:ascii="Times New Roman" w:hAnsi="Times New Roman" w:cs="Times New Roman"/>
          <w:b/>
        </w:rPr>
        <w:t>Мир накануне и в годы Первой мировой войны</w:t>
      </w:r>
      <w:bookmarkEnd w:id="75"/>
      <w:bookmarkEnd w:id="76"/>
    </w:p>
    <w:p w:rsidR="00870631" w:rsidRPr="00870631" w:rsidRDefault="00870631" w:rsidP="00870631">
      <w:pPr>
        <w:ind w:firstLine="567"/>
        <w:rPr>
          <w:rFonts w:ascii="Times New Roman" w:hAnsi="Times New Roman" w:cs="Times New Roman"/>
          <w:b/>
          <w:bCs/>
          <w:iCs/>
        </w:rPr>
      </w:pPr>
      <w:bookmarkStart w:id="77" w:name="_Toc426635486"/>
      <w:bookmarkStart w:id="78" w:name="_Toc427703599"/>
      <w:r w:rsidRPr="00870631">
        <w:rPr>
          <w:rFonts w:ascii="Times New Roman" w:hAnsi="Times New Roman" w:cs="Times New Roman"/>
          <w:b/>
          <w:bCs/>
          <w:iCs/>
        </w:rPr>
        <w:t>Мир накануне Первой мировой войны</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t xml:space="preserve">Индустриальное общество. Либерализм, консерватизм, социал-демократия, анархизм. Рабочее и социалистическое движение. Профсоюзы. </w:t>
      </w:r>
      <w:r w:rsidRPr="00870631">
        <w:rPr>
          <w:rFonts w:ascii="Times New Roman" w:hAnsi="Times New Roman" w:cs="Times New Roman"/>
          <w:i/>
        </w:rPr>
        <w:t>Расширение избирательного права.</w:t>
      </w:r>
      <w:r w:rsidRPr="00870631">
        <w:rPr>
          <w:rFonts w:ascii="Times New Roman" w:hAnsi="Times New Roman" w:cs="Times New Roman"/>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870631">
        <w:rPr>
          <w:rFonts w:ascii="Times New Roman" w:hAnsi="Times New Roman" w:cs="Times New Roman"/>
          <w:i/>
        </w:rPr>
        <w:t>Гонка вооружений и милитаризация. Пропаганда.</w:t>
      </w:r>
      <w:r w:rsidRPr="00870631">
        <w:rPr>
          <w:rFonts w:ascii="Times New Roman" w:hAnsi="Times New Roman" w:cs="Times New Roman"/>
        </w:rPr>
        <w:t xml:space="preserve"> Региональные конфликты накануне Первой мировой войны. Причины Первой мировой войны. </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Первая мировая война</w:t>
      </w:r>
    </w:p>
    <w:p w:rsidR="00870631" w:rsidRPr="00870631" w:rsidRDefault="00870631" w:rsidP="00E8193A">
      <w:pPr>
        <w:ind w:firstLine="567"/>
        <w:rPr>
          <w:rFonts w:ascii="Times New Roman" w:hAnsi="Times New Roman" w:cs="Times New Roman"/>
        </w:rPr>
      </w:pPr>
      <w:r w:rsidRPr="00870631">
        <w:rPr>
          <w:rFonts w:ascii="Times New Roman" w:hAnsi="Times New Roman" w:cs="Times New Roman"/>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870631">
        <w:rPr>
          <w:rFonts w:ascii="Times New Roman" w:hAnsi="Times New Roman" w:cs="Times New Roman"/>
          <w:i/>
        </w:rPr>
        <w:t>«Бег к морю».</w:t>
      </w:r>
      <w:r w:rsidRPr="00870631">
        <w:rPr>
          <w:rFonts w:ascii="Times New Roman" w:hAnsi="Times New Roman" w:cs="Times New Roman"/>
        </w:rPr>
        <w:t xml:space="preserve"> Сражение на Марне. Победа российской армии под Гумбиненом и поражение под Танненбергом. Наступление в Галиции. </w:t>
      </w:r>
      <w:r w:rsidRPr="00870631">
        <w:rPr>
          <w:rFonts w:ascii="Times New Roman" w:hAnsi="Times New Roman" w:cs="Times New Roman"/>
          <w:i/>
        </w:rPr>
        <w:t>Морское сражение при Гельголанде. Вступление в войну Османской империи.</w:t>
      </w:r>
      <w:r w:rsidRPr="00870631">
        <w:rPr>
          <w:rFonts w:ascii="Times New Roman" w:hAnsi="Times New Roman" w:cs="Times New Roman"/>
        </w:rPr>
        <w:t xml:space="preserve"> </w:t>
      </w:r>
      <w:r w:rsidRPr="00870631">
        <w:rPr>
          <w:rFonts w:ascii="Times New Roman" w:hAnsi="Times New Roman" w:cs="Times New Roman"/>
          <w:i/>
        </w:rPr>
        <w:t>Вступление в войну Болгарии и Италии. Поражение Сербии.</w:t>
      </w:r>
      <w:r w:rsidRPr="00870631">
        <w:rPr>
          <w:rFonts w:ascii="Times New Roman" w:hAnsi="Times New Roman" w:cs="Times New Roman"/>
        </w:rPr>
        <w:t xml:space="preserve"> Четверной союз (Центральные державы). Верден. Отступление российской армии. Сомма. </w:t>
      </w:r>
      <w:r w:rsidRPr="00870631">
        <w:rPr>
          <w:rFonts w:ascii="Times New Roman" w:hAnsi="Times New Roman" w:cs="Times New Roman"/>
          <w:i/>
        </w:rPr>
        <w:t>Война в Месопотамии.</w:t>
      </w:r>
      <w:r w:rsidRPr="00870631">
        <w:rPr>
          <w:rFonts w:ascii="Times New Roman" w:hAnsi="Times New Roman" w:cs="Times New Roman"/>
        </w:rPr>
        <w:t xml:space="preserve"> Геноцид в Османской империи. </w:t>
      </w:r>
      <w:r w:rsidRPr="00870631">
        <w:rPr>
          <w:rFonts w:ascii="Times New Roman" w:hAnsi="Times New Roman" w:cs="Times New Roman"/>
          <w:i/>
        </w:rPr>
        <w:t>Ютландское сражение. Вступление в войну Румынии.</w:t>
      </w:r>
      <w:r w:rsidRPr="00870631">
        <w:rPr>
          <w:rFonts w:ascii="Times New Roman" w:hAnsi="Times New Roman" w:cs="Times New Roman"/>
        </w:rPr>
        <w:t xml:space="preserve"> Брусиловский прорыв. Вступление в войну США. Революция 1917 г. и выход из войны России. 14 пунктов В. Вильсона. Бои на Западном фронте. </w:t>
      </w:r>
      <w:r w:rsidRPr="00870631">
        <w:rPr>
          <w:rFonts w:ascii="Times New Roman" w:hAnsi="Times New Roman" w:cs="Times New Roman"/>
          <w:i/>
        </w:rPr>
        <w:t>Война в Азии.</w:t>
      </w:r>
      <w:r w:rsidRPr="00870631">
        <w:rPr>
          <w:rFonts w:ascii="Times New Roman" w:hAnsi="Times New Roman" w:cs="Times New Roman"/>
        </w:rPr>
        <w:t xml:space="preserve"> Капитуляция государств Четверного союза. </w:t>
      </w:r>
      <w:r w:rsidRPr="00870631">
        <w:rPr>
          <w:rFonts w:ascii="Times New Roman" w:hAnsi="Times New Roman" w:cs="Times New Roman"/>
          <w:i/>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870631">
        <w:rPr>
          <w:rFonts w:ascii="Times New Roman" w:hAnsi="Times New Roman" w:cs="Times New Roman"/>
        </w:rPr>
        <w:t xml:space="preserve"> Политические, экономические, социальные и культурные последствия Первой мировой войны.</w:t>
      </w:r>
    </w:p>
    <w:p w:rsidR="00870631" w:rsidRPr="00870631" w:rsidRDefault="00870631" w:rsidP="00870631">
      <w:pPr>
        <w:ind w:firstLine="567"/>
        <w:rPr>
          <w:rFonts w:ascii="Times New Roman" w:hAnsi="Times New Roman" w:cs="Times New Roman"/>
          <w:b/>
        </w:rPr>
      </w:pPr>
      <w:bookmarkStart w:id="79" w:name="_Toc441481690"/>
      <w:bookmarkStart w:id="80" w:name="_Toc441483740"/>
      <w:r w:rsidRPr="00870631">
        <w:rPr>
          <w:rFonts w:ascii="Times New Roman" w:hAnsi="Times New Roman" w:cs="Times New Roman"/>
          <w:b/>
        </w:rPr>
        <w:t>Межвоенный период (1918–1939)</w:t>
      </w:r>
      <w:bookmarkEnd w:id="77"/>
      <w:bookmarkEnd w:id="78"/>
      <w:bookmarkEnd w:id="79"/>
      <w:bookmarkEnd w:id="80"/>
    </w:p>
    <w:p w:rsidR="00870631" w:rsidRPr="00870631" w:rsidRDefault="00870631" w:rsidP="00870631">
      <w:pPr>
        <w:ind w:firstLine="567"/>
        <w:rPr>
          <w:rFonts w:ascii="Times New Roman" w:hAnsi="Times New Roman" w:cs="Times New Roman"/>
          <w:b/>
          <w:bCs/>
          <w:iCs/>
        </w:rPr>
      </w:pPr>
      <w:bookmarkStart w:id="81" w:name="_Toc426635487"/>
      <w:bookmarkStart w:id="82" w:name="_Toc427703600"/>
      <w:r w:rsidRPr="00870631">
        <w:rPr>
          <w:rFonts w:ascii="Times New Roman" w:hAnsi="Times New Roman" w:cs="Times New Roman"/>
          <w:b/>
          <w:bCs/>
          <w:iCs/>
        </w:rPr>
        <w:t>Революционная волна после Первой мировой войны</w:t>
      </w:r>
    </w:p>
    <w:p w:rsidR="00870631" w:rsidRPr="00870631" w:rsidRDefault="00870631" w:rsidP="00870631">
      <w:pPr>
        <w:ind w:firstLine="567"/>
        <w:rPr>
          <w:rFonts w:ascii="Times New Roman" w:hAnsi="Times New Roman" w:cs="Times New Roman"/>
          <w:i/>
        </w:rPr>
      </w:pPr>
      <w:r w:rsidRPr="00870631">
        <w:rPr>
          <w:rFonts w:ascii="Times New Roman" w:hAnsi="Times New Roman" w:cs="Times New Roman"/>
        </w:rPr>
        <w:t xml:space="preserve">Образование новых национальных государств. </w:t>
      </w:r>
      <w:r w:rsidRPr="00870631">
        <w:rPr>
          <w:rFonts w:ascii="Times New Roman" w:hAnsi="Times New Roman" w:cs="Times New Roman"/>
          <w:i/>
        </w:rPr>
        <w:t>Народы бывшей российской империи: независимость и вхождение в СССР.</w:t>
      </w:r>
      <w:r w:rsidRPr="00870631">
        <w:rPr>
          <w:rFonts w:ascii="Times New Roman" w:hAnsi="Times New Roman" w:cs="Times New Roman"/>
        </w:rPr>
        <w:t xml:space="preserve"> Ноябрьская революция в Германии. Веймарская республика. </w:t>
      </w:r>
      <w:r w:rsidRPr="00870631">
        <w:rPr>
          <w:rFonts w:ascii="Times New Roman" w:hAnsi="Times New Roman" w:cs="Times New Roman"/>
          <w:i/>
        </w:rPr>
        <w:t>Антиколониальные выступления в Азии и Северной Африке.</w:t>
      </w:r>
      <w:r w:rsidRPr="00870631">
        <w:rPr>
          <w:rFonts w:ascii="Times New Roman" w:hAnsi="Times New Roman" w:cs="Times New Roman"/>
        </w:rPr>
        <w:t xml:space="preserve"> Образование Коминтерна. </w:t>
      </w:r>
      <w:r w:rsidRPr="00870631">
        <w:rPr>
          <w:rFonts w:ascii="Times New Roman" w:hAnsi="Times New Roman" w:cs="Times New Roman"/>
          <w:i/>
        </w:rPr>
        <w:t>Венгерская советская республика.</w:t>
      </w:r>
      <w:r w:rsidRPr="00870631">
        <w:rPr>
          <w:rFonts w:ascii="Times New Roman" w:hAnsi="Times New Roman" w:cs="Times New Roman"/>
        </w:rPr>
        <w:t xml:space="preserve"> </w:t>
      </w:r>
      <w:r w:rsidRPr="00870631">
        <w:rPr>
          <w:rFonts w:ascii="Times New Roman" w:hAnsi="Times New Roman" w:cs="Times New Roman"/>
          <w:i/>
        </w:rPr>
        <w:t xml:space="preserve">Образование республики в Турции и кемализм. </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Версальско-вашингтонская система</w:t>
      </w:r>
    </w:p>
    <w:p w:rsidR="00870631" w:rsidRPr="00E8193A" w:rsidRDefault="00870631" w:rsidP="00E8193A">
      <w:pPr>
        <w:ind w:firstLine="567"/>
        <w:rPr>
          <w:rFonts w:ascii="Times New Roman" w:hAnsi="Times New Roman" w:cs="Times New Roman"/>
          <w:i/>
        </w:rPr>
      </w:pPr>
      <w:r w:rsidRPr="00870631">
        <w:rPr>
          <w:rFonts w:ascii="Times New Roman" w:hAnsi="Times New Roman" w:cs="Times New Roman"/>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870631">
        <w:rPr>
          <w:rFonts w:ascii="Times New Roman" w:hAnsi="Times New Roman" w:cs="Times New Roman"/>
          <w:i/>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Страны Запада в 1920-е гг.</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w:t>
      </w:r>
      <w:r w:rsidRPr="00870631">
        <w:rPr>
          <w:rFonts w:ascii="Times New Roman" w:hAnsi="Times New Roman" w:cs="Times New Roman"/>
        </w:rPr>
        <w:lastRenderedPageBreak/>
        <w:t xml:space="preserve">влияния социалистических партий и профсоюзов. </w:t>
      </w:r>
      <w:r w:rsidRPr="00870631">
        <w:rPr>
          <w:rFonts w:ascii="Times New Roman" w:hAnsi="Times New Roman" w:cs="Times New Roman"/>
          <w:i/>
        </w:rPr>
        <w:t>Авторитарные режимы в Европе: Польша и Испания.</w:t>
      </w:r>
      <w:r w:rsidRPr="00870631">
        <w:rPr>
          <w:rFonts w:ascii="Times New Roman" w:hAnsi="Times New Roman" w:cs="Times New Roman"/>
        </w:rPr>
        <w:t xml:space="preserve"> </w:t>
      </w:r>
      <w:r w:rsidRPr="00870631">
        <w:rPr>
          <w:rFonts w:ascii="Times New Roman" w:hAnsi="Times New Roman" w:cs="Times New Roman"/>
          <w:i/>
        </w:rPr>
        <w:t>Б. Муссолини и идеи фашизма.</w:t>
      </w:r>
      <w:r w:rsidRPr="00870631">
        <w:rPr>
          <w:rFonts w:ascii="Times New Roman" w:hAnsi="Times New Roman" w:cs="Times New Roman"/>
        </w:rPr>
        <w:t xml:space="preserve"> Приход фашистов к власти в Италии. Создание фашистского режима. </w:t>
      </w:r>
      <w:r w:rsidRPr="00870631">
        <w:rPr>
          <w:rFonts w:ascii="Times New Roman" w:hAnsi="Times New Roman" w:cs="Times New Roman"/>
          <w:i/>
        </w:rPr>
        <w:t>Кризис Матеотти.</w:t>
      </w:r>
      <w:r w:rsidRPr="00870631">
        <w:rPr>
          <w:rFonts w:ascii="Times New Roman" w:hAnsi="Times New Roman" w:cs="Times New Roman"/>
        </w:rPr>
        <w:t xml:space="preserve"> Фашистский режим в Италии.</w:t>
      </w:r>
    </w:p>
    <w:p w:rsidR="00870631" w:rsidRPr="00870631" w:rsidRDefault="00870631" w:rsidP="00870631">
      <w:pPr>
        <w:ind w:firstLine="567"/>
        <w:rPr>
          <w:rFonts w:ascii="Times New Roman" w:hAnsi="Times New Roman" w:cs="Times New Roman"/>
          <w:b/>
          <w:bCs/>
          <w:iCs/>
        </w:rPr>
      </w:pPr>
      <w:r w:rsidRPr="00870631">
        <w:rPr>
          <w:rFonts w:ascii="Times New Roman" w:hAnsi="Times New Roman" w:cs="Times New Roman"/>
          <w:b/>
          <w:bCs/>
          <w:iCs/>
        </w:rPr>
        <w:t>Политическое развитие стран Южной и Восточной Азии</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t xml:space="preserve">Китай после Синьхайской революции. </w:t>
      </w:r>
      <w:r w:rsidRPr="00870631">
        <w:rPr>
          <w:rFonts w:ascii="Times New Roman" w:hAnsi="Times New Roman" w:cs="Times New Roman"/>
          <w:i/>
        </w:rPr>
        <w:t>Революция в Китае и Северный поход.</w:t>
      </w:r>
      <w:r w:rsidRPr="00870631">
        <w:rPr>
          <w:rFonts w:ascii="Times New Roman" w:hAnsi="Times New Roman" w:cs="Times New Roman"/>
        </w:rPr>
        <w:t xml:space="preserve"> Режим Чан Кайши и гражданская война с коммунистами. </w:t>
      </w:r>
      <w:r w:rsidRPr="00870631">
        <w:rPr>
          <w:rFonts w:ascii="Times New Roman" w:hAnsi="Times New Roman" w:cs="Times New Roman"/>
          <w:i/>
        </w:rPr>
        <w:t>«Великий поход» Красной армии Китая.</w:t>
      </w:r>
      <w:r w:rsidRPr="00870631">
        <w:rPr>
          <w:rFonts w:ascii="Times New Roman" w:hAnsi="Times New Roman" w:cs="Times New Roman"/>
        </w:rPr>
        <w:t xml:space="preserve"> </w:t>
      </w:r>
      <w:r w:rsidRPr="00870631">
        <w:rPr>
          <w:rFonts w:ascii="Times New Roman" w:hAnsi="Times New Roman" w:cs="Times New Roman"/>
          <w:i/>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870631">
        <w:rPr>
          <w:rFonts w:ascii="Times New Roman" w:hAnsi="Times New Roman" w:cs="Times New Roman"/>
        </w:rPr>
        <w:t xml:space="preserve"> Индийский национальный конгресс и М. Ганди. </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Великая депрессия. Мировой экономический кризис. Преобразования Ф. Рузвельта в США</w:t>
      </w:r>
    </w:p>
    <w:p w:rsidR="00870631" w:rsidRPr="00870631" w:rsidRDefault="00870631" w:rsidP="00870631">
      <w:pPr>
        <w:ind w:firstLine="567"/>
        <w:rPr>
          <w:rFonts w:ascii="Times New Roman" w:hAnsi="Times New Roman" w:cs="Times New Roman"/>
          <w:i/>
        </w:rPr>
      </w:pPr>
      <w:r w:rsidRPr="00870631">
        <w:rPr>
          <w:rFonts w:ascii="Times New Roman" w:hAnsi="Times New Roman" w:cs="Times New Roman"/>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870631">
        <w:rPr>
          <w:rFonts w:ascii="Times New Roman" w:hAnsi="Times New Roman" w:cs="Times New Roman"/>
          <w:i/>
        </w:rPr>
        <w:t>Закат либеральной идеологии.</w:t>
      </w:r>
      <w:r w:rsidRPr="00870631">
        <w:rPr>
          <w:rFonts w:ascii="Times New Roman" w:hAnsi="Times New Roman" w:cs="Times New Roman"/>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870631">
        <w:rPr>
          <w:rFonts w:ascii="Times New Roman" w:hAnsi="Times New Roman" w:cs="Times New Roman"/>
          <w:i/>
        </w:rPr>
        <w:t>Общественно-политическое развитие стран Латинской Америки.</w:t>
      </w:r>
    </w:p>
    <w:p w:rsidR="00870631" w:rsidRPr="00870631" w:rsidRDefault="00870631" w:rsidP="00870631">
      <w:pPr>
        <w:ind w:firstLine="567"/>
        <w:rPr>
          <w:rFonts w:ascii="Times New Roman" w:hAnsi="Times New Roman" w:cs="Times New Roman"/>
          <w:b/>
          <w:bCs/>
          <w:iCs/>
        </w:rPr>
      </w:pPr>
      <w:r w:rsidRPr="00870631">
        <w:rPr>
          <w:rFonts w:ascii="Times New Roman" w:hAnsi="Times New Roman" w:cs="Times New Roman"/>
          <w:b/>
          <w:bCs/>
          <w:iCs/>
        </w:rPr>
        <w:t>Нарастание агрессии. Германский нацизм</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«Народный фронт» и Гражданская война в Испании</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i/>
        </w:rPr>
        <w:t>Борьба с фашизмом в Австрии и Франции.</w:t>
      </w:r>
      <w:r w:rsidRPr="00870631">
        <w:rPr>
          <w:rFonts w:ascii="Times New Roman" w:hAnsi="Times New Roman" w:cs="Times New Roman"/>
        </w:rPr>
        <w:t xml:space="preserve"> </w:t>
      </w:r>
      <w:r w:rsidRPr="00870631">
        <w:rPr>
          <w:rFonts w:ascii="Times New Roman" w:hAnsi="Times New Roman" w:cs="Times New Roman"/>
          <w:lang w:val="en-US"/>
        </w:rPr>
        <w:t>VII</w:t>
      </w:r>
      <w:r w:rsidRPr="00870631">
        <w:rPr>
          <w:rFonts w:ascii="Times New Roman" w:hAnsi="Times New Roman" w:cs="Times New Roman"/>
        </w:rPr>
        <w:t xml:space="preserve"> Конгресс Коминтерна. Политика «Народного фронта». </w:t>
      </w:r>
      <w:r w:rsidRPr="00870631">
        <w:rPr>
          <w:rFonts w:ascii="Times New Roman" w:hAnsi="Times New Roman" w:cs="Times New Roman"/>
          <w:i/>
        </w:rPr>
        <w:t>Революция в Испании.</w:t>
      </w:r>
      <w:r w:rsidRPr="00870631">
        <w:rPr>
          <w:rFonts w:ascii="Times New Roman" w:hAnsi="Times New Roman" w:cs="Times New Roman"/>
        </w:rPr>
        <w:t xml:space="preserve"> Победа «Народного фронта» в Испании. Франкистский мятеж и фашистское вмешательство. </w:t>
      </w:r>
      <w:r w:rsidRPr="00870631">
        <w:rPr>
          <w:rFonts w:ascii="Times New Roman" w:hAnsi="Times New Roman" w:cs="Times New Roman"/>
          <w:i/>
        </w:rPr>
        <w:t>Социальные преобразования в Испании.</w:t>
      </w:r>
      <w:r w:rsidRPr="00870631">
        <w:rPr>
          <w:rFonts w:ascii="Times New Roman" w:hAnsi="Times New Roman" w:cs="Times New Roman"/>
        </w:rPr>
        <w:t xml:space="preserve"> Политика «невмешательства». Советская помощь Испании. </w:t>
      </w:r>
      <w:r w:rsidRPr="00870631">
        <w:rPr>
          <w:rFonts w:ascii="Times New Roman" w:hAnsi="Times New Roman" w:cs="Times New Roman"/>
          <w:i/>
        </w:rPr>
        <w:t xml:space="preserve">Оборона Мадрида. Сражения при Гвадалахаре и на Эбро. </w:t>
      </w:r>
      <w:r w:rsidRPr="00870631">
        <w:rPr>
          <w:rFonts w:ascii="Times New Roman" w:hAnsi="Times New Roman" w:cs="Times New Roman"/>
        </w:rPr>
        <w:t>Поражение Испанской республики.</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Политика «умиротворения» агрессора</w:t>
      </w:r>
    </w:p>
    <w:p w:rsidR="00870631" w:rsidRPr="00870631" w:rsidRDefault="00870631" w:rsidP="00870631">
      <w:pPr>
        <w:ind w:firstLine="567"/>
        <w:rPr>
          <w:rFonts w:ascii="Times New Roman" w:hAnsi="Times New Roman" w:cs="Times New Roman"/>
          <w:i/>
        </w:rPr>
      </w:pPr>
      <w:r w:rsidRPr="00870631">
        <w:rPr>
          <w:rFonts w:ascii="Times New Roman" w:hAnsi="Times New Roman" w:cs="Times New Roman"/>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870631">
        <w:rPr>
          <w:rFonts w:ascii="Times New Roman" w:hAnsi="Times New Roman" w:cs="Times New Roman"/>
          <w:i/>
        </w:rPr>
        <w:t>Итало-эфиопская война.</w:t>
      </w:r>
      <w:r w:rsidRPr="00870631">
        <w:rPr>
          <w:rFonts w:ascii="Times New Roman" w:hAnsi="Times New Roman" w:cs="Times New Roman"/>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870631">
        <w:rPr>
          <w:rFonts w:ascii="Times New Roman" w:hAnsi="Times New Roman" w:cs="Times New Roman"/>
          <w:i/>
        </w:rPr>
        <w:t>Раздел Восточной Европы на сферы влияния Германии и СССР.</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Развитие культуры в первой трети ХХ в.</w:t>
      </w:r>
    </w:p>
    <w:p w:rsidR="00870631" w:rsidRPr="00870631" w:rsidRDefault="00870631" w:rsidP="00E8193A">
      <w:pPr>
        <w:ind w:firstLine="567"/>
        <w:rPr>
          <w:rFonts w:ascii="Times New Roman" w:hAnsi="Times New Roman" w:cs="Times New Roman"/>
          <w:i/>
        </w:rPr>
      </w:pPr>
      <w:r w:rsidRPr="00870631">
        <w:rPr>
          <w:rFonts w:ascii="Times New Roman" w:hAnsi="Times New Roman" w:cs="Times New Roman"/>
        </w:rPr>
        <w:t>Основные направления в искусстве. Модернизм, авангардизм, сюрреализм, абстракционизм, реализм</w:t>
      </w:r>
      <w:r w:rsidRPr="00870631">
        <w:rPr>
          <w:rFonts w:ascii="Times New Roman" w:hAnsi="Times New Roman" w:cs="Times New Roman"/>
          <w:i/>
        </w:rPr>
        <w:t>. Психоанализ.</w:t>
      </w:r>
      <w:r w:rsidRPr="00870631">
        <w:rPr>
          <w:rFonts w:ascii="Times New Roman" w:hAnsi="Times New Roman" w:cs="Times New Roman"/>
        </w:rPr>
        <w:t xml:space="preserve"> </w:t>
      </w:r>
      <w:r w:rsidRPr="00870631">
        <w:rPr>
          <w:rFonts w:ascii="Times New Roman" w:hAnsi="Times New Roman" w:cs="Times New Roman"/>
          <w:i/>
        </w:rPr>
        <w:t>Потерянное поколение.</w:t>
      </w:r>
      <w:r w:rsidRPr="00870631">
        <w:rPr>
          <w:rFonts w:ascii="Times New Roman" w:hAnsi="Times New Roman" w:cs="Times New Roman"/>
        </w:rPr>
        <w:t xml:space="preserve"> </w:t>
      </w:r>
      <w:r w:rsidRPr="00870631">
        <w:rPr>
          <w:rFonts w:ascii="Times New Roman" w:hAnsi="Times New Roman" w:cs="Times New Roman"/>
          <w:i/>
        </w:rPr>
        <w:t>Ведущие деятели культуры первой трети ХХ в. Тоталитаризм и культура.</w:t>
      </w:r>
      <w:r w:rsidRPr="00870631">
        <w:rPr>
          <w:rFonts w:ascii="Times New Roman" w:hAnsi="Times New Roman" w:cs="Times New Roman"/>
        </w:rPr>
        <w:t xml:space="preserve"> </w:t>
      </w:r>
      <w:r w:rsidRPr="00870631">
        <w:rPr>
          <w:rFonts w:ascii="Times New Roman" w:hAnsi="Times New Roman" w:cs="Times New Roman"/>
          <w:i/>
        </w:rPr>
        <w:t>Массовая культура. Олимпийское движение.</w:t>
      </w:r>
    </w:p>
    <w:p w:rsidR="00870631" w:rsidRPr="00870631" w:rsidRDefault="00870631" w:rsidP="00870631">
      <w:pPr>
        <w:ind w:firstLine="567"/>
        <w:rPr>
          <w:rFonts w:ascii="Times New Roman" w:hAnsi="Times New Roman" w:cs="Times New Roman"/>
          <w:b/>
        </w:rPr>
      </w:pPr>
      <w:bookmarkStart w:id="83" w:name="_Toc441481691"/>
      <w:bookmarkStart w:id="84" w:name="_Toc441483741"/>
      <w:r w:rsidRPr="00870631">
        <w:rPr>
          <w:rFonts w:ascii="Times New Roman" w:hAnsi="Times New Roman" w:cs="Times New Roman"/>
          <w:b/>
        </w:rPr>
        <w:t>Вторая мировая война</w:t>
      </w:r>
      <w:bookmarkEnd w:id="81"/>
      <w:bookmarkEnd w:id="82"/>
      <w:bookmarkEnd w:id="83"/>
      <w:bookmarkEnd w:id="84"/>
    </w:p>
    <w:p w:rsidR="00870631" w:rsidRPr="00870631" w:rsidRDefault="00870631" w:rsidP="00870631">
      <w:pPr>
        <w:ind w:firstLine="567"/>
        <w:rPr>
          <w:rFonts w:ascii="Times New Roman" w:hAnsi="Times New Roman" w:cs="Times New Roman"/>
          <w:b/>
          <w:bCs/>
          <w:iCs/>
        </w:rPr>
      </w:pPr>
      <w:r w:rsidRPr="00870631">
        <w:rPr>
          <w:rFonts w:ascii="Times New Roman" w:hAnsi="Times New Roman" w:cs="Times New Roman"/>
          <w:b/>
          <w:bCs/>
          <w:iCs/>
        </w:rPr>
        <w:t>Начало Второй мировой войны</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lastRenderedPageBreak/>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870631">
        <w:rPr>
          <w:rFonts w:ascii="Times New Roman" w:hAnsi="Times New Roman" w:cs="Times New Roman"/>
          <w:i/>
        </w:rPr>
        <w:t>Захват Германией Дании и Норвегии.</w:t>
      </w:r>
      <w:r w:rsidRPr="00870631">
        <w:rPr>
          <w:rFonts w:ascii="Times New Roman" w:hAnsi="Times New Roman" w:cs="Times New Roman"/>
        </w:rPr>
        <w:t xml:space="preserve"> Разгром Франции и ее союзников. </w:t>
      </w:r>
      <w:r w:rsidRPr="00870631">
        <w:rPr>
          <w:rFonts w:ascii="Times New Roman" w:hAnsi="Times New Roman" w:cs="Times New Roman"/>
          <w:i/>
        </w:rPr>
        <w:t>Германо-британская борьба и захват Балкан.</w:t>
      </w:r>
      <w:r w:rsidRPr="00870631">
        <w:rPr>
          <w:rFonts w:ascii="Times New Roman" w:hAnsi="Times New Roman" w:cs="Times New Roman"/>
        </w:rPr>
        <w:t xml:space="preserve"> Битва за Британию. Рост советско-германских противоречий.</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Начало Великой Отечественной войны и войны на Тихом океане</w:t>
      </w:r>
    </w:p>
    <w:p w:rsidR="00870631" w:rsidRPr="00870631" w:rsidRDefault="00870631" w:rsidP="00870631">
      <w:pPr>
        <w:ind w:firstLine="567"/>
        <w:rPr>
          <w:rFonts w:ascii="Times New Roman" w:hAnsi="Times New Roman" w:cs="Times New Roman"/>
          <w:i/>
        </w:rPr>
      </w:pPr>
      <w:r w:rsidRPr="00870631">
        <w:rPr>
          <w:rFonts w:ascii="Times New Roman" w:hAnsi="Times New Roman" w:cs="Times New Roman"/>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870631">
        <w:rPr>
          <w:rFonts w:ascii="Times New Roman" w:hAnsi="Times New Roman" w:cs="Times New Roman"/>
          <w:i/>
        </w:rPr>
        <w:t>Идеологическое и политическое обоснование агрессивной политики нацистской Германии.</w:t>
      </w:r>
      <w:r w:rsidRPr="00870631">
        <w:rPr>
          <w:rFonts w:ascii="Times New Roman" w:hAnsi="Times New Roman" w:cs="Times New Roman"/>
        </w:rPr>
        <w:t xml:space="preserve"> Планы Германии в отношении СССР. План «Ост». </w:t>
      </w:r>
      <w:r w:rsidRPr="00870631">
        <w:rPr>
          <w:rFonts w:ascii="Times New Roman" w:hAnsi="Times New Roman" w:cs="Times New Roman"/>
          <w:i/>
        </w:rPr>
        <w:t>Планы союзников Германии и позиция нейтральных государств.</w:t>
      </w:r>
    </w:p>
    <w:p w:rsidR="00870631" w:rsidRPr="00870631" w:rsidRDefault="00870631" w:rsidP="00870631">
      <w:pPr>
        <w:ind w:firstLine="567"/>
        <w:rPr>
          <w:rFonts w:ascii="Times New Roman" w:hAnsi="Times New Roman" w:cs="Times New Roman"/>
          <w:b/>
          <w:bCs/>
          <w:iCs/>
        </w:rPr>
      </w:pPr>
      <w:r w:rsidRPr="00870631">
        <w:rPr>
          <w:rFonts w:ascii="Times New Roman" w:hAnsi="Times New Roman" w:cs="Times New Roman"/>
          <w:b/>
          <w:bCs/>
          <w:iCs/>
        </w:rPr>
        <w:t>Коренной перелом в войне</w:t>
      </w:r>
    </w:p>
    <w:p w:rsidR="00870631" w:rsidRPr="00870631" w:rsidRDefault="00870631" w:rsidP="00870631">
      <w:pPr>
        <w:ind w:firstLine="567"/>
        <w:rPr>
          <w:rFonts w:ascii="Times New Roman" w:hAnsi="Times New Roman" w:cs="Times New Roman"/>
          <w:i/>
        </w:rPr>
      </w:pPr>
      <w:r w:rsidRPr="00870631">
        <w:rPr>
          <w:rFonts w:ascii="Times New Roman" w:hAnsi="Times New Roman" w:cs="Times New Roman"/>
        </w:rPr>
        <w:t xml:space="preserve">Сталинградская битва. Курская битва. Война в Северной Африке. Сражение при Эль-Аламейне. </w:t>
      </w:r>
      <w:r w:rsidRPr="00870631">
        <w:rPr>
          <w:rFonts w:ascii="Times New Roman" w:hAnsi="Times New Roman" w:cs="Times New Roman"/>
          <w:i/>
        </w:rPr>
        <w:t>Стратегические бомбардировки немецких территорий.</w:t>
      </w:r>
      <w:r w:rsidRPr="00870631">
        <w:rPr>
          <w:rFonts w:ascii="Times New Roman" w:hAnsi="Times New Roman" w:cs="Times New Roman"/>
        </w:rPr>
        <w:t xml:space="preserve"> Высадка в Италии и падение режима Муссолини. Перелом в войне на Тихом океане. Тегеранская конференция. «Большая тройка». </w:t>
      </w:r>
      <w:r w:rsidRPr="00870631">
        <w:rPr>
          <w:rFonts w:ascii="Times New Roman" w:hAnsi="Times New Roman" w:cs="Times New Roman"/>
          <w:i/>
        </w:rPr>
        <w:t>Каирская декларация. Роспуск Коминтерна.</w:t>
      </w:r>
    </w:p>
    <w:p w:rsidR="00870631" w:rsidRPr="00870631" w:rsidRDefault="00870631" w:rsidP="00870631">
      <w:pPr>
        <w:ind w:firstLine="567"/>
        <w:rPr>
          <w:rFonts w:ascii="Times New Roman" w:hAnsi="Times New Roman" w:cs="Times New Roman"/>
          <w:b/>
          <w:bCs/>
          <w:iCs/>
        </w:rPr>
      </w:pPr>
      <w:r w:rsidRPr="00870631">
        <w:rPr>
          <w:rFonts w:ascii="Times New Roman" w:hAnsi="Times New Roman" w:cs="Times New Roman"/>
          <w:b/>
          <w:bCs/>
          <w:iCs/>
        </w:rPr>
        <w:t>Жизнь во время войны. Сопротивление оккупантам</w:t>
      </w:r>
    </w:p>
    <w:p w:rsidR="00870631" w:rsidRPr="00870631" w:rsidRDefault="00870631" w:rsidP="00870631">
      <w:pPr>
        <w:ind w:firstLine="567"/>
        <w:rPr>
          <w:rFonts w:ascii="Times New Roman" w:hAnsi="Times New Roman" w:cs="Times New Roman"/>
          <w:i/>
        </w:rPr>
      </w:pPr>
      <w:r w:rsidRPr="00870631">
        <w:rPr>
          <w:rFonts w:ascii="Times New Roman" w:hAnsi="Times New Roman" w:cs="Times New Roman"/>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870631">
        <w:rPr>
          <w:rFonts w:ascii="Times New Roman" w:hAnsi="Times New Roman" w:cs="Times New Roman"/>
          <w:i/>
        </w:rPr>
        <w:t>Жизнь на оккупированных территориях.</w:t>
      </w:r>
      <w:r w:rsidRPr="00870631">
        <w:rPr>
          <w:rFonts w:ascii="Times New Roman" w:hAnsi="Times New Roman" w:cs="Times New Roman"/>
        </w:rPr>
        <w:t xml:space="preserve"> Движение Сопротивления и коллаборационизм. </w:t>
      </w:r>
      <w:r w:rsidRPr="00870631">
        <w:rPr>
          <w:rFonts w:ascii="Times New Roman" w:hAnsi="Times New Roman" w:cs="Times New Roman"/>
          <w:i/>
        </w:rPr>
        <w:t>Партизанская война в Югославии. Жизнь в США и Японии. Положение в нейтральных государствах.</w:t>
      </w:r>
    </w:p>
    <w:p w:rsidR="00870631" w:rsidRPr="00870631" w:rsidRDefault="00870631" w:rsidP="00870631">
      <w:pPr>
        <w:ind w:firstLine="567"/>
        <w:rPr>
          <w:rFonts w:ascii="Times New Roman" w:hAnsi="Times New Roman" w:cs="Times New Roman"/>
          <w:b/>
        </w:rPr>
      </w:pPr>
      <w:r w:rsidRPr="00870631">
        <w:rPr>
          <w:rFonts w:ascii="Times New Roman" w:hAnsi="Times New Roman" w:cs="Times New Roman"/>
          <w:b/>
        </w:rPr>
        <w:t>Разгром Германии, Японии и их союзников</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t xml:space="preserve">Открытие Второго фронта и наступление союзников. </w:t>
      </w:r>
      <w:r w:rsidRPr="00870631">
        <w:rPr>
          <w:rFonts w:ascii="Times New Roman" w:hAnsi="Times New Roman" w:cs="Times New Roman"/>
          <w:i/>
        </w:rPr>
        <w:t>Переход на сторону антигитлеровской коалиции Румынии и Болгарии, выход из войны Финляндии. Восстания в Париже, Варшаве, Словакии.</w:t>
      </w:r>
      <w:r w:rsidRPr="00870631">
        <w:rPr>
          <w:rFonts w:ascii="Times New Roman" w:hAnsi="Times New Roman" w:cs="Times New Roman"/>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870631" w:rsidRPr="00870631" w:rsidRDefault="00870631" w:rsidP="00870631">
      <w:pPr>
        <w:ind w:firstLine="567"/>
        <w:rPr>
          <w:rFonts w:ascii="Times New Roman" w:hAnsi="Times New Roman" w:cs="Times New Roman"/>
        </w:rPr>
      </w:pPr>
      <w:r w:rsidRPr="00870631">
        <w:rPr>
          <w:rFonts w:ascii="Times New Roman" w:hAnsi="Times New Roman" w:cs="Times New Roman"/>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870631" w:rsidRDefault="00770B38" w:rsidP="00770B38">
      <w:pPr>
        <w:ind w:firstLine="567"/>
        <w:jc w:val="center"/>
        <w:rPr>
          <w:rFonts w:ascii="Times New Roman" w:hAnsi="Times New Roman" w:cs="Times New Roman"/>
          <w:b/>
        </w:rPr>
      </w:pPr>
      <w:r w:rsidRPr="00770B38">
        <w:rPr>
          <w:rFonts w:ascii="Times New Roman" w:hAnsi="Times New Roman" w:cs="Times New Roman"/>
          <w:b/>
        </w:rPr>
        <w:t>11 класс</w:t>
      </w:r>
    </w:p>
    <w:p w:rsidR="00770B38" w:rsidRPr="00770B38" w:rsidRDefault="00770B38" w:rsidP="00770B38">
      <w:pPr>
        <w:ind w:firstLine="567"/>
        <w:jc w:val="both"/>
        <w:rPr>
          <w:rFonts w:ascii="Times New Roman" w:hAnsi="Times New Roman" w:cs="Times New Roman"/>
          <w:b/>
        </w:rPr>
      </w:pPr>
      <w:bookmarkStart w:id="85" w:name="_Toc441481692"/>
      <w:bookmarkStart w:id="86" w:name="_Toc441483742"/>
      <w:r w:rsidRPr="00770B38">
        <w:rPr>
          <w:rFonts w:ascii="Times New Roman" w:hAnsi="Times New Roman" w:cs="Times New Roman"/>
          <w:b/>
        </w:rPr>
        <w:t>Соревнование социальных систем</w:t>
      </w:r>
      <w:bookmarkEnd w:id="85"/>
      <w:bookmarkEnd w:id="86"/>
    </w:p>
    <w:p w:rsidR="00770B38" w:rsidRPr="00770B38" w:rsidRDefault="00770B38" w:rsidP="00770B38">
      <w:pPr>
        <w:ind w:firstLine="567"/>
        <w:jc w:val="both"/>
        <w:rPr>
          <w:rFonts w:ascii="Times New Roman" w:hAnsi="Times New Roman" w:cs="Times New Roman"/>
          <w:b/>
          <w:bCs/>
          <w:iCs/>
        </w:rPr>
      </w:pPr>
      <w:bookmarkStart w:id="87" w:name="_Toc426635489"/>
      <w:bookmarkStart w:id="88" w:name="_Toc427703602"/>
      <w:r w:rsidRPr="00770B38">
        <w:rPr>
          <w:rFonts w:ascii="Times New Roman" w:hAnsi="Times New Roman" w:cs="Times New Roman"/>
          <w:b/>
          <w:bCs/>
          <w:iCs/>
        </w:rPr>
        <w:t>Начало «холодной войны»</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lastRenderedPageBreak/>
        <w:t xml:space="preserve">Причины «холодной войны». План Маршалла. </w:t>
      </w:r>
      <w:r w:rsidRPr="00770B38">
        <w:rPr>
          <w:rFonts w:ascii="Times New Roman" w:hAnsi="Times New Roman" w:cs="Times New Roman"/>
          <w:i/>
        </w:rPr>
        <w:t>Гражданская война в Греции.</w:t>
      </w:r>
      <w:r w:rsidRPr="00770B38">
        <w:rPr>
          <w:rFonts w:ascii="Times New Roman" w:hAnsi="Times New Roman" w:cs="Times New Roman"/>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770B38">
        <w:rPr>
          <w:rFonts w:ascii="Times New Roman" w:hAnsi="Times New Roman" w:cs="Times New Roman"/>
          <w:i/>
        </w:rPr>
        <w:t>Террор в Восточной Европе.</w:t>
      </w:r>
      <w:r w:rsidRPr="00770B38">
        <w:rPr>
          <w:rFonts w:ascii="Times New Roman" w:hAnsi="Times New Roman" w:cs="Times New Roman"/>
        </w:rPr>
        <w:t xml:space="preserve"> Совет экономической взаимопомощи. НАТО. «Охота на ведьм» в США.</w:t>
      </w:r>
    </w:p>
    <w:p w:rsidR="00770B38" w:rsidRPr="00770B38" w:rsidRDefault="00770B38" w:rsidP="00770B38">
      <w:pPr>
        <w:ind w:firstLine="567"/>
        <w:jc w:val="both"/>
        <w:rPr>
          <w:rFonts w:ascii="Times New Roman" w:hAnsi="Times New Roman" w:cs="Times New Roman"/>
          <w:b/>
          <w:bCs/>
          <w:iCs/>
        </w:rPr>
      </w:pPr>
      <w:r w:rsidRPr="00770B38">
        <w:rPr>
          <w:rFonts w:ascii="Times New Roman" w:hAnsi="Times New Roman" w:cs="Times New Roman"/>
          <w:b/>
          <w:bCs/>
          <w:iCs/>
        </w:rPr>
        <w:t>Гонка вооружений. Берлинский и Карибский кризисы</w:t>
      </w:r>
    </w:p>
    <w:p w:rsidR="00770B38" w:rsidRPr="00E8193A" w:rsidRDefault="00770B38" w:rsidP="00E8193A">
      <w:pPr>
        <w:ind w:firstLine="567"/>
        <w:jc w:val="both"/>
        <w:rPr>
          <w:rFonts w:ascii="Times New Roman" w:hAnsi="Times New Roman" w:cs="Times New Roman"/>
        </w:rPr>
      </w:pPr>
      <w:r w:rsidRPr="00770B38">
        <w:rPr>
          <w:rFonts w:ascii="Times New Roman" w:hAnsi="Times New Roman" w:cs="Times New Roman"/>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770B38" w:rsidRPr="00770B38" w:rsidRDefault="00770B38" w:rsidP="00770B38">
      <w:pPr>
        <w:ind w:firstLine="567"/>
        <w:jc w:val="both"/>
        <w:rPr>
          <w:rFonts w:ascii="Times New Roman" w:hAnsi="Times New Roman" w:cs="Times New Roman"/>
          <w:b/>
        </w:rPr>
      </w:pPr>
      <w:r w:rsidRPr="00770B38">
        <w:rPr>
          <w:rFonts w:ascii="Times New Roman" w:hAnsi="Times New Roman" w:cs="Times New Roman"/>
          <w:b/>
        </w:rPr>
        <w:t>Дальний Восток в 40–70-е гг. Войны и революции</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i/>
        </w:rPr>
        <w:t>Гражданская война в Китае.</w:t>
      </w:r>
      <w:r w:rsidRPr="00770B38">
        <w:rPr>
          <w:rFonts w:ascii="Times New Roman" w:hAnsi="Times New Roman" w:cs="Times New Roman"/>
        </w:rPr>
        <w:t xml:space="preserve"> Образование КНР. Война в Корее. </w:t>
      </w:r>
      <w:r w:rsidRPr="00770B38">
        <w:rPr>
          <w:rFonts w:ascii="Times New Roman" w:hAnsi="Times New Roman" w:cs="Times New Roman"/>
          <w:i/>
        </w:rPr>
        <w:t>Национально-освободительные и коммунистические движения в Юго-Восточной Азии. Индокитайские войны.</w:t>
      </w:r>
      <w:r w:rsidRPr="00770B38">
        <w:rPr>
          <w:rFonts w:ascii="Times New Roman" w:hAnsi="Times New Roman" w:cs="Times New Roman"/>
        </w:rPr>
        <w:t xml:space="preserve"> Поражение США и их союзников в Индокитае. Советско-китайский конфликт.</w:t>
      </w:r>
    </w:p>
    <w:p w:rsidR="00770B38" w:rsidRPr="00770B38" w:rsidRDefault="00770B38" w:rsidP="00770B38">
      <w:pPr>
        <w:ind w:firstLine="567"/>
        <w:jc w:val="both"/>
        <w:rPr>
          <w:rFonts w:ascii="Times New Roman" w:hAnsi="Times New Roman" w:cs="Times New Roman"/>
          <w:b/>
        </w:rPr>
      </w:pPr>
      <w:r w:rsidRPr="00770B38">
        <w:rPr>
          <w:rFonts w:ascii="Times New Roman" w:hAnsi="Times New Roman" w:cs="Times New Roman"/>
          <w:b/>
        </w:rPr>
        <w:t>«Разрядка»</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770B38" w:rsidRPr="00770B38" w:rsidRDefault="00770B38" w:rsidP="00770B38">
      <w:pPr>
        <w:ind w:firstLine="567"/>
        <w:jc w:val="both"/>
        <w:rPr>
          <w:rFonts w:ascii="Times New Roman" w:hAnsi="Times New Roman" w:cs="Times New Roman"/>
          <w:b/>
        </w:rPr>
      </w:pPr>
      <w:r w:rsidRPr="00770B38">
        <w:rPr>
          <w:rFonts w:ascii="Times New Roman" w:hAnsi="Times New Roman" w:cs="Times New Roman"/>
          <w:b/>
        </w:rPr>
        <w:t>Западная Европа и Северная Америка в 50–80-е годы ХХ века</w:t>
      </w:r>
    </w:p>
    <w:p w:rsidR="00770B38" w:rsidRPr="00770B38" w:rsidRDefault="00770B38" w:rsidP="00770B38">
      <w:pPr>
        <w:ind w:firstLine="567"/>
        <w:jc w:val="both"/>
        <w:rPr>
          <w:rFonts w:ascii="Times New Roman" w:hAnsi="Times New Roman" w:cs="Times New Roman"/>
          <w:i/>
        </w:rPr>
      </w:pPr>
      <w:r w:rsidRPr="00770B38">
        <w:rPr>
          <w:rFonts w:ascii="Times New Roman" w:hAnsi="Times New Roman" w:cs="Times New Roman"/>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770B38">
        <w:rPr>
          <w:rFonts w:ascii="Times New Roman" w:hAnsi="Times New Roman" w:cs="Times New Roman"/>
          <w:i/>
        </w:rPr>
        <w:t>«Скандинавская модель» общественно-политического и социально-экономического развития.</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Проблема прав человека. «Бурные шестидесятые». Движение за гражданские права в США. Новые течения в обществе и культуре. </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770B38">
        <w:rPr>
          <w:rFonts w:ascii="Times New Roman" w:hAnsi="Times New Roman" w:cs="Times New Roman"/>
          <w:i/>
        </w:rPr>
        <w:t>Падение диктатур в Греции, Португалии и Испании.</w:t>
      </w:r>
      <w:r w:rsidRPr="00770B38">
        <w:rPr>
          <w:rFonts w:ascii="Times New Roman" w:hAnsi="Times New Roman" w:cs="Times New Roman"/>
        </w:rPr>
        <w:t xml:space="preserve"> Неоконсерватизм. Внутренняя политика Р. Рейгана.</w:t>
      </w:r>
    </w:p>
    <w:p w:rsidR="00770B38" w:rsidRPr="00770B38" w:rsidRDefault="00770B38" w:rsidP="00770B38">
      <w:pPr>
        <w:ind w:firstLine="567"/>
        <w:jc w:val="both"/>
        <w:rPr>
          <w:rFonts w:ascii="Times New Roman" w:hAnsi="Times New Roman" w:cs="Times New Roman"/>
          <w:b/>
        </w:rPr>
      </w:pPr>
      <w:r w:rsidRPr="00770B38">
        <w:rPr>
          <w:rFonts w:ascii="Times New Roman" w:hAnsi="Times New Roman" w:cs="Times New Roman"/>
          <w:b/>
        </w:rPr>
        <w:t>Достижения и кризисы социалистического мира</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«Реальный социализм». Волнения в ГДР в 1953 г. </w:t>
      </w:r>
      <w:r w:rsidRPr="00770B38">
        <w:rPr>
          <w:rFonts w:ascii="Times New Roman" w:hAnsi="Times New Roman" w:cs="Times New Roman"/>
          <w:i/>
        </w:rPr>
        <w:t>ХХ съезд КПСС.</w:t>
      </w:r>
      <w:r w:rsidRPr="00770B38">
        <w:rPr>
          <w:rFonts w:ascii="Times New Roman" w:hAnsi="Times New Roman" w:cs="Times New Roman"/>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770B38" w:rsidRPr="00770B38" w:rsidRDefault="00770B38" w:rsidP="00770B38">
      <w:pPr>
        <w:ind w:firstLine="567"/>
        <w:jc w:val="both"/>
        <w:rPr>
          <w:rFonts w:ascii="Times New Roman" w:hAnsi="Times New Roman" w:cs="Times New Roman"/>
          <w:i/>
        </w:rPr>
      </w:pPr>
      <w:r w:rsidRPr="00770B38">
        <w:rPr>
          <w:rFonts w:ascii="Times New Roman" w:hAnsi="Times New Roman" w:cs="Times New Roman"/>
        </w:rPr>
        <w:t xml:space="preserve">Строительство социализма в Китае. </w:t>
      </w:r>
      <w:r w:rsidRPr="00770B38">
        <w:rPr>
          <w:rFonts w:ascii="Times New Roman" w:hAnsi="Times New Roman" w:cs="Times New Roman"/>
          <w:i/>
        </w:rPr>
        <w:t>Мао Цзэдун и маоизм.</w:t>
      </w:r>
      <w:r w:rsidRPr="00770B38">
        <w:rPr>
          <w:rFonts w:ascii="Times New Roman" w:hAnsi="Times New Roman" w:cs="Times New Roman"/>
        </w:rPr>
        <w:t xml:space="preserve"> «Культурная революция». Рыночные реформы в Китае. </w:t>
      </w:r>
      <w:r w:rsidRPr="00770B38">
        <w:rPr>
          <w:rFonts w:ascii="Times New Roman" w:hAnsi="Times New Roman" w:cs="Times New Roman"/>
          <w:i/>
        </w:rPr>
        <w:t>Коммунистический режим в Северной Корее. Полпотовский режим в Камбодже.</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Перестройка в СССР и «новое мышление». Экономические и политические последствия реформ в Китае. </w:t>
      </w:r>
      <w:r w:rsidRPr="00770B38">
        <w:rPr>
          <w:rFonts w:ascii="Times New Roman" w:hAnsi="Times New Roman" w:cs="Times New Roman"/>
          <w:i/>
        </w:rPr>
        <w:t>Антикоммунистические революции в Восточной Европе.</w:t>
      </w:r>
      <w:r w:rsidRPr="00770B38">
        <w:rPr>
          <w:rFonts w:ascii="Times New Roman" w:hAnsi="Times New Roman" w:cs="Times New Roman"/>
        </w:rPr>
        <w:t xml:space="preserve"> Распад Варшавского </w:t>
      </w:r>
      <w:r w:rsidRPr="00770B38">
        <w:rPr>
          <w:rFonts w:ascii="Times New Roman" w:hAnsi="Times New Roman" w:cs="Times New Roman"/>
        </w:rPr>
        <w:lastRenderedPageBreak/>
        <w:t xml:space="preserve">договора, СЭВ и СССР. </w:t>
      </w:r>
      <w:r w:rsidRPr="00770B38">
        <w:rPr>
          <w:rFonts w:ascii="Times New Roman" w:hAnsi="Times New Roman" w:cs="Times New Roman"/>
          <w:i/>
        </w:rPr>
        <w:t>Воссоздание независимых государств Балтии.</w:t>
      </w:r>
      <w:r w:rsidRPr="00770B38">
        <w:rPr>
          <w:rFonts w:ascii="Times New Roman" w:hAnsi="Times New Roman" w:cs="Times New Roman"/>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770B38" w:rsidRPr="00770B38" w:rsidRDefault="00770B38" w:rsidP="00770B38">
      <w:pPr>
        <w:ind w:firstLine="567"/>
        <w:jc w:val="both"/>
        <w:rPr>
          <w:rFonts w:ascii="Times New Roman" w:hAnsi="Times New Roman" w:cs="Times New Roman"/>
          <w:b/>
        </w:rPr>
      </w:pPr>
      <w:r w:rsidRPr="00770B38">
        <w:rPr>
          <w:rFonts w:ascii="Times New Roman" w:hAnsi="Times New Roman" w:cs="Times New Roman"/>
          <w:b/>
        </w:rPr>
        <w:t>Латинская Америка в 1950–1990-е гг.</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Положение стран Латинской Америки в середине ХХ века. </w:t>
      </w:r>
      <w:r w:rsidRPr="00770B38">
        <w:rPr>
          <w:rFonts w:ascii="Times New Roman" w:hAnsi="Times New Roman" w:cs="Times New Roman"/>
          <w:i/>
        </w:rPr>
        <w:t>Аграрные реформы и импортзамещающая индустриализация.</w:t>
      </w:r>
      <w:r w:rsidRPr="00770B38">
        <w:rPr>
          <w:rFonts w:ascii="Times New Roman" w:hAnsi="Times New Roman" w:cs="Times New Roman"/>
        </w:rPr>
        <w:t xml:space="preserve"> Революция на Кубе. </w:t>
      </w:r>
      <w:r w:rsidRPr="00770B38">
        <w:rPr>
          <w:rFonts w:ascii="Times New Roman" w:hAnsi="Times New Roman" w:cs="Times New Roman"/>
          <w:i/>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770B38">
        <w:rPr>
          <w:rFonts w:ascii="Times New Roman" w:hAnsi="Times New Roman" w:cs="Times New Roman"/>
        </w:rPr>
        <w:t xml:space="preserve"> </w:t>
      </w:r>
    </w:p>
    <w:p w:rsidR="00770B38" w:rsidRPr="00770B38" w:rsidRDefault="00770B38" w:rsidP="00770B38">
      <w:pPr>
        <w:ind w:firstLine="567"/>
        <w:jc w:val="both"/>
        <w:rPr>
          <w:rFonts w:ascii="Times New Roman" w:hAnsi="Times New Roman" w:cs="Times New Roman"/>
          <w:b/>
        </w:rPr>
      </w:pPr>
      <w:r w:rsidRPr="00770B38">
        <w:rPr>
          <w:rFonts w:ascii="Times New Roman" w:hAnsi="Times New Roman" w:cs="Times New Roman"/>
          <w:b/>
        </w:rPr>
        <w:t>Страны Азии и Африки в 1940–1990-е гг.</w:t>
      </w:r>
    </w:p>
    <w:p w:rsidR="00770B38" w:rsidRPr="00770B38" w:rsidRDefault="00770B38" w:rsidP="00770B38">
      <w:pPr>
        <w:ind w:firstLine="567"/>
        <w:jc w:val="both"/>
        <w:rPr>
          <w:rFonts w:ascii="Times New Roman" w:hAnsi="Times New Roman" w:cs="Times New Roman"/>
          <w:i/>
        </w:rPr>
      </w:pPr>
      <w:r w:rsidRPr="00770B38">
        <w:rPr>
          <w:rFonts w:ascii="Times New Roman" w:hAnsi="Times New Roman" w:cs="Times New Roman"/>
          <w:i/>
        </w:rPr>
        <w:t>Колониальное общество. Роль итогов войны в подъеме антиколониальных движений в Тропической и Южной Африке.</w:t>
      </w:r>
      <w:r w:rsidRPr="00770B38">
        <w:rPr>
          <w:rFonts w:ascii="Times New Roman" w:hAnsi="Times New Roman" w:cs="Times New Roman"/>
        </w:rPr>
        <w:t xml:space="preserve"> Крушение колониальной системы и ее последствия. Выбор пути развития. </w:t>
      </w:r>
      <w:r w:rsidRPr="00770B38">
        <w:rPr>
          <w:rFonts w:ascii="Times New Roman" w:hAnsi="Times New Roman" w:cs="Times New Roman"/>
          <w:i/>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Арабские страны и возникновение государства Израиль. </w:t>
      </w:r>
      <w:r w:rsidRPr="00770B38">
        <w:rPr>
          <w:rFonts w:ascii="Times New Roman" w:hAnsi="Times New Roman" w:cs="Times New Roman"/>
          <w:i/>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770B38">
        <w:rPr>
          <w:rFonts w:ascii="Times New Roman" w:hAnsi="Times New Roman" w:cs="Times New Roman"/>
        </w:rPr>
        <w:t xml:space="preserve"> Исламская революция в Иране. Кризис в Персидском заливе и войны в Ираке.</w:t>
      </w:r>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Обретение независимости странами Южной Азии. Д. Неру и его преобразования. </w:t>
      </w:r>
      <w:r w:rsidRPr="00770B38">
        <w:rPr>
          <w:rFonts w:ascii="Times New Roman" w:hAnsi="Times New Roman" w:cs="Times New Roman"/>
          <w:i/>
        </w:rPr>
        <w:t>Конфронтация между Индией и Пакистаном, Индией и КНР. Реформы И. Ганди.</w:t>
      </w:r>
      <w:r w:rsidRPr="00770B38">
        <w:rPr>
          <w:rFonts w:ascii="Times New Roman" w:hAnsi="Times New Roman" w:cs="Times New Roman"/>
        </w:rPr>
        <w:t xml:space="preserve"> Индия в конце ХХ в. </w:t>
      </w:r>
      <w:r w:rsidRPr="00770B38">
        <w:rPr>
          <w:rFonts w:ascii="Times New Roman" w:hAnsi="Times New Roman" w:cs="Times New Roman"/>
          <w:i/>
        </w:rPr>
        <w:t>Индонезия при Сукарно и Сухарто. Страны Юго-Восточной Азии после войны в Индокитае.</w:t>
      </w:r>
      <w:r w:rsidRPr="00770B38">
        <w:rPr>
          <w:rFonts w:ascii="Times New Roman" w:hAnsi="Times New Roman" w:cs="Times New Roman"/>
        </w:rPr>
        <w:t xml:space="preserve"> </w:t>
      </w:r>
    </w:p>
    <w:p w:rsidR="00770B38" w:rsidRPr="00770B38" w:rsidRDefault="00770B38" w:rsidP="00770B38">
      <w:pPr>
        <w:ind w:firstLine="567"/>
        <w:jc w:val="both"/>
        <w:rPr>
          <w:rFonts w:ascii="Times New Roman" w:hAnsi="Times New Roman" w:cs="Times New Roman"/>
          <w:i/>
        </w:rPr>
      </w:pPr>
      <w:r w:rsidRPr="00770B38">
        <w:rPr>
          <w:rFonts w:ascii="Times New Roman" w:hAnsi="Times New Roman" w:cs="Times New Roman"/>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770B38">
        <w:rPr>
          <w:rFonts w:ascii="Times New Roman" w:hAnsi="Times New Roman" w:cs="Times New Roman"/>
          <w:i/>
        </w:rPr>
        <w:t>Кризис японского общества. Развитие Южной Кореи. «Тихоокеанские драконы».</w:t>
      </w:r>
    </w:p>
    <w:p w:rsidR="00770B38" w:rsidRPr="00770B38" w:rsidRDefault="00770B38" w:rsidP="00770B38">
      <w:pPr>
        <w:ind w:firstLine="567"/>
        <w:jc w:val="both"/>
        <w:rPr>
          <w:rFonts w:ascii="Times New Roman" w:hAnsi="Times New Roman" w:cs="Times New Roman"/>
          <w:b/>
        </w:rPr>
      </w:pPr>
      <w:bookmarkStart w:id="89" w:name="_Toc441481693"/>
      <w:bookmarkStart w:id="90" w:name="_Toc441483743"/>
      <w:r w:rsidRPr="00770B38">
        <w:rPr>
          <w:rFonts w:ascii="Times New Roman" w:hAnsi="Times New Roman" w:cs="Times New Roman"/>
          <w:b/>
        </w:rPr>
        <w:t>Современный мир</w:t>
      </w:r>
      <w:bookmarkEnd w:id="87"/>
      <w:bookmarkEnd w:id="88"/>
      <w:bookmarkEnd w:id="89"/>
      <w:bookmarkEnd w:id="90"/>
    </w:p>
    <w:p w:rsidR="00770B38" w:rsidRPr="00770B38" w:rsidRDefault="00770B38" w:rsidP="00770B38">
      <w:pPr>
        <w:ind w:firstLine="567"/>
        <w:jc w:val="both"/>
        <w:rPr>
          <w:rFonts w:ascii="Times New Roman" w:hAnsi="Times New Roman" w:cs="Times New Roman"/>
        </w:rPr>
      </w:pPr>
      <w:r w:rsidRPr="00770B38">
        <w:rPr>
          <w:rFonts w:ascii="Times New Roman" w:hAnsi="Times New Roman" w:cs="Times New Roman"/>
        </w:rPr>
        <w:t xml:space="preserve">Глобализация конца ХХ – начала XXI вв. Информационная революция, Интернет. Экономические кризисы 1998 и 2008 гг. </w:t>
      </w:r>
      <w:r w:rsidRPr="00770B38">
        <w:rPr>
          <w:rFonts w:ascii="Times New Roman" w:hAnsi="Times New Roman" w:cs="Times New Roman"/>
          <w:i/>
        </w:rPr>
        <w:t>Успехи и трудности интеграционных процессов в Европе, Евразии, Тихоокеанском и Атлантическом регионах.</w:t>
      </w:r>
      <w:r w:rsidRPr="00770B38">
        <w:rPr>
          <w:rFonts w:ascii="Times New Roman" w:hAnsi="Times New Roman" w:cs="Times New Roman"/>
        </w:rPr>
        <w:t xml:space="preserve"> </w:t>
      </w:r>
      <w:r w:rsidRPr="00770B38">
        <w:rPr>
          <w:rFonts w:ascii="Times New Roman" w:hAnsi="Times New Roman" w:cs="Times New Roman"/>
          <w:i/>
        </w:rPr>
        <w:t>Изменение системы международных отношений.</w:t>
      </w:r>
      <w:r w:rsidRPr="00770B38">
        <w:rPr>
          <w:rFonts w:ascii="Times New Roman" w:hAnsi="Times New Roman" w:cs="Times New Roman"/>
        </w:rPr>
        <w:t xml:space="preserve"> Модернизационные процессы в странах Азии. Рост влияния Китая на международной арене. </w:t>
      </w:r>
      <w:r w:rsidRPr="00770B38">
        <w:rPr>
          <w:rFonts w:ascii="Times New Roman" w:hAnsi="Times New Roman" w:cs="Times New Roman"/>
          <w:i/>
        </w:rPr>
        <w:t>Демократический и левый повороты в Южной Америке.</w:t>
      </w:r>
      <w:r w:rsidRPr="00770B38">
        <w:rPr>
          <w:rFonts w:ascii="Times New Roman" w:hAnsi="Times New Roman" w:cs="Times New Roman"/>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770B38" w:rsidRDefault="00770B38" w:rsidP="00770B38">
      <w:pPr>
        <w:spacing w:after="0"/>
        <w:ind w:firstLine="567"/>
        <w:jc w:val="center"/>
        <w:rPr>
          <w:rFonts w:ascii="Times New Roman" w:hAnsi="Times New Roman" w:cs="Times New Roman"/>
          <w:b/>
        </w:rPr>
      </w:pPr>
      <w:r w:rsidRPr="00770B38">
        <w:rPr>
          <w:rFonts w:ascii="Times New Roman" w:hAnsi="Times New Roman" w:cs="Times New Roman"/>
          <w:b/>
        </w:rPr>
        <w:t xml:space="preserve">История России </w:t>
      </w:r>
    </w:p>
    <w:p w:rsidR="00770B38" w:rsidRDefault="00770B38" w:rsidP="00770B38">
      <w:pPr>
        <w:spacing w:after="0"/>
        <w:ind w:firstLine="567"/>
        <w:jc w:val="center"/>
        <w:rPr>
          <w:rFonts w:ascii="Times New Roman" w:hAnsi="Times New Roman" w:cs="Times New Roman"/>
        </w:rPr>
      </w:pPr>
      <w:r w:rsidRPr="00770B38">
        <w:rPr>
          <w:rFonts w:ascii="Times New Roman" w:hAnsi="Times New Roman" w:cs="Times New Roman"/>
          <w:b/>
        </w:rPr>
        <w:t>10 класс</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 xml:space="preserve">Россия в годы «великих потрясений». 1914–1921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Первой мировой войне</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w:t>
      </w:r>
      <w:r w:rsidRPr="00770B38">
        <w:rPr>
          <w:rFonts w:ascii="Times New Roman" w:hAnsi="Times New Roman" w:cs="Times New Roman"/>
        </w:rPr>
        <w:lastRenderedPageBreak/>
        <w:t xml:space="preserve">прорыв и его значение. Массовый героизм воинов. </w:t>
      </w:r>
      <w:r w:rsidRPr="00770B38">
        <w:rPr>
          <w:rFonts w:ascii="Times New Roman" w:hAnsi="Times New Roman" w:cs="Times New Roman"/>
          <w:i/>
        </w:rPr>
        <w:t>Национальные подразделения и женские батальоны в составе русской армии.</w:t>
      </w:r>
      <w:r w:rsidRPr="00770B38">
        <w:rPr>
          <w:rFonts w:ascii="Times New Roman" w:hAnsi="Times New Roman" w:cs="Times New Roman"/>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770B38">
        <w:rPr>
          <w:rFonts w:ascii="Times New Roman" w:hAnsi="Times New Roman" w:cs="Times New Roman"/>
          <w:i/>
        </w:rPr>
        <w:t>Содействие гражданского населения армии и создание общественных организаций помощи фронту. Благотворительность.</w:t>
      </w:r>
      <w:r w:rsidRPr="00770B38">
        <w:rPr>
          <w:rFonts w:ascii="Times New Roman" w:hAnsi="Times New Roman" w:cs="Times New Roman"/>
        </w:rPr>
        <w:t xml:space="preserve"> Введение государством карточной системы снабжения в городе и разверстки в деревне. </w:t>
      </w:r>
      <w:r w:rsidRPr="00770B38">
        <w:rPr>
          <w:rFonts w:ascii="Times New Roman" w:hAnsi="Times New Roman" w:cs="Times New Roman"/>
          <w:i/>
        </w:rPr>
        <w:t>Война и реформы: несбывшиеся ожидания.</w:t>
      </w:r>
      <w:r w:rsidRPr="00770B38">
        <w:rPr>
          <w:rFonts w:ascii="Times New Roman" w:hAnsi="Times New Roman" w:cs="Times New Roman"/>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770B38">
        <w:rPr>
          <w:rFonts w:ascii="Times New Roman" w:hAnsi="Times New Roman" w:cs="Times New Roman"/>
          <w:i/>
        </w:rPr>
        <w:t xml:space="preserve">Эхо войны на окраинах империи: восстание в Средней Азии и Казахстане. </w:t>
      </w:r>
      <w:r w:rsidRPr="00770B38">
        <w:rPr>
          <w:rFonts w:ascii="Times New Roman" w:hAnsi="Times New Roman" w:cs="Times New Roman"/>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Великая российская революция 1917 г.</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770B38">
        <w:rPr>
          <w:rFonts w:ascii="Times New Roman" w:hAnsi="Times New Roman" w:cs="Times New Roman"/>
          <w:i/>
        </w:rPr>
        <w:t xml:space="preserve">Национальные и конфессиональные проблемы. Незавершенность и противоречия модернизации. </w:t>
      </w:r>
      <w:r w:rsidRPr="00770B38">
        <w:rPr>
          <w:rFonts w:ascii="Times New Roman" w:hAnsi="Times New Roman" w:cs="Times New Roman"/>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770B38">
        <w:rPr>
          <w:rFonts w:ascii="Times New Roman" w:hAnsi="Times New Roman" w:cs="Times New Roman"/>
          <w:i/>
        </w:rPr>
        <w:t>Реакция за рубежом. Отклики внутри страны: Москва, периферия, фронт, национальные регионы. Революционная эйфория.</w:t>
      </w:r>
      <w:r w:rsidRPr="00770B38">
        <w:rPr>
          <w:rFonts w:ascii="Times New Roman" w:hAnsi="Times New Roman" w:cs="Times New Roman"/>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770B38">
        <w:rPr>
          <w:rFonts w:ascii="Times New Roman" w:hAnsi="Times New Roman" w:cs="Times New Roman"/>
          <w:i/>
        </w:rPr>
        <w:t xml:space="preserve">православная церковь. Всероссийский Поместный собор и восстановление патриаршества. </w:t>
      </w:r>
      <w:r w:rsidRPr="00770B38">
        <w:rPr>
          <w:rFonts w:ascii="Times New Roman" w:hAnsi="Times New Roman" w:cs="Times New Roman"/>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b/>
        </w:rPr>
        <w:t>Первые революционные преобразования большевиков</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«Декрет о земле» и принципы наделения крестьян землей. Отделение церкви от государства и школы от церкви.</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Созыв и разгон Учредительного собрания</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Слом старого и создание нового госаппарата</w:t>
      </w:r>
      <w:r w:rsidRPr="00770B38">
        <w:rPr>
          <w:rFonts w:ascii="Times New Roman" w:hAnsi="Times New Roman" w:cs="Times New Roman"/>
          <w:i/>
        </w:rPr>
        <w:t>. Советы как форма власти. Слабость центра и формирование «многовластия» на местах.</w:t>
      </w:r>
      <w:r w:rsidRPr="00770B38">
        <w:rPr>
          <w:rFonts w:ascii="Times New Roman" w:hAnsi="Times New Roman" w:cs="Times New Roman"/>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Гражданская война и ее последствия</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Установление советской власти в центре и на местах осенью 1917 – весной 1918 г.: </w:t>
      </w:r>
      <w:r w:rsidRPr="00770B38">
        <w:rPr>
          <w:rFonts w:ascii="Times New Roman" w:hAnsi="Times New Roman" w:cs="Times New Roman"/>
          <w:i/>
        </w:rPr>
        <w:t>Центр, Украина, Поволжье, Урал, Сибирь, Дальний Восток, Северный Кавказ и Закавказье, Средняя Азия.</w:t>
      </w:r>
      <w:r w:rsidRPr="00770B38">
        <w:rPr>
          <w:rFonts w:ascii="Times New Roman" w:hAnsi="Times New Roman" w:cs="Times New Roman"/>
        </w:rPr>
        <w:t xml:space="preserve"> Начало формирования основных очагов сопротивления большевикам. </w:t>
      </w:r>
      <w:r w:rsidRPr="00770B38">
        <w:rPr>
          <w:rFonts w:ascii="Times New Roman" w:hAnsi="Times New Roman" w:cs="Times New Roman"/>
          <w:i/>
        </w:rPr>
        <w:t>Ситуация на Дону. Позиция Украинской Центральной рады.</w:t>
      </w:r>
      <w:r w:rsidRPr="00770B38">
        <w:rPr>
          <w:rFonts w:ascii="Times New Roman" w:hAnsi="Times New Roman" w:cs="Times New Roman"/>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w:t>
      </w:r>
      <w:r w:rsidRPr="00770B38">
        <w:rPr>
          <w:rFonts w:ascii="Times New Roman" w:hAnsi="Times New Roman" w:cs="Times New Roman"/>
        </w:rPr>
        <w:lastRenderedPageBreak/>
        <w:t xml:space="preserve">Гражданской войны. Военная интервенция. Палитра антибольшевистских сил: их характеристика и взаимоотношения. </w:t>
      </w:r>
      <w:r w:rsidRPr="00770B38">
        <w:rPr>
          <w:rFonts w:ascii="Times New Roman" w:hAnsi="Times New Roman" w:cs="Times New Roman"/>
          <w:i/>
        </w:rPr>
        <w:t>Идеология Белого движения.</w:t>
      </w:r>
      <w:r w:rsidRPr="00770B38">
        <w:rPr>
          <w:rFonts w:ascii="Times New Roman" w:hAnsi="Times New Roman" w:cs="Times New Roman"/>
        </w:rPr>
        <w:t xml:space="preserve"> Комуч, Директория, правительства А.В. Колчака, А.И. Деникина и П.Н. Врангеля. </w:t>
      </w:r>
      <w:r w:rsidRPr="00770B38">
        <w:rPr>
          <w:rFonts w:ascii="Times New Roman" w:hAnsi="Times New Roman" w:cs="Times New Roman"/>
          <w:i/>
        </w:rPr>
        <w:t xml:space="preserve">Положение населения на территориях антибольшевистских сил. </w:t>
      </w:r>
      <w:r w:rsidRPr="00770B38">
        <w:rPr>
          <w:rFonts w:ascii="Times New Roman" w:hAnsi="Times New Roman" w:cs="Times New Roman"/>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770B38">
        <w:rPr>
          <w:rFonts w:ascii="Times New Roman" w:hAnsi="Times New Roman" w:cs="Times New Roman"/>
          <w:i/>
        </w:rPr>
        <w:t>«Главкизм».</w:t>
      </w:r>
      <w:r w:rsidRPr="00770B38">
        <w:rPr>
          <w:rFonts w:ascii="Times New Roman" w:hAnsi="Times New Roman" w:cs="Times New Roman"/>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770B38">
        <w:rPr>
          <w:rFonts w:ascii="Times New Roman" w:hAnsi="Times New Roman" w:cs="Times New Roman"/>
          <w:i/>
        </w:rPr>
        <w:t>Ущемление прав Советов в пользу чрезвычайных органов – ЧК, комбедов и ревкомов.</w:t>
      </w:r>
      <w:r w:rsidRPr="00770B38">
        <w:rPr>
          <w:rFonts w:ascii="Times New Roman" w:hAnsi="Times New Roman" w:cs="Times New Roman"/>
        </w:rPr>
        <w:t xml:space="preserve"> </w:t>
      </w:r>
      <w:r w:rsidRPr="00770B38">
        <w:rPr>
          <w:rFonts w:ascii="Times New Roman" w:hAnsi="Times New Roman" w:cs="Times New Roman"/>
          <w:i/>
        </w:rPr>
        <w:t>Особенности Гражданской войны на Украине, в Закавказье и Средней Азии, в Сибири и на Дальнем Востоке.</w:t>
      </w:r>
      <w:r w:rsidRPr="00770B38">
        <w:rPr>
          <w:rFonts w:ascii="Times New Roman" w:hAnsi="Times New Roman" w:cs="Times New Roman"/>
        </w:rPr>
        <w:t xml:space="preserve"> Польско-советская война. Поражение армии Врангеля в Крыму.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Причины победы Красной Армии в Гражданской войне. Вопрос о земле. </w:t>
      </w:r>
      <w:r w:rsidRPr="00770B38">
        <w:rPr>
          <w:rFonts w:ascii="Times New Roman" w:hAnsi="Times New Roman" w:cs="Times New Roman"/>
          <w:i/>
        </w:rPr>
        <w:t>Национальный фактор в Гражданской войне.</w:t>
      </w:r>
      <w:r w:rsidRPr="00770B38">
        <w:rPr>
          <w:rFonts w:ascii="Times New Roman" w:hAnsi="Times New Roman" w:cs="Times New Roman"/>
        </w:rPr>
        <w:t xml:space="preserve"> Декларация прав народов России и ее значение. </w:t>
      </w:r>
      <w:r w:rsidRPr="00770B38">
        <w:rPr>
          <w:rFonts w:ascii="Times New Roman" w:hAnsi="Times New Roman" w:cs="Times New Roman"/>
          <w:i/>
        </w:rPr>
        <w:t xml:space="preserve">Эмиграция и формирование Русского зарубежья. </w:t>
      </w:r>
      <w:r w:rsidRPr="00770B38">
        <w:rPr>
          <w:rFonts w:ascii="Times New Roman" w:hAnsi="Times New Roman" w:cs="Times New Roman"/>
        </w:rPr>
        <w:t>Последние отголоски Гражданской войны в регионах в конце 1921–1922 гг.</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b/>
        </w:rPr>
        <w:t>Идеология и культура периода Гражданской войны и «военного коммунизма»</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i/>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770B38">
        <w:rPr>
          <w:rFonts w:ascii="Times New Roman" w:hAnsi="Times New Roman" w:cs="Times New Roman"/>
        </w:rPr>
        <w:t xml:space="preserve"> Ликвидация сословных привилегий. </w:t>
      </w:r>
      <w:r w:rsidRPr="00770B38">
        <w:rPr>
          <w:rFonts w:ascii="Times New Roman" w:hAnsi="Times New Roman" w:cs="Times New Roman"/>
          <w:i/>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770B38">
        <w:rPr>
          <w:rFonts w:ascii="Times New Roman" w:hAnsi="Times New Roman" w:cs="Times New Roman"/>
        </w:rPr>
        <w:t xml:space="preserve"> Проблема массовой детской беспризорности. Влияние военной обстановки на психологию населения.</w:t>
      </w:r>
    </w:p>
    <w:p w:rsidR="00770B38" w:rsidRPr="00770B38" w:rsidRDefault="00770B38" w:rsidP="00E8193A">
      <w:pPr>
        <w:spacing w:after="0"/>
        <w:ind w:firstLine="567"/>
        <w:jc w:val="both"/>
        <w:rPr>
          <w:rFonts w:ascii="Times New Roman" w:hAnsi="Times New Roman" w:cs="Times New Roman"/>
        </w:rPr>
      </w:pPr>
      <w:r w:rsidRPr="00770B38">
        <w:rPr>
          <w:rFonts w:ascii="Times New Roman" w:hAnsi="Times New Roman" w:cs="Times New Roman"/>
          <w:i/>
        </w:rPr>
        <w:t>Наш край в годы революции и Гражданской войны.</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 xml:space="preserve">Советский Союз в 1920–1930-е гг.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 xml:space="preserve">СССР в годы нэпа. 1921–1928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770B38">
        <w:rPr>
          <w:rFonts w:ascii="Times New Roman" w:hAnsi="Times New Roman" w:cs="Times New Roman"/>
          <w:i/>
        </w:rPr>
        <w:t>Попытки внедрения научной организации труда (НОТ) на производстве.</w:t>
      </w:r>
      <w:r w:rsidRPr="00770B38">
        <w:rPr>
          <w:rFonts w:ascii="Times New Roman" w:hAnsi="Times New Roman" w:cs="Times New Roman"/>
        </w:rPr>
        <w:t xml:space="preserve"> </w:t>
      </w:r>
      <w:r w:rsidRPr="00770B38">
        <w:rPr>
          <w:rFonts w:ascii="Times New Roman" w:hAnsi="Times New Roman" w:cs="Times New Roman"/>
          <w:i/>
        </w:rPr>
        <w:t>Учреждение в СССР звания «Герой Труда» (1927 г., с 1938 г. – Герой Социалистического Труда).</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Предпосылки и значение образования СССР. Принятие Конституции СССР 1924 г. </w:t>
      </w:r>
      <w:r w:rsidRPr="00770B38">
        <w:rPr>
          <w:rFonts w:ascii="Times New Roman" w:hAnsi="Times New Roman" w:cs="Times New Roman"/>
          <w:i/>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770B38">
        <w:rPr>
          <w:rFonts w:ascii="Times New Roman" w:hAnsi="Times New Roman" w:cs="Times New Roman"/>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w:t>
      </w:r>
      <w:r w:rsidRPr="00770B38">
        <w:rPr>
          <w:rFonts w:ascii="Times New Roman" w:hAnsi="Times New Roman" w:cs="Times New Roman"/>
          <w:i/>
        </w:rPr>
        <w:t xml:space="preserve"> Ситуация в партии и возрастание роли партийного аппарата. Роль И.В. Сталина в создании номенклатуры. Ликвидация оппозиции внутри ВКП(б) к </w:t>
      </w:r>
      <w:r w:rsidRPr="00770B38">
        <w:rPr>
          <w:rFonts w:ascii="Times New Roman" w:hAnsi="Times New Roman" w:cs="Times New Roman"/>
          <w:i/>
        </w:rPr>
        <w:lastRenderedPageBreak/>
        <w:t>концу 1920-х гг.</w:t>
      </w:r>
      <w:r w:rsidRPr="00770B38">
        <w:rPr>
          <w:rFonts w:ascii="Times New Roman" w:hAnsi="Times New Roman" w:cs="Times New Roman"/>
        </w:rPr>
        <w:t xml:space="preserve"> Социальная политика большевиков. Положение рабочих и крестьян. </w:t>
      </w:r>
      <w:r w:rsidRPr="00770B38">
        <w:rPr>
          <w:rFonts w:ascii="Times New Roman" w:hAnsi="Times New Roman" w:cs="Times New Roman"/>
          <w:i/>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770B38">
        <w:rPr>
          <w:rFonts w:ascii="Times New Roman" w:hAnsi="Times New Roman" w:cs="Times New Roman"/>
        </w:rPr>
        <w:t xml:space="preserve"> </w:t>
      </w:r>
      <w:r w:rsidRPr="00770B38">
        <w:rPr>
          <w:rFonts w:ascii="Times New Roman" w:hAnsi="Times New Roman" w:cs="Times New Roman"/>
          <w:i/>
        </w:rPr>
        <w:t>Сельскохозяйственные коммуны, артели и ТОЗы. Отходничество. Сдача земли в аренду.</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Советский Союз в 1929–1941 гг.</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770B38">
        <w:rPr>
          <w:rFonts w:ascii="Times New Roman" w:hAnsi="Times New Roman" w:cs="Times New Roman"/>
          <w:i/>
        </w:rPr>
        <w:t>Социалистическое соревнование. Ударники и стахановцы.</w:t>
      </w:r>
      <w:r w:rsidRPr="00770B38">
        <w:rPr>
          <w:rFonts w:ascii="Times New Roman" w:hAnsi="Times New Roman" w:cs="Times New Roman"/>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Создание МТС. </w:t>
      </w:r>
      <w:r w:rsidRPr="00770B38">
        <w:rPr>
          <w:rFonts w:ascii="Times New Roman" w:hAnsi="Times New Roman" w:cs="Times New Roman"/>
          <w:i/>
        </w:rPr>
        <w:t>Национальные и региональные особенности коллективизации.</w:t>
      </w:r>
      <w:r w:rsidRPr="00770B38">
        <w:rPr>
          <w:rFonts w:ascii="Times New Roman" w:hAnsi="Times New Roman" w:cs="Times New Roman"/>
        </w:rPr>
        <w:t xml:space="preserve"> Голод в СССР в 1932–1933 гг. как следствие коллективизации. Крупнейшие стройки первых пятилеток в центре и национальных республиках. </w:t>
      </w:r>
      <w:r w:rsidRPr="00770B38">
        <w:rPr>
          <w:rFonts w:ascii="Times New Roman" w:hAnsi="Times New Roman" w:cs="Times New Roman"/>
          <w:i/>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770B38">
        <w:rPr>
          <w:rFonts w:ascii="Times New Roman" w:hAnsi="Times New Roman" w:cs="Times New Roman"/>
        </w:rPr>
        <w:t xml:space="preserve">Создание новых отраслей промышленности. </w:t>
      </w:r>
      <w:r w:rsidRPr="00770B38">
        <w:rPr>
          <w:rFonts w:ascii="Times New Roman" w:hAnsi="Times New Roman" w:cs="Times New Roman"/>
          <w:i/>
        </w:rPr>
        <w:t>Иностранные специалисты и технологии на стройках СССР. Милитаризация народного хозяйства, ускоренное развитие военной промышленности.</w:t>
      </w:r>
      <w:r w:rsidRPr="00770B38">
        <w:rPr>
          <w:rFonts w:ascii="Times New Roman" w:hAnsi="Times New Roman" w:cs="Times New Roman"/>
        </w:rPr>
        <w:t xml:space="preserve"> Результаты, цена и издержки модернизации. Превращение СССР в аграрно-индустриальную державу. Ликвидация безработицы. </w:t>
      </w:r>
      <w:r w:rsidRPr="00770B38">
        <w:rPr>
          <w:rFonts w:ascii="Times New Roman" w:hAnsi="Times New Roman" w:cs="Times New Roman"/>
          <w:i/>
        </w:rPr>
        <w:t>Успехи и противоречия урбанизации.</w:t>
      </w:r>
      <w:r w:rsidRPr="00770B38">
        <w:rPr>
          <w:rFonts w:ascii="Times New Roman" w:hAnsi="Times New Roman" w:cs="Times New Roman"/>
        </w:rPr>
        <w:t xml:space="preserve"> Утверждение «культа личности» Сталина. </w:t>
      </w:r>
      <w:r w:rsidRPr="00770B38">
        <w:rPr>
          <w:rFonts w:ascii="Times New Roman" w:hAnsi="Times New Roman" w:cs="Times New Roman"/>
          <w:i/>
        </w:rPr>
        <w:t>Малые «культы» представителей советской элиты и региональных руководителей. Партийные органы как инструмент сталинской политики.</w:t>
      </w:r>
      <w:r w:rsidRPr="00770B38">
        <w:rPr>
          <w:rFonts w:ascii="Times New Roman" w:hAnsi="Times New Roman" w:cs="Times New Roman"/>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770B38">
        <w:rPr>
          <w:rFonts w:ascii="Times New Roman" w:hAnsi="Times New Roman" w:cs="Times New Roman"/>
          <w:i/>
        </w:rPr>
        <w:t>«Национальные операции» НКВД.</w:t>
      </w:r>
      <w:r w:rsidRPr="00770B38">
        <w:rPr>
          <w:rFonts w:ascii="Times New Roman" w:hAnsi="Times New Roman" w:cs="Times New Roman"/>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770B38">
        <w:rPr>
          <w:rFonts w:ascii="Times New Roman" w:hAnsi="Times New Roman" w:cs="Times New Roman"/>
          <w:i/>
        </w:rPr>
        <w:t>Роль принудительного труда в осуществлении индустриализации и в освоении труднодоступных территорий.</w:t>
      </w:r>
      <w:r w:rsidRPr="00770B38">
        <w:rPr>
          <w:rFonts w:ascii="Times New Roman" w:hAnsi="Times New Roman" w:cs="Times New Roman"/>
        </w:rPr>
        <w:t xml:space="preserve"> Советская социальная и национальная политика 1930-х гг. Пропаганда и реальные достижения. Конституция СССР 1936 г.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770B38">
        <w:rPr>
          <w:rFonts w:ascii="Times New Roman" w:hAnsi="Times New Roman" w:cs="Times New Roman"/>
          <w:i/>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770B38">
        <w:rPr>
          <w:rFonts w:ascii="Times New Roman" w:hAnsi="Times New Roman" w:cs="Times New Roman"/>
        </w:rPr>
        <w:t xml:space="preserve"> Наступление на религию. «Союз воинствующих безбожников». </w:t>
      </w:r>
      <w:r w:rsidRPr="00770B38">
        <w:rPr>
          <w:rFonts w:ascii="Times New Roman" w:hAnsi="Times New Roman" w:cs="Times New Roman"/>
          <w:i/>
        </w:rPr>
        <w:t>Обновленческое движение в церкви. Положение нехристианских конфессий.</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Культура периода нэпа. Пролеткульт и нэпманская культура. Борьба с безграмотностью. </w:t>
      </w:r>
      <w:r w:rsidRPr="00770B38">
        <w:rPr>
          <w:rFonts w:ascii="Times New Roman" w:hAnsi="Times New Roman" w:cs="Times New Roman"/>
          <w:i/>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770B38">
        <w:rPr>
          <w:rFonts w:ascii="Times New Roman" w:hAnsi="Times New Roman" w:cs="Times New Roman"/>
        </w:rPr>
        <w:t xml:space="preserve"> Культура и идеология. </w:t>
      </w:r>
      <w:r w:rsidRPr="00770B38">
        <w:rPr>
          <w:rFonts w:ascii="Times New Roman" w:hAnsi="Times New Roman" w:cs="Times New Roman"/>
          <w:i/>
        </w:rPr>
        <w:t>Академия наук и Коммунистическая академия, Институты красной профессуры.</w:t>
      </w:r>
      <w:r w:rsidRPr="00770B38">
        <w:rPr>
          <w:rFonts w:ascii="Times New Roman" w:hAnsi="Times New Roman" w:cs="Times New Roman"/>
        </w:rPr>
        <w:t xml:space="preserve"> </w:t>
      </w:r>
      <w:r w:rsidRPr="00770B38">
        <w:rPr>
          <w:rFonts w:ascii="Times New Roman" w:hAnsi="Times New Roman" w:cs="Times New Roman"/>
          <w:i/>
        </w:rPr>
        <w:t>Создание «нового человека». Пропаганда коллективистских ценностей. Воспитание интернационализма и советского патриотизма.</w:t>
      </w:r>
      <w:r w:rsidRPr="00770B38">
        <w:rPr>
          <w:rFonts w:ascii="Times New Roman" w:hAnsi="Times New Roman" w:cs="Times New Roman"/>
        </w:rPr>
        <w:t xml:space="preserve"> Общественный энтузиазм периода первых пятилеток. </w:t>
      </w:r>
      <w:r w:rsidRPr="00770B38">
        <w:rPr>
          <w:rFonts w:ascii="Times New Roman" w:hAnsi="Times New Roman" w:cs="Times New Roman"/>
          <w:i/>
        </w:rPr>
        <w:t>Рабселькоры. Развитие спорта.</w:t>
      </w:r>
      <w:r w:rsidRPr="00770B38">
        <w:rPr>
          <w:rFonts w:ascii="Times New Roman" w:hAnsi="Times New Roman" w:cs="Times New Roman"/>
        </w:rPr>
        <w:t xml:space="preserve"> </w:t>
      </w:r>
      <w:r w:rsidRPr="00770B38">
        <w:rPr>
          <w:rFonts w:ascii="Times New Roman" w:hAnsi="Times New Roman" w:cs="Times New Roman"/>
          <w:i/>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lastRenderedPageBreak/>
        <w:t xml:space="preserve">Культурная революция. От обязательного начального образования – к массовой средней школе. </w:t>
      </w:r>
      <w:r w:rsidRPr="00770B38">
        <w:rPr>
          <w:rFonts w:ascii="Times New Roman" w:hAnsi="Times New Roman" w:cs="Times New Roman"/>
          <w:i/>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770B38">
        <w:rPr>
          <w:rFonts w:ascii="Times New Roman" w:hAnsi="Times New Roman" w:cs="Times New Roman"/>
        </w:rPr>
        <w:t xml:space="preserve"> Социалистический реализм как художественный метод. Литература и кинематограф 1930-х годов. </w:t>
      </w:r>
      <w:r w:rsidRPr="00770B38">
        <w:rPr>
          <w:rFonts w:ascii="Times New Roman" w:hAnsi="Times New Roman" w:cs="Times New Roman"/>
          <w:i/>
        </w:rPr>
        <w:t xml:space="preserve">Культура русского зарубежья. </w:t>
      </w:r>
      <w:r w:rsidRPr="00770B38">
        <w:rPr>
          <w:rFonts w:ascii="Times New Roman" w:hAnsi="Times New Roman" w:cs="Times New Roman"/>
        </w:rPr>
        <w:t>Наука в 1930-е гг.</w:t>
      </w:r>
      <w:r w:rsidRPr="00770B38">
        <w:rPr>
          <w:rFonts w:ascii="Times New Roman" w:hAnsi="Times New Roman" w:cs="Times New Roman"/>
          <w:i/>
        </w:rPr>
        <w:t xml:space="preserve"> Академия наук СССР. Создание новых научных центров: ВАСХНИЛ, ФИАН, РНИИ и др.</w:t>
      </w:r>
      <w:r w:rsidRPr="00770B38">
        <w:rPr>
          <w:rFonts w:ascii="Times New Roman" w:hAnsi="Times New Roman" w:cs="Times New Roman"/>
        </w:rPr>
        <w:t xml:space="preserve"> </w:t>
      </w:r>
      <w:r w:rsidRPr="00770B38">
        <w:rPr>
          <w:rFonts w:ascii="Times New Roman" w:hAnsi="Times New Roman" w:cs="Times New Roman"/>
          <w:i/>
        </w:rPr>
        <w:t>Выдающиеся ученые и конструкторы гражданской и военной техники. Формирование национальной интеллигенции. Общественные настроения.</w:t>
      </w:r>
      <w:r w:rsidRPr="00770B38">
        <w:rPr>
          <w:rFonts w:ascii="Times New Roman" w:hAnsi="Times New Roman" w:cs="Times New Roman"/>
        </w:rPr>
        <w:t xml:space="preserve"> Повседневность 1930-х годов. </w:t>
      </w:r>
      <w:r w:rsidRPr="00770B38">
        <w:rPr>
          <w:rFonts w:ascii="Times New Roman" w:hAnsi="Times New Roman" w:cs="Times New Roman"/>
          <w:i/>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770B38">
        <w:rPr>
          <w:rFonts w:ascii="Times New Roman" w:hAnsi="Times New Roman" w:cs="Times New Roman"/>
        </w:rPr>
        <w:t xml:space="preserve">Пионерия и комсомол. Военно-спортивные организации. </w:t>
      </w:r>
      <w:r w:rsidRPr="00770B38">
        <w:rPr>
          <w:rFonts w:ascii="Times New Roman" w:hAnsi="Times New Roman" w:cs="Times New Roman"/>
          <w:i/>
        </w:rPr>
        <w:t xml:space="preserve">Материнство и детство в СССР. </w:t>
      </w:r>
      <w:r w:rsidRPr="00770B38">
        <w:rPr>
          <w:rFonts w:ascii="Times New Roman" w:hAnsi="Times New Roman" w:cs="Times New Roman"/>
        </w:rPr>
        <w:t xml:space="preserve">Жизнь в деревне. </w:t>
      </w:r>
      <w:r w:rsidRPr="00770B38">
        <w:rPr>
          <w:rFonts w:ascii="Times New Roman" w:hAnsi="Times New Roman" w:cs="Times New Roman"/>
          <w:i/>
        </w:rPr>
        <w:t>Трудодни. Единоличники.</w:t>
      </w:r>
      <w:r w:rsidRPr="00770B38">
        <w:rPr>
          <w:rFonts w:ascii="Times New Roman" w:hAnsi="Times New Roman" w:cs="Times New Roman"/>
        </w:rPr>
        <w:t xml:space="preserve"> Личные подсобные хозяйства колхозников.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770B38">
        <w:rPr>
          <w:rFonts w:ascii="Times New Roman" w:hAnsi="Times New Roman" w:cs="Times New Roman"/>
          <w:i/>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770B38">
        <w:rPr>
          <w:rFonts w:ascii="Times New Roman" w:hAnsi="Times New Roman" w:cs="Times New Roman"/>
        </w:rPr>
        <w:t xml:space="preserve"> </w:t>
      </w:r>
      <w:r w:rsidRPr="00770B38">
        <w:rPr>
          <w:rFonts w:ascii="Times New Roman" w:hAnsi="Times New Roman" w:cs="Times New Roman"/>
          <w:i/>
        </w:rPr>
        <w:t>Вступление СССР в Лигу Наций. Возрастание угрозы мировой войны.</w:t>
      </w:r>
      <w:r w:rsidRPr="00770B38">
        <w:rPr>
          <w:rFonts w:ascii="Times New Roman" w:hAnsi="Times New Roman" w:cs="Times New Roman"/>
        </w:rPr>
        <w:t xml:space="preserve"> Попытки организовать систему коллективной безопасности в Европе. </w:t>
      </w:r>
      <w:r w:rsidRPr="00770B38">
        <w:rPr>
          <w:rFonts w:ascii="Times New Roman" w:hAnsi="Times New Roman" w:cs="Times New Roman"/>
          <w:i/>
        </w:rPr>
        <w:t>Советские добровольцы в Испании и Китае.</w:t>
      </w:r>
      <w:r w:rsidRPr="00770B38">
        <w:rPr>
          <w:rFonts w:ascii="Times New Roman" w:hAnsi="Times New Roman" w:cs="Times New Roman"/>
        </w:rPr>
        <w:t xml:space="preserve"> Вооруженные конфликты на озере Хасан, реке Халхин-Гол и ситуация на Дальнем Востоке в конце 1930-х гг.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770B38">
        <w:rPr>
          <w:rFonts w:ascii="Times New Roman" w:hAnsi="Times New Roman" w:cs="Times New Roman"/>
          <w:i/>
        </w:rPr>
        <w:t>Нарастание негативных тенденций в экономике.</w:t>
      </w:r>
      <w:r w:rsidRPr="00770B38">
        <w:rPr>
          <w:rFonts w:ascii="Times New Roman" w:hAnsi="Times New Roman" w:cs="Times New Roman"/>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770B38">
        <w:rPr>
          <w:rFonts w:ascii="Times New Roman" w:hAnsi="Times New Roman" w:cs="Times New Roman"/>
          <w:i/>
        </w:rPr>
        <w:t>Катынская трагедия.</w:t>
      </w:r>
      <w:r w:rsidRPr="00770B38">
        <w:rPr>
          <w:rFonts w:ascii="Times New Roman" w:hAnsi="Times New Roman" w:cs="Times New Roman"/>
        </w:rPr>
        <w:t xml:space="preserve"> «Зимняя война» с Финляндией. </w:t>
      </w:r>
    </w:p>
    <w:p w:rsidR="00770B38" w:rsidRPr="00E8193A" w:rsidRDefault="00770B38" w:rsidP="00E8193A">
      <w:pPr>
        <w:spacing w:after="0"/>
        <w:ind w:firstLine="567"/>
        <w:jc w:val="both"/>
        <w:rPr>
          <w:rFonts w:ascii="Times New Roman" w:hAnsi="Times New Roman" w:cs="Times New Roman"/>
          <w:i/>
        </w:rPr>
      </w:pPr>
      <w:r w:rsidRPr="00770B38">
        <w:rPr>
          <w:rFonts w:ascii="Times New Roman" w:hAnsi="Times New Roman" w:cs="Times New Roman"/>
          <w:i/>
        </w:rPr>
        <w:t>Наш край в 1920–1930-е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Великая Отечественная война. 1941–1945</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770B38">
        <w:rPr>
          <w:rFonts w:ascii="Times New Roman" w:hAnsi="Times New Roman" w:cs="Times New Roman"/>
          <w:i/>
        </w:rPr>
        <w:t>Роль партии в мобилизации сил на отпор врагу.</w:t>
      </w:r>
      <w:r w:rsidRPr="00770B38">
        <w:rPr>
          <w:rFonts w:ascii="Times New Roman" w:hAnsi="Times New Roman" w:cs="Times New Roman"/>
        </w:rPr>
        <w:t xml:space="preserve"> </w:t>
      </w:r>
      <w:r w:rsidRPr="00770B38">
        <w:rPr>
          <w:rFonts w:ascii="Times New Roman" w:hAnsi="Times New Roman" w:cs="Times New Roman"/>
          <w:i/>
        </w:rPr>
        <w:t>Создание дивизий народного ополчения.</w:t>
      </w:r>
      <w:r w:rsidRPr="00770B38">
        <w:rPr>
          <w:rFonts w:ascii="Times New Roman" w:hAnsi="Times New Roman" w:cs="Times New Roman"/>
        </w:rPr>
        <w:t xml:space="preserve"> Смоленское сражение. </w:t>
      </w:r>
      <w:r w:rsidRPr="00770B38">
        <w:rPr>
          <w:rFonts w:ascii="Times New Roman" w:hAnsi="Times New Roman" w:cs="Times New Roman"/>
          <w:i/>
        </w:rPr>
        <w:t>Наступление советских войск под Ельней.</w:t>
      </w:r>
      <w:r w:rsidRPr="00770B38">
        <w:rPr>
          <w:rFonts w:ascii="Times New Roman" w:hAnsi="Times New Roman" w:cs="Times New Roman"/>
        </w:rPr>
        <w:t xml:space="preserve"> Начало блокады Ленинграда. Оборона Одессы и Севастополя. Срыв гитлеровских планов «молниеносной войны».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770B38">
        <w:rPr>
          <w:rFonts w:ascii="Times New Roman" w:hAnsi="Times New Roman" w:cs="Times New Roman"/>
          <w:i/>
        </w:rPr>
        <w:t xml:space="preserve">Неудача Ржевско-Вяземской операции. Битва за Воронеж. </w:t>
      </w:r>
      <w:r w:rsidRPr="00770B38">
        <w:rPr>
          <w:rFonts w:ascii="Times New Roman" w:hAnsi="Times New Roman" w:cs="Times New Roman"/>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770B38">
        <w:rPr>
          <w:rFonts w:ascii="Times New Roman" w:hAnsi="Times New Roman" w:cs="Times New Roman"/>
          <w:i/>
        </w:rPr>
        <w:t>Эвакуация предприятий, населения и ресурсов. Введение норм военной дисциплины на производстве и транспорте.</w:t>
      </w:r>
      <w:r w:rsidRPr="00770B38">
        <w:rPr>
          <w:rFonts w:ascii="Times New Roman" w:hAnsi="Times New Roman" w:cs="Times New Roman"/>
        </w:rPr>
        <w:t xml:space="preserve"> Нацистский оккупационный режим. «Генеральный план Ост». Массовые преступления гитлеровцев против советских граждан. </w:t>
      </w:r>
      <w:r w:rsidRPr="00770B38">
        <w:rPr>
          <w:rFonts w:ascii="Times New Roman" w:hAnsi="Times New Roman" w:cs="Times New Roman"/>
          <w:i/>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770B38">
        <w:rPr>
          <w:rFonts w:ascii="Times New Roman" w:hAnsi="Times New Roman" w:cs="Times New Roman"/>
        </w:rPr>
        <w:t xml:space="preserve"> Начало массового сопротивления врагу. </w:t>
      </w:r>
      <w:r w:rsidRPr="00770B38">
        <w:rPr>
          <w:rFonts w:ascii="Times New Roman" w:hAnsi="Times New Roman" w:cs="Times New Roman"/>
          <w:i/>
        </w:rPr>
        <w:t>Восстания в нацистских лагерях.</w:t>
      </w:r>
      <w:r w:rsidRPr="00770B38">
        <w:rPr>
          <w:rFonts w:ascii="Times New Roman" w:hAnsi="Times New Roman" w:cs="Times New Roman"/>
        </w:rPr>
        <w:t xml:space="preserve"> Развертывание партизанского движения. </w:t>
      </w:r>
      <w:r w:rsidRPr="00770B38">
        <w:rPr>
          <w:rFonts w:ascii="Times New Roman" w:hAnsi="Times New Roman" w:cs="Times New Roman"/>
        </w:rPr>
        <w:lastRenderedPageBreak/>
        <w:t xml:space="preserve">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770B38">
        <w:rPr>
          <w:rFonts w:ascii="Times New Roman" w:hAnsi="Times New Roman" w:cs="Times New Roman"/>
          <w:i/>
        </w:rPr>
        <w:t>«Дом Павлова».</w:t>
      </w:r>
      <w:r w:rsidRPr="00770B38">
        <w:rPr>
          <w:rFonts w:ascii="Times New Roman" w:hAnsi="Times New Roman" w:cs="Times New Roman"/>
        </w:rPr>
        <w:t xml:space="preserve"> Окружение неприятельской группировки под Сталинградом и </w:t>
      </w:r>
      <w:r w:rsidRPr="00770B38">
        <w:rPr>
          <w:rFonts w:ascii="Times New Roman" w:hAnsi="Times New Roman" w:cs="Times New Roman"/>
          <w:i/>
        </w:rPr>
        <w:t>наступление на Ржевском направлении</w:t>
      </w:r>
      <w:r w:rsidRPr="00770B38">
        <w:rPr>
          <w:rFonts w:ascii="Times New Roman" w:hAnsi="Times New Roman" w:cs="Times New Roman"/>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770B38">
        <w:rPr>
          <w:rFonts w:ascii="Times New Roman" w:hAnsi="Times New Roman" w:cs="Times New Roman"/>
          <w:i/>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770B38">
        <w:rPr>
          <w:rFonts w:ascii="Times New Roman" w:hAnsi="Times New Roman" w:cs="Times New Roman"/>
        </w:rPr>
        <w:t xml:space="preserve"> </w:t>
      </w:r>
      <w:r w:rsidRPr="00770B38">
        <w:rPr>
          <w:rFonts w:ascii="Times New Roman" w:hAnsi="Times New Roman" w:cs="Times New Roman"/>
          <w:i/>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770B38">
        <w:rPr>
          <w:rFonts w:ascii="Times New Roman" w:hAnsi="Times New Roman" w:cs="Times New Roman"/>
        </w:rPr>
        <w:t xml:space="preserve"> Человек и война: единство фронта и тыла. «Всё для фронта, всё для победы!». Трудовой подвиг народа. </w:t>
      </w:r>
      <w:r w:rsidRPr="00770B38">
        <w:rPr>
          <w:rFonts w:ascii="Times New Roman" w:hAnsi="Times New Roman" w:cs="Times New Roman"/>
          <w:i/>
        </w:rPr>
        <w:t>Роль женщин и подростков в промышленном и сельскохозяйственном производстве. Самоотверженный труд ученых.</w:t>
      </w:r>
      <w:r w:rsidRPr="00770B38">
        <w:rPr>
          <w:rFonts w:ascii="Times New Roman" w:hAnsi="Times New Roman" w:cs="Times New Roman"/>
        </w:rPr>
        <w:t xml:space="preserve"> </w:t>
      </w:r>
      <w:r w:rsidRPr="00770B38">
        <w:rPr>
          <w:rFonts w:ascii="Times New Roman" w:hAnsi="Times New Roman" w:cs="Times New Roman"/>
          <w:i/>
        </w:rPr>
        <w:t>Помощь населения фронту. Добровольные взносы в фонд обороны. Помощь эвакуированным.</w:t>
      </w:r>
      <w:r w:rsidRPr="00770B38">
        <w:rPr>
          <w:rFonts w:ascii="Times New Roman" w:hAnsi="Times New Roman" w:cs="Times New Roman"/>
        </w:rPr>
        <w:t xml:space="preserve"> Повседневность военного времени. </w:t>
      </w:r>
      <w:r w:rsidRPr="00770B38">
        <w:rPr>
          <w:rFonts w:ascii="Times New Roman" w:hAnsi="Times New Roman" w:cs="Times New Roman"/>
          <w:i/>
        </w:rPr>
        <w:t>Фронтовая повседневность. Боевое братство. Женщины на войне. Письма с фронта и на фронт. Повседневность в советском тылу.</w:t>
      </w:r>
      <w:r w:rsidRPr="00770B38">
        <w:rPr>
          <w:rFonts w:ascii="Times New Roman" w:hAnsi="Times New Roman" w:cs="Times New Roman"/>
        </w:rPr>
        <w:t xml:space="preserve"> Военная дисциплина на производстве. Карточная система и нормы снабжения в городах. Положение в деревне. </w:t>
      </w:r>
      <w:r w:rsidRPr="00770B38">
        <w:rPr>
          <w:rFonts w:ascii="Times New Roman" w:hAnsi="Times New Roman" w:cs="Times New Roman"/>
          <w:i/>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770B38">
        <w:rPr>
          <w:rFonts w:ascii="Times New Roman" w:hAnsi="Times New Roman" w:cs="Times New Roman"/>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770B38">
        <w:rPr>
          <w:rFonts w:ascii="Times New Roman" w:hAnsi="Times New Roman" w:cs="Times New Roman"/>
          <w:i/>
        </w:rPr>
        <w:t>Фронтовые корреспонденты.</w:t>
      </w:r>
      <w:r w:rsidRPr="00770B38">
        <w:rPr>
          <w:rFonts w:ascii="Times New Roman" w:hAnsi="Times New Roman" w:cs="Times New Roman"/>
        </w:rPr>
        <w:t xml:space="preserve"> Выступления фронтовых концертных бригад. </w:t>
      </w:r>
      <w:r w:rsidRPr="00770B38">
        <w:rPr>
          <w:rFonts w:ascii="Times New Roman" w:hAnsi="Times New Roman" w:cs="Times New Roman"/>
          <w:i/>
        </w:rPr>
        <w:t>Песенное творчество и фольклор. Кино военных лет.</w:t>
      </w:r>
      <w:r w:rsidRPr="00770B38">
        <w:rPr>
          <w:rFonts w:ascii="Times New Roman" w:hAnsi="Times New Roman" w:cs="Times New Roman"/>
        </w:rPr>
        <w:t xml:space="preserve"> Государство и церковь в годы войны. </w:t>
      </w:r>
      <w:r w:rsidRPr="00770B38">
        <w:rPr>
          <w:rFonts w:ascii="Times New Roman" w:hAnsi="Times New Roman" w:cs="Times New Roman"/>
          <w:i/>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770B38">
        <w:rPr>
          <w:rFonts w:ascii="Times New Roman" w:hAnsi="Times New Roman" w:cs="Times New Roman"/>
        </w:rPr>
        <w:t xml:space="preserve"> СССР и союзники. Проблема второго фронта. Ленд-лиз. Тегеранская конференция 1943 г. </w:t>
      </w:r>
      <w:r w:rsidRPr="00770B38">
        <w:rPr>
          <w:rFonts w:ascii="Times New Roman" w:hAnsi="Times New Roman" w:cs="Times New Roman"/>
          <w:i/>
        </w:rPr>
        <w:t>Французский авиационный полк «Нормандия-Неман», а также польские и чехословацкие воинские части на советско-германском фронте.</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770B38">
        <w:rPr>
          <w:rFonts w:ascii="Times New Roman" w:hAnsi="Times New Roman" w:cs="Times New Roman"/>
          <w:i/>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770B38">
        <w:rPr>
          <w:rFonts w:ascii="Times New Roman" w:hAnsi="Times New Roman" w:cs="Times New Roman"/>
        </w:rPr>
        <w:t xml:space="preserve"> Битва за Берлин и окончание войны в Европе. Висло-Одерская операция. Капитуляция Германии. </w:t>
      </w:r>
      <w:r w:rsidRPr="00770B38">
        <w:rPr>
          <w:rFonts w:ascii="Times New Roman" w:hAnsi="Times New Roman" w:cs="Times New Roman"/>
          <w:i/>
        </w:rPr>
        <w:t>Репатриация советских граждан в ходе войны и после ее окончания</w:t>
      </w:r>
      <w:r w:rsidRPr="00770B38">
        <w:rPr>
          <w:rFonts w:ascii="Times New Roman" w:hAnsi="Times New Roman" w:cs="Times New Roman"/>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770B38">
        <w:rPr>
          <w:rFonts w:ascii="Times New Roman" w:hAnsi="Times New Roman" w:cs="Times New Roman"/>
          <w:i/>
        </w:rPr>
        <w:t>Начало советского «Атомного проекта».</w:t>
      </w:r>
      <w:r w:rsidRPr="00770B38">
        <w:rPr>
          <w:rFonts w:ascii="Times New Roman" w:hAnsi="Times New Roman" w:cs="Times New Roman"/>
        </w:rPr>
        <w:t xml:space="preserve"> Реэвакуация и нормализация повседневной жизни. ГУЛАГ. Депортация «репрессированных народов». </w:t>
      </w:r>
      <w:r w:rsidRPr="00770B38">
        <w:rPr>
          <w:rFonts w:ascii="Times New Roman" w:hAnsi="Times New Roman" w:cs="Times New Roman"/>
          <w:i/>
        </w:rPr>
        <w:t>Взаимоотношения государства и церкви. Поместный собор 1945 г.</w:t>
      </w:r>
      <w:r w:rsidRPr="00770B38">
        <w:rPr>
          <w:rFonts w:ascii="Times New Roman" w:hAnsi="Times New Roman" w:cs="Times New Roman"/>
        </w:rPr>
        <w:t xml:space="preserve"> Антигитлеровская коалиция. Открытие Второго фронта в Европе. Ялтинская конференция 1945 г.: основные решения и дискуссии. </w:t>
      </w:r>
      <w:r w:rsidRPr="00770B38">
        <w:rPr>
          <w:rFonts w:ascii="Times New Roman" w:hAnsi="Times New Roman" w:cs="Times New Roman"/>
          <w:i/>
        </w:rPr>
        <w:t>Обязательство Советского Союза выступить против Японии.</w:t>
      </w:r>
      <w:r w:rsidRPr="00770B38">
        <w:rPr>
          <w:rFonts w:ascii="Times New Roman" w:hAnsi="Times New Roman" w:cs="Times New Roman"/>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770B38">
        <w:rPr>
          <w:rFonts w:ascii="Times New Roman" w:hAnsi="Times New Roman" w:cs="Times New Roman"/>
          <w:i/>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w:t>
      </w:r>
      <w:r w:rsidRPr="00770B38">
        <w:rPr>
          <w:rFonts w:ascii="Times New Roman" w:hAnsi="Times New Roman" w:cs="Times New Roman"/>
          <w:i/>
        </w:rPr>
        <w:lastRenderedPageBreak/>
        <w:t>последствия. Создание ООН. Конференция в Сан-Франциско в июне 1945 г. Устав ООН.</w:t>
      </w:r>
      <w:r w:rsidRPr="00770B38">
        <w:rPr>
          <w:rFonts w:ascii="Times New Roman" w:hAnsi="Times New Roman" w:cs="Times New Roman"/>
        </w:rPr>
        <w:t xml:space="preserve"> </w:t>
      </w:r>
      <w:r w:rsidRPr="00770B38">
        <w:rPr>
          <w:rFonts w:ascii="Times New Roman" w:hAnsi="Times New Roman" w:cs="Times New Roman"/>
          <w:i/>
        </w:rPr>
        <w:t>Истоки «холодной войны».</w:t>
      </w:r>
      <w:r w:rsidRPr="00770B38">
        <w:rPr>
          <w:rFonts w:ascii="Times New Roman" w:hAnsi="Times New Roman" w:cs="Times New Roman"/>
        </w:rPr>
        <w:t xml:space="preserve"> Нюрнбергский и Токийский судебные процессы. Осуждение главных военных преступников.</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770B38" w:rsidRPr="00E8193A" w:rsidRDefault="00770B38" w:rsidP="00E8193A">
      <w:pPr>
        <w:spacing w:after="0"/>
        <w:ind w:firstLine="567"/>
        <w:jc w:val="both"/>
        <w:rPr>
          <w:rFonts w:ascii="Times New Roman" w:hAnsi="Times New Roman" w:cs="Times New Roman"/>
          <w:i/>
        </w:rPr>
      </w:pPr>
      <w:r w:rsidRPr="00770B38">
        <w:rPr>
          <w:rFonts w:ascii="Times New Roman" w:hAnsi="Times New Roman" w:cs="Times New Roman"/>
          <w:i/>
        </w:rPr>
        <w:t>Наш край в годы Великой Отечественной войны.</w:t>
      </w:r>
    </w:p>
    <w:p w:rsidR="00770B38" w:rsidRDefault="00770B38" w:rsidP="00770B38">
      <w:pPr>
        <w:spacing w:after="0"/>
        <w:ind w:firstLine="567"/>
        <w:jc w:val="center"/>
        <w:rPr>
          <w:rFonts w:ascii="Times New Roman" w:hAnsi="Times New Roman" w:cs="Times New Roman"/>
          <w:b/>
        </w:rPr>
      </w:pPr>
      <w:r w:rsidRPr="00770B38">
        <w:rPr>
          <w:rFonts w:ascii="Times New Roman" w:hAnsi="Times New Roman" w:cs="Times New Roman"/>
          <w:b/>
        </w:rPr>
        <w:t>11 класс</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Апогей и кризис советской системы. 1945–1991 гг. «Поздний сталинизм» (1945–1953)</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770B38">
        <w:rPr>
          <w:rFonts w:ascii="Times New Roman" w:hAnsi="Times New Roman" w:cs="Times New Roman"/>
          <w:i/>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770B38">
        <w:rPr>
          <w:rFonts w:ascii="Times New Roman" w:hAnsi="Times New Roman" w:cs="Times New Roman"/>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770B38">
        <w:rPr>
          <w:rFonts w:ascii="Times New Roman" w:hAnsi="Times New Roman" w:cs="Times New Roman"/>
          <w:i/>
        </w:rPr>
        <w:t>Помощь не затронутых войной национальных республик в восстановлении западных регионов СССР.</w:t>
      </w:r>
      <w:r w:rsidRPr="00770B38">
        <w:rPr>
          <w:rFonts w:ascii="Times New Roman" w:hAnsi="Times New Roman" w:cs="Times New Roman"/>
        </w:rPr>
        <w:t xml:space="preserve"> </w:t>
      </w:r>
      <w:r w:rsidRPr="00770B38">
        <w:rPr>
          <w:rFonts w:ascii="Times New Roman" w:hAnsi="Times New Roman" w:cs="Times New Roman"/>
          <w:i/>
        </w:rPr>
        <w:t>Репарации, их размеры и значение для экономики.</w:t>
      </w:r>
      <w:r w:rsidRPr="00770B38">
        <w:rPr>
          <w:rFonts w:ascii="Times New Roman" w:hAnsi="Times New Roman" w:cs="Times New Roman"/>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770B38">
        <w:rPr>
          <w:rFonts w:ascii="Times New Roman" w:hAnsi="Times New Roman" w:cs="Times New Roman"/>
          <w:i/>
        </w:rPr>
        <w:t>Т.Д. Лысенко и «лысенковщина».</w:t>
      </w:r>
      <w:r w:rsidRPr="00770B38">
        <w:rPr>
          <w:rFonts w:ascii="Times New Roman" w:hAnsi="Times New Roman" w:cs="Times New Roman"/>
        </w:rPr>
        <w:t xml:space="preserve"> </w:t>
      </w:r>
      <w:r w:rsidRPr="00770B38">
        <w:rPr>
          <w:rFonts w:ascii="Times New Roman" w:hAnsi="Times New Roman" w:cs="Times New Roman"/>
          <w:i/>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770B38">
        <w:rPr>
          <w:rFonts w:ascii="Times New Roman" w:hAnsi="Times New Roman" w:cs="Times New Roman"/>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770B38">
        <w:rPr>
          <w:rFonts w:ascii="Times New Roman" w:hAnsi="Times New Roman" w:cs="Times New Roman"/>
          <w:i/>
        </w:rPr>
        <w:t>Коминформбюро.</w:t>
      </w:r>
      <w:r w:rsidRPr="00770B38">
        <w:rPr>
          <w:rFonts w:ascii="Times New Roman" w:hAnsi="Times New Roman" w:cs="Times New Roman"/>
        </w:rPr>
        <w:t xml:space="preserve"> Организация Североатлантического договора (НАТО). Создание Организации Варшавского договора. Война в Корее. </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И.В. Сталин в оценках современников и историков.</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«Оттепель»: середина 1950-х – первая половина 1960-х</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770B38">
        <w:rPr>
          <w:rFonts w:ascii="Times New Roman" w:hAnsi="Times New Roman" w:cs="Times New Roman"/>
          <w:i/>
        </w:rPr>
        <w:t>Реакция на доклад Хрущева в стране и мире.</w:t>
      </w:r>
      <w:r w:rsidRPr="00770B38">
        <w:rPr>
          <w:rFonts w:ascii="Times New Roman" w:hAnsi="Times New Roman" w:cs="Times New Roman"/>
        </w:rPr>
        <w:t xml:space="preserve"> Частичная десталинизация: содержание и противоречия. </w:t>
      </w:r>
      <w:r w:rsidRPr="00770B38">
        <w:rPr>
          <w:rFonts w:ascii="Times New Roman" w:hAnsi="Times New Roman" w:cs="Times New Roman"/>
          <w:i/>
        </w:rPr>
        <w:t>Внутрипартийная демократизация.</w:t>
      </w:r>
      <w:r w:rsidRPr="00770B38">
        <w:rPr>
          <w:rFonts w:ascii="Times New Roman" w:hAnsi="Times New Roman" w:cs="Times New Roman"/>
        </w:rPr>
        <w:t xml:space="preserve"> </w:t>
      </w:r>
      <w:r w:rsidRPr="00770B38">
        <w:rPr>
          <w:rFonts w:ascii="Times New Roman" w:hAnsi="Times New Roman" w:cs="Times New Roman"/>
          <w:i/>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770B38">
        <w:rPr>
          <w:rFonts w:ascii="Times New Roman" w:hAnsi="Times New Roman" w:cs="Times New Roman"/>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770B38">
        <w:rPr>
          <w:rFonts w:ascii="Times New Roman" w:hAnsi="Times New Roman" w:cs="Times New Roman"/>
          <w:i/>
        </w:rPr>
        <w:t>Поэтические вечера в Политехническом музее. Образование и наука. Приоткрытие «железного занавеса».</w:t>
      </w:r>
      <w:r w:rsidRPr="00770B38">
        <w:rPr>
          <w:rFonts w:ascii="Times New Roman" w:hAnsi="Times New Roman" w:cs="Times New Roman"/>
        </w:rPr>
        <w:t xml:space="preserve"> Всемирный фестиваль молодежи и студентов 1957 г. </w:t>
      </w:r>
      <w:r w:rsidRPr="00770B38">
        <w:rPr>
          <w:rFonts w:ascii="Times New Roman" w:hAnsi="Times New Roman" w:cs="Times New Roman"/>
          <w:i/>
        </w:rPr>
        <w:t>Популярные формы досуга. Развитие внутреннего и международного туризма.</w:t>
      </w:r>
      <w:r w:rsidRPr="00770B38">
        <w:rPr>
          <w:rFonts w:ascii="Times New Roman" w:hAnsi="Times New Roman" w:cs="Times New Roman"/>
        </w:rPr>
        <w:t xml:space="preserve"> Учреждение Московского кинофестиваля. </w:t>
      </w:r>
      <w:r w:rsidRPr="00770B38">
        <w:rPr>
          <w:rFonts w:ascii="Times New Roman" w:hAnsi="Times New Roman" w:cs="Times New Roman"/>
          <w:i/>
        </w:rPr>
        <w:t>Роль телевидения в жизни общества. Легитимация моды и попытки создания «советской моды».</w:t>
      </w:r>
      <w:r w:rsidRPr="00770B38">
        <w:rPr>
          <w:rFonts w:ascii="Times New Roman" w:hAnsi="Times New Roman" w:cs="Times New Roman"/>
        </w:rPr>
        <w:t xml:space="preserve"> </w:t>
      </w:r>
      <w:r w:rsidRPr="00770B38">
        <w:rPr>
          <w:rFonts w:ascii="Times New Roman" w:hAnsi="Times New Roman" w:cs="Times New Roman"/>
          <w:i/>
        </w:rPr>
        <w:lastRenderedPageBreak/>
        <w:t>Неофициальная культура. Неформальные формы общественной жизни: «кафе» и «кухни».</w:t>
      </w:r>
      <w:r w:rsidRPr="00770B38">
        <w:rPr>
          <w:rFonts w:ascii="Times New Roman" w:hAnsi="Times New Roman" w:cs="Times New Roman"/>
        </w:rPr>
        <w:t xml:space="preserve"> «Стиляги». Хрущев и интеллигенция. Антирелигиозные кампании. Гонения на церковь. Диссиденты. </w:t>
      </w:r>
      <w:r w:rsidRPr="00770B38">
        <w:rPr>
          <w:rFonts w:ascii="Times New Roman" w:hAnsi="Times New Roman" w:cs="Times New Roman"/>
          <w:i/>
        </w:rPr>
        <w:t>Самиздат и «тамиздат».</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770B38">
        <w:rPr>
          <w:rFonts w:ascii="Times New Roman" w:hAnsi="Times New Roman" w:cs="Times New Roman"/>
          <w:i/>
        </w:rPr>
        <w:t>Перемены в научно-технической политике.</w:t>
      </w:r>
      <w:r w:rsidRPr="00770B38">
        <w:rPr>
          <w:rFonts w:ascii="Times New Roman" w:hAnsi="Times New Roman" w:cs="Times New Roman"/>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770B38">
        <w:rPr>
          <w:rFonts w:ascii="Times New Roman" w:hAnsi="Times New Roman" w:cs="Times New Roman"/>
          <w:i/>
        </w:rPr>
        <w:t xml:space="preserve">Первые советские ЭВМ. Появление гражданской реактивной авиации. </w:t>
      </w:r>
      <w:r w:rsidRPr="00770B38">
        <w:rPr>
          <w:rFonts w:ascii="Times New Roman" w:hAnsi="Times New Roman" w:cs="Times New Roman"/>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770B38">
        <w:rPr>
          <w:rFonts w:ascii="Times New Roman" w:hAnsi="Times New Roman" w:cs="Times New Roman"/>
          <w:i/>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770B38">
        <w:rPr>
          <w:rFonts w:ascii="Times New Roman" w:hAnsi="Times New Roman" w:cs="Times New Roman"/>
        </w:rPr>
        <w:t xml:space="preserve"> ХХII Съезд КПСС и программа построения коммунизма в СССР. Воспитание «нового человека». </w:t>
      </w:r>
      <w:r w:rsidRPr="00770B38">
        <w:rPr>
          <w:rFonts w:ascii="Times New Roman" w:hAnsi="Times New Roman" w:cs="Times New Roman"/>
          <w:i/>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770B38">
        <w:rPr>
          <w:rFonts w:ascii="Times New Roman" w:hAnsi="Times New Roman" w:cs="Times New Roman"/>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770B38">
        <w:rPr>
          <w:rFonts w:ascii="Times New Roman" w:hAnsi="Times New Roman" w:cs="Times New Roman"/>
          <w:i/>
        </w:rPr>
        <w:t>Новочеркасские события.</w:t>
      </w:r>
      <w:r w:rsidRPr="00770B38">
        <w:rPr>
          <w:rFonts w:ascii="Times New Roman" w:hAnsi="Times New Roman" w:cs="Times New Roman"/>
        </w:rPr>
        <w:t xml:space="preserve"> Смещение Н.С. Хрущева и приход к власти Л.И. Брежнева. </w:t>
      </w:r>
      <w:r w:rsidRPr="00770B38">
        <w:rPr>
          <w:rFonts w:ascii="Times New Roman" w:hAnsi="Times New Roman" w:cs="Times New Roman"/>
          <w:i/>
        </w:rPr>
        <w:t>Оценка Хрущева и его реформ современниками и историками.</w:t>
      </w:r>
    </w:p>
    <w:p w:rsidR="00770B38" w:rsidRPr="00E8193A" w:rsidRDefault="00770B38" w:rsidP="00E8193A">
      <w:pPr>
        <w:spacing w:after="0"/>
        <w:ind w:firstLine="567"/>
        <w:jc w:val="both"/>
        <w:rPr>
          <w:rFonts w:ascii="Times New Roman" w:hAnsi="Times New Roman" w:cs="Times New Roman"/>
          <w:i/>
        </w:rPr>
      </w:pPr>
      <w:r w:rsidRPr="00770B38">
        <w:rPr>
          <w:rFonts w:ascii="Times New Roman" w:hAnsi="Times New Roman" w:cs="Times New Roman"/>
          <w:i/>
        </w:rPr>
        <w:t>Наш край в 1953–1964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Советское общество в середине 1960-х – начале 1980-х</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Приход к власти Л.И. Брежнева: его окружение и смена политического курса. Поиски идеологических ориентиров. </w:t>
      </w:r>
      <w:r w:rsidRPr="00770B38">
        <w:rPr>
          <w:rFonts w:ascii="Times New Roman" w:hAnsi="Times New Roman" w:cs="Times New Roman"/>
          <w:i/>
        </w:rPr>
        <w:t>Десталинизация и ресталинизация.</w:t>
      </w:r>
      <w:r w:rsidRPr="00770B38">
        <w:rPr>
          <w:rFonts w:ascii="Times New Roman" w:hAnsi="Times New Roman" w:cs="Times New Roman"/>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770B38">
        <w:rPr>
          <w:rFonts w:ascii="Times New Roman" w:hAnsi="Times New Roman" w:cs="Times New Roman"/>
          <w:i/>
        </w:rPr>
        <w:t xml:space="preserve">МГУ им М.В. Ломоносова. Академия наук СССР. Новосибирский Академгородок. </w:t>
      </w:r>
      <w:r w:rsidRPr="00770B38">
        <w:rPr>
          <w:rFonts w:ascii="Times New Roman" w:hAnsi="Times New Roman" w:cs="Times New Roman"/>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770B38" w:rsidRPr="00770B38" w:rsidRDefault="00770B38" w:rsidP="00770B38">
      <w:pPr>
        <w:spacing w:after="0"/>
        <w:ind w:firstLine="567"/>
        <w:jc w:val="both"/>
        <w:rPr>
          <w:rFonts w:ascii="Times New Roman" w:hAnsi="Times New Roman" w:cs="Times New Roman"/>
          <w:i/>
        </w:rPr>
      </w:pPr>
      <w:r w:rsidRPr="00770B38">
        <w:rPr>
          <w:rFonts w:ascii="Times New Roman" w:hAnsi="Times New Roman" w:cs="Times New Roman"/>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770B38">
        <w:rPr>
          <w:rFonts w:ascii="Times New Roman" w:hAnsi="Times New Roman" w:cs="Times New Roman"/>
          <w:i/>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w:t>
      </w:r>
      <w:r w:rsidRPr="00770B38">
        <w:rPr>
          <w:rFonts w:ascii="Times New Roman" w:hAnsi="Times New Roman" w:cs="Times New Roman"/>
          <w:i/>
        </w:rPr>
        <w:lastRenderedPageBreak/>
        <w:t xml:space="preserve">к общественной собственности. «Несуны». Потребительские тенденции в советском обществе. Дефицит и очереди.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770B38">
        <w:rPr>
          <w:rFonts w:ascii="Times New Roman" w:hAnsi="Times New Roman" w:cs="Times New Roman"/>
          <w:i/>
        </w:rPr>
        <w:t>Неформалы (КСП, движение КВН и др.)</w:t>
      </w:r>
      <w:r w:rsidRPr="00770B38">
        <w:rPr>
          <w:rFonts w:ascii="Times New Roman" w:hAnsi="Times New Roman" w:cs="Times New Roman"/>
        </w:rPr>
        <w:t xml:space="preserve">. Диссидентский вызов. Первые правозащитные выступления. </w:t>
      </w:r>
      <w:r w:rsidRPr="00770B38">
        <w:rPr>
          <w:rFonts w:ascii="Times New Roman" w:hAnsi="Times New Roman" w:cs="Times New Roman"/>
          <w:i/>
        </w:rPr>
        <w:t>А.Д. Сахаров и А.И. Солженицын.</w:t>
      </w:r>
      <w:r w:rsidRPr="00770B38">
        <w:rPr>
          <w:rFonts w:ascii="Times New Roman" w:hAnsi="Times New Roman" w:cs="Times New Roman"/>
        </w:rPr>
        <w:t xml:space="preserve"> </w:t>
      </w:r>
      <w:r w:rsidRPr="00770B38">
        <w:rPr>
          <w:rFonts w:ascii="Times New Roman" w:hAnsi="Times New Roman" w:cs="Times New Roman"/>
          <w:i/>
        </w:rPr>
        <w:t>Религиозные искания. Национальные движения.</w:t>
      </w:r>
      <w:r w:rsidRPr="00770B38">
        <w:rPr>
          <w:rFonts w:ascii="Times New Roman" w:hAnsi="Times New Roman" w:cs="Times New Roman"/>
        </w:rPr>
        <w:t xml:space="preserve"> </w:t>
      </w:r>
      <w:r w:rsidRPr="00770B38">
        <w:rPr>
          <w:rFonts w:ascii="Times New Roman" w:hAnsi="Times New Roman" w:cs="Times New Roman"/>
          <w:i/>
        </w:rPr>
        <w:t>Борьба с инакомыслием. Судебные процессы. Цензура и самиздат.</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770B38">
        <w:rPr>
          <w:rFonts w:ascii="Times New Roman" w:hAnsi="Times New Roman" w:cs="Times New Roman"/>
          <w:i/>
        </w:rPr>
        <w:t>«Доктрина Брежнева».</w:t>
      </w:r>
      <w:r w:rsidRPr="00770B38">
        <w:rPr>
          <w:rFonts w:ascii="Times New Roman" w:hAnsi="Times New Roman" w:cs="Times New Roman"/>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770B38">
        <w:rPr>
          <w:rFonts w:ascii="Times New Roman" w:hAnsi="Times New Roman" w:cs="Times New Roman"/>
          <w:i/>
        </w:rPr>
        <w:t>Подъем антикоммунистических настроений в Восточной Европе. Кризис просоветских режимов.</w:t>
      </w:r>
      <w:r w:rsidRPr="00770B38">
        <w:rPr>
          <w:rFonts w:ascii="Times New Roman" w:hAnsi="Times New Roman" w:cs="Times New Roman"/>
        </w:rPr>
        <w:t xml:space="preserve"> Л.И. Брежнев в оценках современников и историков.</w:t>
      </w:r>
    </w:p>
    <w:p w:rsidR="00770B38" w:rsidRPr="00E8193A" w:rsidRDefault="00770B38" w:rsidP="00E8193A">
      <w:pPr>
        <w:spacing w:after="0"/>
        <w:ind w:firstLine="567"/>
        <w:jc w:val="both"/>
        <w:rPr>
          <w:rFonts w:ascii="Times New Roman" w:hAnsi="Times New Roman" w:cs="Times New Roman"/>
          <w:i/>
        </w:rPr>
      </w:pPr>
      <w:r w:rsidRPr="00770B38">
        <w:rPr>
          <w:rFonts w:ascii="Times New Roman" w:hAnsi="Times New Roman" w:cs="Times New Roman"/>
          <w:i/>
        </w:rPr>
        <w:t>Наш край в 1964–1985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Политика «перестройки». Распад СССР (1985–1991)</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770B38">
        <w:rPr>
          <w:rFonts w:ascii="Times New Roman" w:hAnsi="Times New Roman" w:cs="Times New Roman"/>
          <w:i/>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770B38">
        <w:rPr>
          <w:rFonts w:ascii="Times New Roman" w:hAnsi="Times New Roman" w:cs="Times New Roman"/>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770B38">
        <w:rPr>
          <w:rFonts w:ascii="Times New Roman" w:hAnsi="Times New Roman" w:cs="Times New Roman"/>
          <w:i/>
        </w:rPr>
        <w:t>Концепция социализма «с человеческим лицом». Вторая волна десталинизации.</w:t>
      </w:r>
      <w:r w:rsidRPr="00770B38">
        <w:rPr>
          <w:rFonts w:ascii="Times New Roman" w:hAnsi="Times New Roman" w:cs="Times New Roman"/>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770B38">
        <w:rPr>
          <w:rFonts w:ascii="Times New Roman" w:hAnsi="Times New Roman" w:cs="Times New Roman"/>
          <w:i/>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770B38">
        <w:rPr>
          <w:rFonts w:ascii="Times New Roman" w:hAnsi="Times New Roman" w:cs="Times New Roma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770B38">
        <w:rPr>
          <w:rFonts w:ascii="Times New Roman" w:hAnsi="Times New Roman" w:cs="Times New Roman"/>
          <w:i/>
        </w:rPr>
        <w:t>Б.Н. Ельцин – единый лидер демократических сил. Противостояние союзной (Горбачев) и российской (Ельцин) власти.</w:t>
      </w:r>
      <w:r w:rsidRPr="00770B38">
        <w:rPr>
          <w:rFonts w:ascii="Times New Roman" w:hAnsi="Times New Roman" w:cs="Times New Roman"/>
        </w:rPr>
        <w:t xml:space="preserve"> Введение поста президента и избрание М.С. Горбачева Президентом СССР. </w:t>
      </w:r>
      <w:r w:rsidRPr="00770B38">
        <w:rPr>
          <w:rFonts w:ascii="Times New Roman" w:hAnsi="Times New Roman" w:cs="Times New Roman"/>
          <w:i/>
        </w:rPr>
        <w:t xml:space="preserve">Учреждение в РСФСР Конституционного суда и складывание системы разделения властей. </w:t>
      </w:r>
      <w:r w:rsidRPr="00770B38">
        <w:rPr>
          <w:rFonts w:ascii="Times New Roman" w:hAnsi="Times New Roman" w:cs="Times New Roman"/>
        </w:rPr>
        <w:t xml:space="preserve">Дестабилизирующая роль «войны законов» (союзного и республиканского законодательства). Углубление политического кризиса.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lastRenderedPageBreak/>
        <w:t xml:space="preserve">Усиление центробежных тенденций и угрозы распада СССР. Провозглашение независимости Литвой, Эстонией и Латвией. </w:t>
      </w:r>
      <w:r w:rsidRPr="00770B38">
        <w:rPr>
          <w:rFonts w:ascii="Times New Roman" w:hAnsi="Times New Roman" w:cs="Times New Roman"/>
          <w:i/>
        </w:rPr>
        <w:t>Ситуация на Северном Кавказе.</w:t>
      </w:r>
      <w:r w:rsidRPr="00770B38">
        <w:rPr>
          <w:rFonts w:ascii="Times New Roman" w:hAnsi="Times New Roman" w:cs="Times New Roman"/>
        </w:rPr>
        <w:t xml:space="preserve"> Декларация о государственном суверенитете РСФСР. Дискуссии о путях обновлении Союза ССР. </w:t>
      </w:r>
      <w:r w:rsidRPr="00770B38">
        <w:rPr>
          <w:rFonts w:ascii="Times New Roman" w:hAnsi="Times New Roman" w:cs="Times New Roman"/>
          <w:i/>
        </w:rPr>
        <w:t>План «автономизации» – предоставления автономиям статуса союзных республик.</w:t>
      </w:r>
      <w:r w:rsidRPr="00770B38">
        <w:rPr>
          <w:rFonts w:ascii="Times New Roman" w:hAnsi="Times New Roman" w:cs="Times New Roman"/>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770B38">
        <w:rPr>
          <w:rFonts w:ascii="Times New Roman" w:hAnsi="Times New Roman" w:cs="Times New Roman"/>
          <w:i/>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770B38">
        <w:rPr>
          <w:rFonts w:ascii="Times New Roman" w:hAnsi="Times New Roman" w:cs="Times New Roman"/>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770B38">
        <w:rPr>
          <w:rFonts w:ascii="Times New Roman" w:hAnsi="Times New Roman" w:cs="Times New Roman"/>
          <w:i/>
        </w:rPr>
        <w:t>Референдум о независимости Украины.</w:t>
      </w:r>
      <w:r w:rsidRPr="00770B38">
        <w:rPr>
          <w:rFonts w:ascii="Times New Roman" w:hAnsi="Times New Roman" w:cs="Times New Roman"/>
        </w:rPr>
        <w:t xml:space="preserve"> Оформление фактического распада СССР и создание СНГ (Беловежское и Алма-Атинское соглашения). </w:t>
      </w:r>
      <w:r w:rsidRPr="00770B38">
        <w:rPr>
          <w:rFonts w:ascii="Times New Roman" w:hAnsi="Times New Roman" w:cs="Times New Roman"/>
          <w:i/>
        </w:rPr>
        <w:t>Реакция мирового сообщества на распад СССР. Решение проблемы советского ядерного оружия.</w:t>
      </w:r>
      <w:r w:rsidRPr="00770B38">
        <w:rPr>
          <w:rFonts w:ascii="Times New Roman" w:hAnsi="Times New Roman" w:cs="Times New Roman"/>
        </w:rPr>
        <w:t xml:space="preserve"> Россия как преемник СССР на международной арене. Горбачев, Ельцин и «перестройка» в общественном сознании.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М.С. Горбачев в оценках современников и историков.</w:t>
      </w:r>
    </w:p>
    <w:p w:rsidR="00770B38" w:rsidRPr="00E8193A" w:rsidRDefault="00770B38" w:rsidP="00E8193A">
      <w:pPr>
        <w:spacing w:after="0"/>
        <w:ind w:firstLine="567"/>
        <w:jc w:val="both"/>
        <w:rPr>
          <w:rFonts w:ascii="Times New Roman" w:hAnsi="Times New Roman" w:cs="Times New Roman"/>
          <w:i/>
        </w:rPr>
      </w:pPr>
      <w:r w:rsidRPr="00770B38">
        <w:rPr>
          <w:rFonts w:ascii="Times New Roman" w:hAnsi="Times New Roman" w:cs="Times New Roman"/>
          <w:i/>
        </w:rPr>
        <w:t>Наш край в 1985–1991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Российская Федерация в 1992–2012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Становление новой России (1992–1999)</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Б.Н. Ельцин и его окружение. Общественная поддержка курса реформ. Взаимодействие ветвей власти на первом этапе преобразований. </w:t>
      </w:r>
      <w:r w:rsidRPr="00770B38">
        <w:rPr>
          <w:rFonts w:ascii="Times New Roman" w:hAnsi="Times New Roman" w:cs="Times New Roman"/>
          <w:i/>
        </w:rPr>
        <w:t>Предоставление Б.Н. Ельцину дополнительных полномочий для успешного проведения реформ.</w:t>
      </w:r>
      <w:r w:rsidRPr="00770B38">
        <w:rPr>
          <w:rFonts w:ascii="Times New Roman" w:hAnsi="Times New Roman" w:cs="Times New Roman"/>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770B38">
        <w:rPr>
          <w:rFonts w:ascii="Times New Roman" w:hAnsi="Times New Roman" w:cs="Times New Roman"/>
          <w:i/>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От сотрудничества к противостоянию исполнительной и законодательной власти в 1992–1993 гг. </w:t>
      </w:r>
      <w:r w:rsidRPr="00770B38">
        <w:rPr>
          <w:rFonts w:ascii="Times New Roman" w:hAnsi="Times New Roman" w:cs="Times New Roman"/>
          <w:i/>
        </w:rPr>
        <w:t>Решение Конституционного суда РФ по «делу КПСС».</w:t>
      </w:r>
      <w:r w:rsidRPr="00770B38">
        <w:rPr>
          <w:rFonts w:ascii="Times New Roman" w:hAnsi="Times New Roman" w:cs="Times New Roman"/>
        </w:rPr>
        <w:t xml:space="preserve"> Нарастание политико-конституционного кризиса в условиях ухудшения экономической ситуации. </w:t>
      </w:r>
      <w:r w:rsidRPr="00770B38">
        <w:rPr>
          <w:rFonts w:ascii="Times New Roman" w:hAnsi="Times New Roman" w:cs="Times New Roman"/>
          <w:i/>
        </w:rPr>
        <w:t>Апрельский референдум 1993 г. – попытка правового разрешения политического кризиса.</w:t>
      </w:r>
      <w:r w:rsidRPr="00770B38">
        <w:rPr>
          <w:rFonts w:ascii="Times New Roman" w:hAnsi="Times New Roman" w:cs="Times New Roman"/>
        </w:rPr>
        <w:t xml:space="preserve"> Указ Б.Н. Ельцина № 1400 и его оценка Конституционным судом. </w:t>
      </w:r>
      <w:r w:rsidRPr="00770B38">
        <w:rPr>
          <w:rFonts w:ascii="Times New Roman" w:hAnsi="Times New Roman" w:cs="Times New Roman"/>
          <w:i/>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770B38">
        <w:rPr>
          <w:rFonts w:ascii="Times New Roman" w:hAnsi="Times New Roman" w:cs="Times New Roman"/>
        </w:rPr>
        <w:t xml:space="preserve"> Трагические события осени 1993 г. в Москве. </w:t>
      </w:r>
      <w:r w:rsidRPr="00770B38">
        <w:rPr>
          <w:rFonts w:ascii="Times New Roman" w:hAnsi="Times New Roman" w:cs="Times New Roman"/>
          <w:i/>
        </w:rPr>
        <w:t>Обстрел Белого дома. Последующее решение об амнистии участников октябрьских событий 1993 г.</w:t>
      </w:r>
      <w:r w:rsidRPr="00770B38">
        <w:rPr>
          <w:rFonts w:ascii="Times New Roman" w:hAnsi="Times New Roman" w:cs="Times New Roman"/>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770B38">
        <w:rPr>
          <w:rFonts w:ascii="Times New Roman" w:hAnsi="Times New Roman" w:cs="Times New Roman"/>
          <w:i/>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w:t>
      </w:r>
      <w:r w:rsidRPr="00770B38">
        <w:rPr>
          <w:rFonts w:ascii="Times New Roman" w:hAnsi="Times New Roman" w:cs="Times New Roman"/>
        </w:rPr>
        <w:lastRenderedPageBreak/>
        <w:t xml:space="preserve">отдельных соглашений центра с республиками. </w:t>
      </w:r>
      <w:r w:rsidRPr="00770B38">
        <w:rPr>
          <w:rFonts w:ascii="Times New Roman" w:hAnsi="Times New Roman" w:cs="Times New Roman"/>
          <w:i/>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770B38">
        <w:rPr>
          <w:rFonts w:ascii="Times New Roman" w:hAnsi="Times New Roman" w:cs="Times New Roman"/>
        </w:rPr>
        <w:t xml:space="preserve"> Взаимоотношения Центра и субъектов Федерации. </w:t>
      </w:r>
      <w:r w:rsidRPr="00770B38">
        <w:rPr>
          <w:rFonts w:ascii="Times New Roman" w:hAnsi="Times New Roman" w:cs="Times New Roman"/>
          <w:i/>
        </w:rPr>
        <w:t>Опасность исламского фундаментализма.</w:t>
      </w:r>
      <w:r w:rsidRPr="00770B38">
        <w:rPr>
          <w:rFonts w:ascii="Times New Roman" w:hAnsi="Times New Roman" w:cs="Times New Roman"/>
        </w:rPr>
        <w:t xml:space="preserve"> Восстановление конституционного порядка в Чеченской Республике. Корректировка курса реформ и попытки стабилизации экономики. </w:t>
      </w:r>
      <w:r w:rsidRPr="00770B38">
        <w:rPr>
          <w:rFonts w:ascii="Times New Roman" w:hAnsi="Times New Roman" w:cs="Times New Roman"/>
          <w:i/>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770B38">
        <w:rPr>
          <w:rFonts w:ascii="Times New Roman" w:hAnsi="Times New Roman" w:cs="Times New Roman"/>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770B38">
        <w:rPr>
          <w:rFonts w:ascii="Times New Roman" w:hAnsi="Times New Roman" w:cs="Times New Roman"/>
          <w:i/>
        </w:rPr>
        <w:t>Вывод денежных активов из страны.</w:t>
      </w:r>
      <w:r w:rsidRPr="00770B38">
        <w:rPr>
          <w:rFonts w:ascii="Times New Roman" w:hAnsi="Times New Roman" w:cs="Times New Roman"/>
        </w:rPr>
        <w:t xml:space="preserve"> Дефолт 1998 г. и его последствия. Повседневная жизнь и общественные настроения россиян в условиях реформ. </w:t>
      </w:r>
      <w:r w:rsidRPr="00770B38">
        <w:rPr>
          <w:rFonts w:ascii="Times New Roman" w:hAnsi="Times New Roman" w:cs="Times New Roman"/>
          <w:i/>
        </w:rPr>
        <w:t>Общественные настроения в зеркале социологических исследований. Представления о либерализме и демократии.</w:t>
      </w:r>
      <w:r w:rsidRPr="00770B38">
        <w:rPr>
          <w:rFonts w:ascii="Times New Roman" w:hAnsi="Times New Roman" w:cs="Times New Roman"/>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770B38">
        <w:rPr>
          <w:rFonts w:ascii="Times New Roman" w:hAnsi="Times New Roman" w:cs="Times New Roman"/>
          <w:i/>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770B38" w:rsidRPr="00770B38" w:rsidRDefault="00770B38" w:rsidP="00770B38">
      <w:pPr>
        <w:spacing w:after="0"/>
        <w:ind w:firstLine="567"/>
        <w:jc w:val="both"/>
        <w:rPr>
          <w:rFonts w:ascii="Times New Roman" w:hAnsi="Times New Roman" w:cs="Times New Roman"/>
          <w:i/>
        </w:rPr>
      </w:pPr>
      <w:r w:rsidRPr="00770B38">
        <w:rPr>
          <w:rFonts w:ascii="Times New Roman" w:hAnsi="Times New Roman" w:cs="Times New Roman"/>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770B38">
        <w:rPr>
          <w:rFonts w:ascii="Times New Roman" w:hAnsi="Times New Roman" w:cs="Times New Roman"/>
          <w:i/>
        </w:rPr>
        <w:t>Основные политические партии и движения 1990-х гг., их лидеры и платформы.</w:t>
      </w:r>
      <w:r w:rsidRPr="00770B38">
        <w:rPr>
          <w:rFonts w:ascii="Times New Roman" w:hAnsi="Times New Roman" w:cs="Times New Roman"/>
        </w:rPr>
        <w:t xml:space="preserve"> Кризис центральной власти. Президентские выборы 1996 г. </w:t>
      </w:r>
      <w:r w:rsidRPr="00770B38">
        <w:rPr>
          <w:rFonts w:ascii="Times New Roman" w:hAnsi="Times New Roman" w:cs="Times New Roman"/>
          <w:i/>
        </w:rPr>
        <w:t xml:space="preserve">Политтехнологии.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«Семибанкирщина». «Олигархический» капитализм. </w:t>
      </w:r>
      <w:r w:rsidRPr="00770B38">
        <w:rPr>
          <w:rFonts w:ascii="Times New Roman" w:hAnsi="Times New Roman" w:cs="Times New Roman"/>
          <w:i/>
        </w:rPr>
        <w:t>Правительства В.С. Черномырдина и Е.М. Примакова.</w:t>
      </w:r>
      <w:r w:rsidRPr="00770B38">
        <w:rPr>
          <w:rFonts w:ascii="Times New Roman" w:hAnsi="Times New Roman" w:cs="Times New Roman"/>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Б.Н. Ельцин в оценках современников и историков.</w:t>
      </w:r>
    </w:p>
    <w:p w:rsidR="00770B38" w:rsidRPr="00E8193A" w:rsidRDefault="00770B38" w:rsidP="00E8193A">
      <w:pPr>
        <w:spacing w:after="0"/>
        <w:ind w:firstLine="567"/>
        <w:jc w:val="both"/>
        <w:rPr>
          <w:rFonts w:ascii="Times New Roman" w:hAnsi="Times New Roman" w:cs="Times New Roman"/>
          <w:i/>
        </w:rPr>
      </w:pPr>
      <w:r w:rsidRPr="00770B38">
        <w:rPr>
          <w:rFonts w:ascii="Times New Roman" w:hAnsi="Times New Roman" w:cs="Times New Roman"/>
          <w:i/>
        </w:rPr>
        <w:t>Наш край в 1992–1999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2000-е: вызовы времени и задачи модернизации</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770B38">
        <w:rPr>
          <w:rFonts w:ascii="Times New Roman" w:hAnsi="Times New Roman" w:cs="Times New Roman"/>
          <w:i/>
        </w:rPr>
        <w:t>Многопартийность. Политические партии и электорат. Федерализм и сепаратизм.</w:t>
      </w:r>
      <w:r w:rsidRPr="00770B38">
        <w:rPr>
          <w:rFonts w:ascii="Times New Roman" w:hAnsi="Times New Roman" w:cs="Times New Roman"/>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770B38">
        <w:rPr>
          <w:rFonts w:ascii="Times New Roman" w:hAnsi="Times New Roman" w:cs="Times New Roman"/>
          <w:i/>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770B38">
        <w:rPr>
          <w:rFonts w:ascii="Times New Roman" w:hAnsi="Times New Roman" w:cs="Times New Roman"/>
        </w:rPr>
        <w:t xml:space="preserve"> </w:t>
      </w:r>
      <w:r w:rsidRPr="00770B38">
        <w:rPr>
          <w:rFonts w:ascii="Times New Roman" w:hAnsi="Times New Roman" w:cs="Times New Roman"/>
          <w:i/>
        </w:rPr>
        <w:lastRenderedPageBreak/>
        <w:t>Снижение средней продолжительности жизни и тенденции депопуляции. Государственные программы демографического возрождения России.</w:t>
      </w:r>
      <w:r w:rsidRPr="00770B38">
        <w:rPr>
          <w:rFonts w:ascii="Times New Roman" w:hAnsi="Times New Roman" w:cs="Times New Roman"/>
        </w:rPr>
        <w:t xml:space="preserve"> </w:t>
      </w:r>
      <w:r w:rsidRPr="00770B38">
        <w:rPr>
          <w:rFonts w:ascii="Times New Roman" w:hAnsi="Times New Roman" w:cs="Times New Roman"/>
          <w:i/>
        </w:rPr>
        <w:t>Разработка семейной политики и меры по поощрению рождаемости. Пропаганда спорта и здорового образа жизни.</w:t>
      </w:r>
      <w:r w:rsidRPr="00770B38">
        <w:rPr>
          <w:rFonts w:ascii="Times New Roman" w:hAnsi="Times New Roman" w:cs="Times New Roman"/>
        </w:rPr>
        <w:t xml:space="preserve"> Олимпийские и паралимпийские зимние игры 2014 г. в Сочи. </w:t>
      </w:r>
      <w:r w:rsidRPr="00770B38">
        <w:rPr>
          <w:rFonts w:ascii="Times New Roman" w:hAnsi="Times New Roman" w:cs="Times New Roman"/>
          <w:i/>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Модернизация бытовой сферы. </w:t>
      </w:r>
      <w:r w:rsidRPr="00770B38">
        <w:rPr>
          <w:rFonts w:ascii="Times New Roman" w:hAnsi="Times New Roman" w:cs="Times New Roman"/>
          <w:i/>
        </w:rPr>
        <w:t>Досуг. Россиянин в глобальном информационном пространстве: СМИ, компьютеризация, Интернет. Массовая автомобилизация.</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770B38">
        <w:rPr>
          <w:rFonts w:ascii="Times New Roman" w:hAnsi="Times New Roman" w:cs="Times New Roman"/>
          <w:i/>
        </w:rPr>
        <w:t>Центробежные и партнерские тенденции в СНГ. СНГ и ЕврАзЭС.</w:t>
      </w:r>
      <w:r w:rsidRPr="00770B38">
        <w:rPr>
          <w:rFonts w:ascii="Times New Roman" w:hAnsi="Times New Roman" w:cs="Times New Roman"/>
        </w:rPr>
        <w:t xml:space="preserve"> Отношения с США и Евросоюзом. Вступление России в Совет Европы. </w:t>
      </w:r>
      <w:r w:rsidRPr="00770B38">
        <w:rPr>
          <w:rFonts w:ascii="Times New Roman" w:hAnsi="Times New Roman" w:cs="Times New Roman"/>
          <w:i/>
        </w:rPr>
        <w:t>Деятельность «большой двадцатки». Переговоры о вступлении в ВТО. Дальневосточное и другие направления политики России.</w:t>
      </w:r>
      <w:r w:rsidRPr="00770B38">
        <w:rPr>
          <w:rFonts w:ascii="Times New Roman" w:hAnsi="Times New Roman" w:cs="Times New Roman"/>
        </w:rPr>
        <w:t xml:space="preserve">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770B38">
        <w:rPr>
          <w:rFonts w:ascii="Times New Roman" w:hAnsi="Times New Roman" w:cs="Times New Roman"/>
          <w:i/>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770B38">
        <w:rPr>
          <w:rFonts w:ascii="Times New Roman" w:hAnsi="Times New Roman" w:cs="Times New Roman"/>
        </w:rPr>
        <w:t xml:space="preserve"> Религиозные конфессии и повышение их роли в жизни страны. </w:t>
      </w:r>
      <w:r w:rsidRPr="00770B38">
        <w:rPr>
          <w:rFonts w:ascii="Times New Roman" w:hAnsi="Times New Roman" w:cs="Times New Roman"/>
          <w:i/>
        </w:rPr>
        <w:t>Предоставление церкви налоговых льгот. Передача государством зданий и предметов культа для религиозных нужд.</w:t>
      </w:r>
      <w:r w:rsidRPr="00770B38">
        <w:rPr>
          <w:rFonts w:ascii="Times New Roman" w:hAnsi="Times New Roman" w:cs="Times New Roman"/>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770B38" w:rsidRPr="00770B38" w:rsidRDefault="00770B38" w:rsidP="00770B38">
      <w:pPr>
        <w:spacing w:after="0"/>
        <w:ind w:firstLine="567"/>
        <w:jc w:val="both"/>
        <w:rPr>
          <w:rFonts w:ascii="Times New Roman" w:hAnsi="Times New Roman" w:cs="Times New Roman"/>
          <w:i/>
        </w:rPr>
      </w:pPr>
      <w:r w:rsidRPr="00770B38">
        <w:rPr>
          <w:rFonts w:ascii="Times New Roman" w:hAnsi="Times New Roman" w:cs="Times New Roman"/>
          <w:i/>
        </w:rPr>
        <w:t>Наш край в 2000–2012 гг.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 xml:space="preserve">История. Россия до 1914 г.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От Древней Руси к Российскому государству</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Введение</w:t>
      </w:r>
    </w:p>
    <w:p w:rsidR="00770B38" w:rsidRPr="00770B38"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Народы и государства на территории нашей страны в древности</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Восточная Европа в середине I тыс. н.э.</w:t>
      </w:r>
    </w:p>
    <w:p w:rsidR="00770B38" w:rsidRPr="00770B38"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 xml:space="preserve">Великое переселение народов. Взаимодействие кочевого и оседлого мира в эпоху переселения народов. </w:t>
      </w:r>
      <w:r w:rsidRPr="00770B38">
        <w:rPr>
          <w:rFonts w:ascii="Times New Roman" w:hAnsi="Times New Roman" w:cs="Times New Roman"/>
          <w:i/>
        </w:rPr>
        <w:t>Дискуссии о славянской прародине и происхождении славян.</w:t>
      </w:r>
      <w:r w:rsidRPr="00770B38">
        <w:rPr>
          <w:rFonts w:ascii="Times New Roman" w:hAnsi="Times New Roman" w:cs="Times New Roman"/>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770B38">
        <w:rPr>
          <w:rFonts w:ascii="Times New Roman" w:hAnsi="Times New Roman" w:cs="Times New Roman"/>
          <w:lang w:val="en-US"/>
        </w:rPr>
        <w:t>C</w:t>
      </w:r>
      <w:r w:rsidRPr="00770B38">
        <w:rPr>
          <w:rFonts w:ascii="Times New Roman" w:hAnsi="Times New Roman" w:cs="Times New Roman"/>
        </w:rPr>
        <w:t>оседи восточных славян.</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Образование государства Русь</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 xml:space="preserve">Норманнский фактор в образовании европейских государств. Предпосылки и особенности формирования государства Русь. </w:t>
      </w:r>
      <w:r w:rsidRPr="00770B38">
        <w:rPr>
          <w:rFonts w:ascii="Times New Roman" w:hAnsi="Times New Roman" w:cs="Times New Roman"/>
          <w:i/>
        </w:rPr>
        <w:t xml:space="preserve">Дискуссии о происхождении Древнерусского государства. </w:t>
      </w:r>
      <w:r w:rsidRPr="00770B38">
        <w:rPr>
          <w:rFonts w:ascii="Times New Roman" w:hAnsi="Times New Roman" w:cs="Times New Roman"/>
        </w:rPr>
        <w:t xml:space="preserve">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w:t>
      </w:r>
      <w:r w:rsidRPr="00770B38">
        <w:rPr>
          <w:rFonts w:ascii="Times New Roman" w:hAnsi="Times New Roman" w:cs="Times New Roman"/>
        </w:rPr>
        <w:lastRenderedPageBreak/>
        <w:t>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Русь в конце X – начале XII в.</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Русь в середине XII – начале XIII в.</w:t>
      </w:r>
    </w:p>
    <w:p w:rsidR="00770B38" w:rsidRPr="00770B38" w:rsidRDefault="00770B38" w:rsidP="00E8193A">
      <w:pPr>
        <w:spacing w:after="0"/>
        <w:ind w:firstLine="567"/>
        <w:jc w:val="both"/>
        <w:rPr>
          <w:rFonts w:ascii="Times New Roman" w:hAnsi="Times New Roman" w:cs="Times New Roman"/>
        </w:rPr>
      </w:pPr>
      <w:r w:rsidRPr="00770B38">
        <w:rPr>
          <w:rFonts w:ascii="Times New Roman" w:hAnsi="Times New Roman" w:cs="Times New Roman"/>
          <w:bCs/>
        </w:rPr>
        <w:t xml:space="preserve">Причины, особенности и последствия политической раздробленности на Руси. </w:t>
      </w:r>
      <w:r w:rsidRPr="00770B38">
        <w:rPr>
          <w:rFonts w:ascii="Times New Roman" w:hAnsi="Times New Roman" w:cs="Times New Roman"/>
        </w:rPr>
        <w:t xml:space="preserve">Формирование системы </w:t>
      </w:r>
      <w:r w:rsidRPr="00770B38">
        <w:rPr>
          <w:rFonts w:ascii="Times New Roman" w:hAnsi="Times New Roman" w:cs="Times New Roman"/>
          <w:i/>
          <w:iCs/>
        </w:rPr>
        <w:t xml:space="preserve">земель </w:t>
      </w:r>
      <w:r w:rsidRPr="00770B38">
        <w:rPr>
          <w:rFonts w:ascii="Times New Roman" w:hAnsi="Times New Roman" w:cs="Times New Roman"/>
        </w:rPr>
        <w:t xml:space="preserve">– самостоятельных государств. </w:t>
      </w:r>
      <w:r w:rsidRPr="00770B38">
        <w:rPr>
          <w:rFonts w:ascii="Times New Roman" w:hAnsi="Times New Roman" w:cs="Times New Roman"/>
          <w:i/>
        </w:rPr>
        <w:t xml:space="preserve">Дискуссии о путях и центрах объединения русских земель. </w:t>
      </w:r>
      <w:r w:rsidRPr="00770B38">
        <w:rPr>
          <w:rFonts w:ascii="Times New Roman" w:hAnsi="Times New Roman" w:cs="Times New Roman"/>
        </w:rPr>
        <w:t>И</w:t>
      </w:r>
      <w:r w:rsidRPr="00770B38">
        <w:rPr>
          <w:rFonts w:ascii="Times New Roman" w:hAnsi="Times New Roman" w:cs="Times New Roman"/>
          <w:bCs/>
        </w:rPr>
        <w:t xml:space="preserve">зменения в политическом строе. </w:t>
      </w:r>
      <w:r w:rsidRPr="00770B38">
        <w:rPr>
          <w:rFonts w:ascii="Times New Roman" w:hAnsi="Times New Roman" w:cs="Times New Roman"/>
        </w:rPr>
        <w:t xml:space="preserve">Эволюция общественного строя и права. </w:t>
      </w:r>
      <w:r w:rsidRPr="00770B38">
        <w:rPr>
          <w:rFonts w:ascii="Times New Roman" w:hAnsi="Times New Roman" w:cs="Times New Roman"/>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770B38">
        <w:rPr>
          <w:rFonts w:ascii="Times New Roman" w:hAnsi="Times New Roman" w:cs="Times New Roman"/>
        </w:rPr>
        <w:t>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Русские земли в середине XIII – XIV в.</w:t>
      </w:r>
    </w:p>
    <w:p w:rsidR="00770B38" w:rsidRPr="00770B38"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Формирование единого Русского государства в XV веке</w:t>
      </w:r>
    </w:p>
    <w:p w:rsidR="00770B38" w:rsidRPr="00770B38"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 xml:space="preserve">Политическая карта Европы и русских земель в начале </w:t>
      </w:r>
      <w:r w:rsidRPr="00770B38">
        <w:rPr>
          <w:rFonts w:ascii="Times New Roman" w:hAnsi="Times New Roman" w:cs="Times New Roman"/>
          <w:lang w:val="en-US"/>
        </w:rPr>
        <w:t>XV</w:t>
      </w:r>
      <w:r w:rsidRPr="00770B38">
        <w:rPr>
          <w:rFonts w:ascii="Times New Roman" w:hAnsi="Times New Roman" w:cs="Times New Roman"/>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w:t>
      </w:r>
      <w:r w:rsidRPr="00770B38">
        <w:rPr>
          <w:rFonts w:ascii="Times New Roman" w:hAnsi="Times New Roman" w:cs="Times New Roman"/>
          <w:iCs/>
        </w:rPr>
        <w:t>Возникновение ересей.</w:t>
      </w:r>
      <w:r w:rsidRPr="00770B38">
        <w:rPr>
          <w:rFonts w:ascii="Times New Roman" w:hAnsi="Times New Roman" w:cs="Times New Roman"/>
        </w:rPr>
        <w:t xml:space="preserve">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XVI–XVII веках: от Великого княжества к Царству</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XVI веке</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lastRenderedPageBreak/>
        <w:t xml:space="preserve">Социально-экономическое и политическое развитие. Иван IV Грозный. Установление царской власти </w:t>
      </w:r>
      <w:r w:rsidRPr="00770B38">
        <w:rPr>
          <w:rFonts w:ascii="Times New Roman" w:hAnsi="Times New Roman" w:cs="Times New Roman"/>
          <w:i/>
        </w:rPr>
        <w:t>и ее сакрализация в общественном сознании</w:t>
      </w:r>
      <w:r w:rsidRPr="00770B38">
        <w:rPr>
          <w:rFonts w:ascii="Times New Roman" w:hAnsi="Times New Roman" w:cs="Times New Roman"/>
        </w:rPr>
        <w:t xml:space="preserve">. Избранная рада. Реформы 1550-х гг. и их значение. Стоглавый собор. Земские соборы. Опричнина: причины, сущность, последствия. </w:t>
      </w:r>
      <w:r w:rsidRPr="00770B38">
        <w:rPr>
          <w:rFonts w:ascii="Times New Roman" w:hAnsi="Times New Roman" w:cs="Times New Roman"/>
          <w:i/>
        </w:rPr>
        <w:t>Дискуссия о характере опричнины и ее роли в истории России.</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Россия в конце XVI в. Царь Федор Иванович. Учреждение патриаршества. Дальнейшее закрепощение крестьян.</w:t>
      </w:r>
    </w:p>
    <w:p w:rsidR="00770B38" w:rsidRPr="00770B38" w:rsidRDefault="00770B38" w:rsidP="00770B38">
      <w:pPr>
        <w:spacing w:after="0"/>
        <w:ind w:firstLine="567"/>
        <w:jc w:val="both"/>
        <w:rPr>
          <w:rFonts w:ascii="Times New Roman" w:hAnsi="Times New Roman" w:cs="Times New Roman"/>
          <w:i/>
        </w:rPr>
      </w:pPr>
      <w:r w:rsidRPr="00770B38">
        <w:rPr>
          <w:rFonts w:ascii="Times New Roman" w:hAnsi="Times New Roman" w:cs="Times New Roman"/>
        </w:rPr>
        <w:t xml:space="preserve">Культура Московской Руси в XVI в. </w:t>
      </w:r>
      <w:r w:rsidRPr="00770B38">
        <w:rPr>
          <w:rFonts w:ascii="Times New Roman" w:hAnsi="Times New Roman" w:cs="Times New Roman"/>
          <w:i/>
          <w:iCs/>
        </w:rPr>
        <w:t>Устное народное творчество.</w:t>
      </w:r>
      <w:r w:rsidRPr="00770B38">
        <w:rPr>
          <w:rFonts w:ascii="Times New Roman" w:hAnsi="Times New Roman" w:cs="Times New Roman"/>
        </w:rPr>
        <w:t xml:space="preserve"> Начало книгопечатания (И. Федоров) и его влияние на общество. Публицистика. </w:t>
      </w:r>
      <w:r w:rsidRPr="00770B38">
        <w:rPr>
          <w:rFonts w:ascii="Times New Roman" w:hAnsi="Times New Roman" w:cs="Times New Roman"/>
          <w:i/>
          <w:iCs/>
        </w:rPr>
        <w:t>Исторические повести.</w:t>
      </w:r>
      <w:r w:rsidRPr="00770B38">
        <w:rPr>
          <w:rFonts w:ascii="Times New Roman" w:hAnsi="Times New Roman" w:cs="Times New Roman"/>
        </w:rPr>
        <w:t xml:space="preserve"> Зодчество (шатровые храмы). Живопись (Дионисий). «Домострой»: патриархальные традиции в быте и нравах.</w:t>
      </w:r>
      <w:r w:rsidRPr="00770B38">
        <w:rPr>
          <w:rFonts w:ascii="Times New Roman" w:hAnsi="Times New Roman" w:cs="Times New Roman"/>
          <w:i/>
        </w:rPr>
        <w:t xml:space="preserve">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Смута в России</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XVII веке</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Территория и хозяйство России в первой половине </w:t>
      </w:r>
      <w:r w:rsidRPr="00770B38">
        <w:rPr>
          <w:rFonts w:ascii="Times New Roman" w:hAnsi="Times New Roman" w:cs="Times New Roman"/>
          <w:lang w:val="en-US"/>
        </w:rPr>
        <w:t>XVII</w:t>
      </w:r>
      <w:r w:rsidRPr="00770B38">
        <w:rPr>
          <w:rFonts w:ascii="Times New Roman" w:hAnsi="Times New Roman" w:cs="Times New Roman"/>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Россия в конце </w:t>
      </w:r>
      <w:r w:rsidRPr="00770B38">
        <w:rPr>
          <w:rFonts w:ascii="Times New Roman" w:hAnsi="Times New Roman" w:cs="Times New Roman"/>
          <w:lang w:val="en-US"/>
        </w:rPr>
        <w:t>XVII</w:t>
      </w:r>
      <w:r w:rsidRPr="00770B38">
        <w:rPr>
          <w:rFonts w:ascii="Times New Roman" w:hAnsi="Times New Roman" w:cs="Times New Roman"/>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Основные направления внешней политики России во второй половине </w:t>
      </w:r>
      <w:r w:rsidRPr="00770B38">
        <w:rPr>
          <w:rFonts w:ascii="Times New Roman" w:hAnsi="Times New Roman" w:cs="Times New Roman"/>
          <w:lang w:val="en-US"/>
        </w:rPr>
        <w:t>XVII</w:t>
      </w:r>
      <w:r w:rsidRPr="00770B38">
        <w:rPr>
          <w:rFonts w:ascii="Times New Roman" w:hAnsi="Times New Roman" w:cs="Times New Roman"/>
        </w:rPr>
        <w:t xml:space="preserve"> в. Освободительная война 1648–1654 гг. под руковод</w:t>
      </w:r>
      <w:r w:rsidRPr="00770B38">
        <w:rPr>
          <w:rFonts w:ascii="Times New Roman" w:hAnsi="Times New Roman" w:cs="Times New Roman"/>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770B38">
        <w:rPr>
          <w:rFonts w:ascii="Times New Roman" w:hAnsi="Times New Roman" w:cs="Times New Roman"/>
          <w:lang w:val="en-US"/>
        </w:rPr>
        <w:t>XVII</w:t>
      </w:r>
      <w:r w:rsidRPr="00770B38">
        <w:rPr>
          <w:rFonts w:ascii="Times New Roman" w:hAnsi="Times New Roman" w:cs="Times New Roman"/>
        </w:rPr>
        <w:t xml:space="preserve"> в. Завершение присоединения Сибири.</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rPr>
        <w:t xml:space="preserve">Культура России в </w:t>
      </w:r>
      <w:r w:rsidRPr="00770B38">
        <w:rPr>
          <w:rFonts w:ascii="Times New Roman" w:hAnsi="Times New Roman" w:cs="Times New Roman"/>
          <w:lang w:val="en-US"/>
        </w:rPr>
        <w:t>X</w:t>
      </w:r>
      <w:r w:rsidRPr="00770B38">
        <w:rPr>
          <w:rFonts w:ascii="Times New Roman" w:hAnsi="Times New Roman" w:cs="Times New Roman"/>
        </w:rPr>
        <w:t>V</w:t>
      </w:r>
      <w:r w:rsidRPr="00770B38">
        <w:rPr>
          <w:rFonts w:ascii="Times New Roman" w:hAnsi="Times New Roman" w:cs="Times New Roman"/>
          <w:lang w:val="en-US"/>
        </w:rPr>
        <w:t>II</w:t>
      </w:r>
      <w:r w:rsidRPr="00770B38">
        <w:rPr>
          <w:rFonts w:ascii="Times New Roman" w:hAnsi="Times New Roman" w:cs="Times New Roman"/>
        </w:rPr>
        <w:t xml:space="preserve"> в. Обмирщение культуры. </w:t>
      </w:r>
      <w:r w:rsidRPr="00770B38">
        <w:rPr>
          <w:rFonts w:ascii="Times New Roman" w:hAnsi="Times New Roman" w:cs="Times New Roman"/>
          <w:iCs/>
        </w:rPr>
        <w:t>Быт и нравы допетровской Руси.</w:t>
      </w:r>
      <w:r w:rsidRPr="00770B38">
        <w:rPr>
          <w:rFonts w:ascii="Times New Roman" w:hAnsi="Times New Roman" w:cs="Times New Roman"/>
        </w:rPr>
        <w:t xml:space="preserve"> </w:t>
      </w:r>
      <w:r w:rsidRPr="00770B38">
        <w:rPr>
          <w:rFonts w:ascii="Times New Roman" w:hAnsi="Times New Roman" w:cs="Times New Roman"/>
          <w:iCs/>
        </w:rPr>
        <w:t>Расширение культурных связей с Западной Европой.</w:t>
      </w:r>
      <w:r w:rsidRPr="00770B38">
        <w:rPr>
          <w:rFonts w:ascii="Times New Roman" w:hAnsi="Times New Roman" w:cs="Times New Roman"/>
        </w:rPr>
        <w:t xml:space="preserve"> Славяно-греко-латинская академия. Русские землепроходцы. </w:t>
      </w:r>
      <w:r w:rsidRPr="00770B38">
        <w:rPr>
          <w:rFonts w:ascii="Times New Roman" w:hAnsi="Times New Roman" w:cs="Times New Roman"/>
          <w:iCs/>
        </w:rPr>
        <w:t>Последние летописи.</w:t>
      </w:r>
      <w:r w:rsidRPr="00770B38">
        <w:rPr>
          <w:rFonts w:ascii="Times New Roman" w:hAnsi="Times New Roman" w:cs="Times New Roman"/>
        </w:rPr>
        <w:t xml:space="preserve"> Новые жанры в литературе. «Дивное узорочье» в зодчестве </w:t>
      </w:r>
      <w:r w:rsidRPr="00770B38">
        <w:rPr>
          <w:rFonts w:ascii="Times New Roman" w:hAnsi="Times New Roman" w:cs="Times New Roman"/>
          <w:lang w:val="en-US"/>
        </w:rPr>
        <w:t>XVII</w:t>
      </w:r>
      <w:r w:rsidRPr="00770B38">
        <w:rPr>
          <w:rFonts w:ascii="Times New Roman" w:hAnsi="Times New Roman" w:cs="Times New Roman"/>
        </w:rPr>
        <w:t xml:space="preserve"> в. Московское барокко. Симон Ушаков. Парсуна.</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конце XVII – XVIII веке: от Царства к Империи</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в эпоху преобразований Петра I</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bCs/>
        </w:rPr>
        <w:t xml:space="preserve">Предпосылки петровских реформ. Особенности абсолютизма в Европе и России. </w:t>
      </w:r>
      <w:r w:rsidRPr="00770B38">
        <w:rPr>
          <w:rFonts w:ascii="Times New Roman" w:hAnsi="Times New Roman" w:cs="Times New Roman"/>
        </w:rPr>
        <w:t xml:space="preserve">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w:t>
      </w:r>
      <w:r w:rsidRPr="00770B38">
        <w:rPr>
          <w:rFonts w:ascii="Times New Roman" w:hAnsi="Times New Roman" w:cs="Times New Roman"/>
        </w:rPr>
        <w:lastRenderedPageBreak/>
        <w:t>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770B38">
        <w:rPr>
          <w:rFonts w:ascii="Times New Roman" w:hAnsi="Times New Roman" w:cs="Times New Roman"/>
          <w:bCs/>
        </w:rPr>
        <w:t xml:space="preserve"> </w:t>
      </w:r>
      <w:r w:rsidRPr="00770B38">
        <w:rPr>
          <w:rFonts w:ascii="Times New Roman" w:hAnsi="Times New Roman" w:cs="Times New Roman"/>
        </w:rPr>
        <w:t>Культура и нравы петровской эпохи. Итоги, последствия и значение петровских преобразований. Образ Петра I в русской истории и культуре.</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После Петра Великого: эпоха «дворцовых переворотов»</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bCs/>
        </w:rPr>
        <w:t xml:space="preserve">Изменение места и роли России в Европе. Дворцовые перевороты: причины, сущность, последствия. Фаворитизм. </w:t>
      </w:r>
      <w:r w:rsidRPr="00770B38">
        <w:rPr>
          <w:rFonts w:ascii="Times New Roman" w:hAnsi="Times New Roman" w:cs="Times New Roman"/>
        </w:rPr>
        <w:t xml:space="preserve">Усиление роли гвардии. </w:t>
      </w:r>
      <w:r w:rsidRPr="00770B38">
        <w:rPr>
          <w:rFonts w:ascii="Times New Roman" w:hAnsi="Times New Roman" w:cs="Times New Roman"/>
          <w:iCs/>
        </w:rPr>
        <w:t xml:space="preserve">Внутренняя и внешняя политика в </w:t>
      </w:r>
      <w:r w:rsidRPr="00770B38">
        <w:rPr>
          <w:rFonts w:ascii="Times New Roman" w:hAnsi="Times New Roman" w:cs="Times New Roman"/>
          <w:bCs/>
        </w:rPr>
        <w:t>1725–1762 гг.</w:t>
      </w:r>
      <w:r w:rsidRPr="00770B38">
        <w:rPr>
          <w:rFonts w:ascii="Times New Roman" w:hAnsi="Times New Roman" w:cs="Times New Roman"/>
          <w:i/>
          <w:iCs/>
        </w:rPr>
        <w:t xml:space="preserve"> </w:t>
      </w:r>
      <w:r w:rsidRPr="00770B38">
        <w:rPr>
          <w:rFonts w:ascii="Times New Roman" w:hAnsi="Times New Roman" w:cs="Times New Roman"/>
        </w:rPr>
        <w:t xml:space="preserve">Расширение привилегий дворянства. Манифест о вольности дворянства. Экономическая и финансовая политика. </w:t>
      </w:r>
      <w:r w:rsidRPr="00770B38">
        <w:rPr>
          <w:rFonts w:ascii="Times New Roman" w:hAnsi="Times New Roman" w:cs="Times New Roman"/>
          <w:iCs/>
        </w:rPr>
        <w:t xml:space="preserve">Национальная и религиозная политика. Внешняя политика в </w:t>
      </w:r>
      <w:r w:rsidRPr="00770B38">
        <w:rPr>
          <w:rFonts w:ascii="Times New Roman" w:hAnsi="Times New Roman" w:cs="Times New Roman"/>
          <w:bCs/>
        </w:rPr>
        <w:t>1725–1762 гг.</w:t>
      </w:r>
      <w:r w:rsidRPr="00770B38">
        <w:rPr>
          <w:rFonts w:ascii="Times New Roman" w:hAnsi="Times New Roman" w:cs="Times New Roman"/>
          <w:i/>
          <w:iCs/>
        </w:rPr>
        <w:t xml:space="preserve"> </w:t>
      </w:r>
      <w:r w:rsidRPr="00770B38">
        <w:rPr>
          <w:rFonts w:ascii="Times New Roman" w:hAnsi="Times New Roman" w:cs="Times New Roman"/>
        </w:rPr>
        <w:t xml:space="preserve">Россия в Семилетней войне 1756–1762 гг.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 xml:space="preserve">Россия в 1760–1790-е. Правление Екатерины II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770B38">
        <w:rPr>
          <w:rFonts w:ascii="Times New Roman" w:hAnsi="Times New Roman" w:cs="Times New Roman"/>
          <w:iCs/>
        </w:rPr>
        <w:t>Предпринимательство.</w:t>
      </w:r>
      <w:r w:rsidRPr="00770B38">
        <w:rPr>
          <w:rFonts w:ascii="Times New Roman" w:hAnsi="Times New Roman" w:cs="Times New Roman"/>
        </w:rPr>
        <w:t xml:space="preserve"> </w:t>
      </w:r>
      <w:r w:rsidRPr="00770B38">
        <w:rPr>
          <w:rFonts w:ascii="Times New Roman" w:hAnsi="Times New Roman" w:cs="Times New Roman"/>
          <w:iCs/>
        </w:rPr>
        <w:t>Рост помещичьего землевладения.</w:t>
      </w:r>
      <w:r w:rsidRPr="00770B38">
        <w:rPr>
          <w:rFonts w:ascii="Times New Roman" w:hAnsi="Times New Roman" w:cs="Times New Roman"/>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Россия при Павле I</w:t>
      </w:r>
    </w:p>
    <w:p w:rsidR="00770B38" w:rsidRPr="00770B38" w:rsidRDefault="00770B38" w:rsidP="00770B38">
      <w:pPr>
        <w:spacing w:after="0"/>
        <w:ind w:firstLine="567"/>
        <w:jc w:val="both"/>
        <w:rPr>
          <w:rFonts w:ascii="Times New Roman" w:hAnsi="Times New Roman" w:cs="Times New Roman"/>
          <w:iCs/>
        </w:rPr>
      </w:pPr>
      <w:r w:rsidRPr="00770B38">
        <w:rPr>
          <w:rFonts w:ascii="Times New Roman" w:hAnsi="Times New Roman" w:cs="Times New Roman"/>
        </w:rPr>
        <w:t xml:space="preserve">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w:t>
      </w:r>
      <w:r w:rsidRPr="00770B38">
        <w:rPr>
          <w:rFonts w:ascii="Times New Roman" w:hAnsi="Times New Roman" w:cs="Times New Roman"/>
          <w:iCs/>
        </w:rPr>
        <w:t>Внешняя</w:t>
      </w:r>
      <w:r w:rsidRPr="00770B38">
        <w:rPr>
          <w:rFonts w:ascii="Times New Roman" w:hAnsi="Times New Roman" w:cs="Times New Roman"/>
          <w:i/>
          <w:iCs/>
        </w:rPr>
        <w:t xml:space="preserve"> </w:t>
      </w:r>
      <w:r w:rsidRPr="00770B38">
        <w:rPr>
          <w:rFonts w:ascii="Times New Roman" w:hAnsi="Times New Roman" w:cs="Times New Roman"/>
          <w:iCs/>
        </w:rPr>
        <w:t xml:space="preserve">политика Павла </w:t>
      </w:r>
      <w:r w:rsidRPr="00770B38">
        <w:rPr>
          <w:rFonts w:ascii="Times New Roman" w:hAnsi="Times New Roman" w:cs="Times New Roman"/>
          <w:iCs/>
          <w:lang w:val="en-US"/>
        </w:rPr>
        <w:t>I</w:t>
      </w:r>
      <w:r w:rsidRPr="00770B38">
        <w:rPr>
          <w:rFonts w:ascii="Times New Roman" w:hAnsi="Times New Roman" w:cs="Times New Roman"/>
          <w:iCs/>
        </w:rPr>
        <w:t xml:space="preserve">. </w:t>
      </w:r>
      <w:r w:rsidRPr="00770B38">
        <w:rPr>
          <w:rFonts w:ascii="Times New Roman" w:hAnsi="Times New Roman" w:cs="Times New Roman"/>
        </w:rPr>
        <w:t xml:space="preserve">Участие в антифранцузских коалициях. Итальянский и Швейцарский походы А.В. Суворова. Военные экспедиции Ф.Ф. Ушакова. </w:t>
      </w:r>
      <w:r w:rsidRPr="00770B38">
        <w:rPr>
          <w:rFonts w:ascii="Times New Roman" w:hAnsi="Times New Roman" w:cs="Times New Roman"/>
          <w:iCs/>
        </w:rPr>
        <w:t>Заговор 11 марта 1801 г.</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 xml:space="preserve">Культурное пространство Российской империи </w:t>
      </w:r>
    </w:p>
    <w:p w:rsidR="00770B38" w:rsidRPr="00E8193A" w:rsidRDefault="00770B38" w:rsidP="00E8193A">
      <w:pPr>
        <w:spacing w:after="0"/>
        <w:ind w:firstLine="567"/>
        <w:jc w:val="both"/>
        <w:rPr>
          <w:rFonts w:ascii="Times New Roman" w:hAnsi="Times New Roman" w:cs="Times New Roman"/>
        </w:rPr>
      </w:pPr>
      <w:r w:rsidRPr="00770B38">
        <w:rPr>
          <w:rFonts w:ascii="Times New Roman" w:hAnsi="Times New Roman" w:cs="Times New Roman"/>
          <w:iCs/>
        </w:rPr>
        <w:t>Век Просвещения.</w:t>
      </w:r>
      <w:r w:rsidRPr="00770B38">
        <w:rPr>
          <w:rFonts w:ascii="Times New Roman" w:hAnsi="Times New Roman" w:cs="Times New Roman"/>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70B38" w:rsidRPr="00770B38" w:rsidRDefault="00770B38" w:rsidP="00770B38">
      <w:pPr>
        <w:spacing w:after="0"/>
        <w:ind w:firstLine="567"/>
        <w:jc w:val="both"/>
        <w:rPr>
          <w:rFonts w:ascii="Times New Roman" w:hAnsi="Times New Roman" w:cs="Times New Roman"/>
          <w:b/>
        </w:rPr>
      </w:pPr>
      <w:r w:rsidRPr="00770B38">
        <w:rPr>
          <w:rFonts w:ascii="Times New Roman" w:hAnsi="Times New Roman" w:cs="Times New Roman"/>
          <w:b/>
        </w:rPr>
        <w:t>Российская Империя в XIX – начале XX века</w:t>
      </w:r>
    </w:p>
    <w:p w:rsidR="00770B38" w:rsidRPr="00770B38" w:rsidRDefault="00770B38" w:rsidP="00770B38">
      <w:pPr>
        <w:spacing w:after="0"/>
        <w:ind w:firstLine="567"/>
        <w:jc w:val="both"/>
        <w:rPr>
          <w:rFonts w:ascii="Times New Roman" w:hAnsi="Times New Roman" w:cs="Times New Roman"/>
          <w:b/>
          <w:bCs/>
        </w:rPr>
      </w:pPr>
      <w:r w:rsidRPr="00770B38">
        <w:rPr>
          <w:rFonts w:ascii="Times New Roman" w:hAnsi="Times New Roman" w:cs="Times New Roman"/>
          <w:b/>
          <w:bCs/>
        </w:rPr>
        <w:t xml:space="preserve">Российская империя в первой половине XIX в.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Россия в начале </w:t>
      </w:r>
      <w:r w:rsidRPr="00770B38">
        <w:rPr>
          <w:rFonts w:ascii="Times New Roman" w:hAnsi="Times New Roman" w:cs="Times New Roman"/>
          <w:lang w:val="en-US"/>
        </w:rPr>
        <w:t>XIX</w:t>
      </w:r>
      <w:r w:rsidRPr="00770B38">
        <w:rPr>
          <w:rFonts w:ascii="Times New Roman" w:hAnsi="Times New Roman" w:cs="Times New Roman"/>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770B38">
        <w:rPr>
          <w:rFonts w:ascii="Times New Roman" w:hAnsi="Times New Roman" w:cs="Times New Roman"/>
          <w:i/>
          <w:iCs/>
        </w:rPr>
        <w:t>Бухарестский мир с Турцией.</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lastRenderedPageBreak/>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770B38">
        <w:rPr>
          <w:rFonts w:ascii="Times New Roman" w:hAnsi="Times New Roman" w:cs="Times New Roman"/>
          <w:i/>
          <w:iCs/>
        </w:rPr>
        <w:t>Влияние Отечественной войны 1812 г. на общественную мысль и национальное самосознание. Народная память о войне 1812 г.</w:t>
      </w:r>
      <w:r w:rsidRPr="00770B38">
        <w:rPr>
          <w:rFonts w:ascii="Times New Roman" w:hAnsi="Times New Roman" w:cs="Times New Roman"/>
        </w:rPr>
        <w:t xml:space="preserve"> Заграничный поход русской армии 1813–1814 гг. Венский конгресс. Священный союз. Роль России в европейской политике в 1813–1825 гг.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Правление Николая I. Преобразование и укрепление роли государственного аппарата. </w:t>
      </w:r>
      <w:r w:rsidRPr="00770B38">
        <w:rPr>
          <w:rFonts w:ascii="Times New Roman" w:hAnsi="Times New Roman" w:cs="Times New Roman"/>
          <w:lang w:val="en-US"/>
        </w:rPr>
        <w:t>III</w:t>
      </w:r>
      <w:r w:rsidRPr="00770B38">
        <w:rPr>
          <w:rFonts w:ascii="Times New Roman" w:hAnsi="Times New Roman" w:cs="Times New Roman"/>
        </w:rPr>
        <w:t xml:space="preserve"> Отделение. Кодификация законов. Политика в области просвещения. Польское восстание 1830–1831 гг.</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770B38">
        <w:rPr>
          <w:rFonts w:ascii="Times New Roman" w:hAnsi="Times New Roman" w:cs="Times New Roman"/>
          <w:i/>
          <w:iCs/>
        </w:rPr>
        <w:t xml:space="preserve"> </w:t>
      </w:r>
      <w:r w:rsidRPr="00770B38">
        <w:rPr>
          <w:rFonts w:ascii="Times New Roman" w:hAnsi="Times New Roman" w:cs="Times New Roman"/>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70B38" w:rsidRPr="00770B38" w:rsidRDefault="00770B38" w:rsidP="00770B38">
      <w:pPr>
        <w:spacing w:after="0"/>
        <w:ind w:firstLine="567"/>
        <w:jc w:val="both"/>
        <w:rPr>
          <w:rFonts w:ascii="Times New Roman" w:hAnsi="Times New Roman" w:cs="Times New Roman"/>
          <w:i/>
          <w:iCs/>
        </w:rPr>
      </w:pPr>
      <w:r w:rsidRPr="00770B38">
        <w:rPr>
          <w:rFonts w:ascii="Times New Roman" w:hAnsi="Times New Roman" w:cs="Times New Roman"/>
        </w:rPr>
        <w:t xml:space="preserve">Культура России в первой половине XIX в. Развитие науки и техники (Н.И. Лобачевский, Н.И. Пирогов, Н.Н. Зинин, Б.С. Якоби и др.). </w:t>
      </w:r>
      <w:r w:rsidRPr="00770B38">
        <w:rPr>
          <w:rFonts w:ascii="Times New Roman" w:hAnsi="Times New Roman" w:cs="Times New Roman"/>
          <w:i/>
          <w:iCs/>
        </w:rPr>
        <w:t>Географические экспедиции, их участники.</w:t>
      </w:r>
      <w:r w:rsidRPr="00770B38">
        <w:rPr>
          <w:rFonts w:ascii="Times New Roman" w:hAnsi="Times New Roman" w:cs="Times New Roman"/>
        </w:rPr>
        <w:t xml:space="preserve"> Открытие Антарктиды русскими мореплавателями. Образование: расширение сети школ и университетов. </w:t>
      </w:r>
      <w:r w:rsidRPr="00770B38">
        <w:rPr>
          <w:rFonts w:ascii="Times New Roman" w:hAnsi="Times New Roman" w:cs="Times New Roman"/>
          <w:i/>
          <w:iCs/>
        </w:rPr>
        <w:t>Национальные корни отечественной культуры и западные влияния.</w:t>
      </w:r>
      <w:r w:rsidRPr="00770B38">
        <w:rPr>
          <w:rFonts w:ascii="Times New Roman" w:hAnsi="Times New Roman" w:cs="Times New Roman"/>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770B38">
        <w:rPr>
          <w:rFonts w:ascii="Times New Roman" w:hAnsi="Times New Roman" w:cs="Times New Roman"/>
          <w:i/>
          <w:iCs/>
        </w:rPr>
        <w:t>Вклад российской культуры первой половины XIX в. в мировую культуру.</w:t>
      </w:r>
    </w:p>
    <w:p w:rsidR="00770B38" w:rsidRPr="00770B38" w:rsidRDefault="00770B38" w:rsidP="00770B38">
      <w:pPr>
        <w:spacing w:after="0"/>
        <w:ind w:firstLine="567"/>
        <w:jc w:val="both"/>
        <w:rPr>
          <w:rFonts w:ascii="Times New Roman" w:hAnsi="Times New Roman" w:cs="Times New Roman"/>
          <w:b/>
          <w:bCs/>
        </w:rPr>
      </w:pPr>
      <w:r w:rsidRPr="00770B38">
        <w:rPr>
          <w:rFonts w:ascii="Times New Roman" w:hAnsi="Times New Roman" w:cs="Times New Roman"/>
          <w:b/>
          <w:bCs/>
        </w:rPr>
        <w:t xml:space="preserve">Российская империя во второй половине XIX в.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w:t>
      </w:r>
      <w:r w:rsidRPr="00770B38">
        <w:rPr>
          <w:rFonts w:ascii="Times New Roman" w:hAnsi="Times New Roman" w:cs="Times New Roman"/>
        </w:rPr>
        <w:lastRenderedPageBreak/>
        <w:t>его последствия. Изменения в социальной структуре общества. Положение основных слоев населения России.</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770B38">
        <w:rPr>
          <w:rFonts w:ascii="Times New Roman" w:hAnsi="Times New Roman" w:cs="Times New Roman"/>
          <w:i/>
          <w:iCs/>
        </w:rPr>
        <w:t>Начало рабочего движения.</w:t>
      </w:r>
      <w:r w:rsidRPr="00770B38">
        <w:rPr>
          <w:rFonts w:ascii="Times New Roman" w:hAnsi="Times New Roman" w:cs="Times New Roman"/>
        </w:rPr>
        <w:t xml:space="preserve"> «Освобождение труда». Распространение идей марксизма. Зарождение российской социал-демократии.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Внутренняя политика самодержавия в конце 1870-х – 1890-е гг. Кризис самодержавия на рубеже 70–80-х гг. </w:t>
      </w:r>
      <w:r w:rsidRPr="00770B38">
        <w:rPr>
          <w:rFonts w:ascii="Times New Roman" w:hAnsi="Times New Roman" w:cs="Times New Roman"/>
          <w:lang w:val="en-US"/>
        </w:rPr>
        <w:t>XIX</w:t>
      </w:r>
      <w:r w:rsidRPr="00770B38">
        <w:rPr>
          <w:rFonts w:ascii="Times New Roman" w:hAnsi="Times New Roman" w:cs="Times New Roman"/>
        </w:rPr>
        <w:t xml:space="preserve"> в. Политический террор. Политика лавирования. Начало царствования Александра </w:t>
      </w:r>
      <w:r w:rsidRPr="00770B38">
        <w:rPr>
          <w:rFonts w:ascii="Times New Roman" w:hAnsi="Times New Roman" w:cs="Times New Roman"/>
          <w:bCs/>
        </w:rPr>
        <w:t>III.</w:t>
      </w:r>
      <w:r w:rsidRPr="00770B38">
        <w:rPr>
          <w:rFonts w:ascii="Times New Roman" w:hAnsi="Times New Roman" w:cs="Times New Roman"/>
          <w:b/>
          <w:bCs/>
        </w:rPr>
        <w:t xml:space="preserve"> </w:t>
      </w:r>
      <w:r w:rsidRPr="00770B38">
        <w:rPr>
          <w:rFonts w:ascii="Times New Roman" w:hAnsi="Times New Roman" w:cs="Times New Roman"/>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770B38">
        <w:rPr>
          <w:rFonts w:ascii="Times New Roman" w:hAnsi="Times New Roman" w:cs="Times New Roman"/>
          <w:i/>
          <w:iCs/>
        </w:rPr>
        <w:t xml:space="preserve">Россия в международных отношениях конца XIX в. </w:t>
      </w:r>
      <w:r w:rsidRPr="00770B38">
        <w:rPr>
          <w:rFonts w:ascii="Times New Roman" w:hAnsi="Times New Roman" w:cs="Times New Roman"/>
        </w:rPr>
        <w:t>Сближение России и Франции в 1890-х гг.</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770B38">
        <w:rPr>
          <w:rFonts w:ascii="Times New Roman" w:hAnsi="Times New Roman" w:cs="Times New Roman"/>
          <w:i/>
          <w:iCs/>
        </w:rPr>
        <w:t>Расширение издательского дела.</w:t>
      </w:r>
      <w:r w:rsidRPr="00770B38">
        <w:rPr>
          <w:rFonts w:ascii="Times New Roman" w:hAnsi="Times New Roman" w:cs="Times New Roman"/>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770B38">
        <w:rPr>
          <w:rFonts w:ascii="Times New Roman" w:hAnsi="Times New Roman" w:cs="Times New Roman"/>
          <w:i/>
          <w:iCs/>
        </w:rPr>
        <w:t>Место российской культуры в мировой культуре XIX в.</w:t>
      </w:r>
    </w:p>
    <w:p w:rsidR="00770B38" w:rsidRPr="00770B38" w:rsidRDefault="00770B38" w:rsidP="00770B38">
      <w:pPr>
        <w:spacing w:after="0"/>
        <w:ind w:firstLine="567"/>
        <w:jc w:val="both"/>
        <w:rPr>
          <w:rFonts w:ascii="Times New Roman" w:hAnsi="Times New Roman" w:cs="Times New Roman"/>
          <w:b/>
          <w:bCs/>
        </w:rPr>
      </w:pPr>
      <w:r w:rsidRPr="00770B38">
        <w:rPr>
          <w:rFonts w:ascii="Times New Roman" w:hAnsi="Times New Roman" w:cs="Times New Roman"/>
          <w:b/>
          <w:bCs/>
        </w:rPr>
        <w:t xml:space="preserve">Российская империя в начале XX в.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Особенности промышленного и аграрного развития России на рубеже XIX–XX вв. </w:t>
      </w:r>
      <w:r w:rsidRPr="00770B38">
        <w:rPr>
          <w:rFonts w:ascii="Times New Roman" w:hAnsi="Times New Roman" w:cs="Times New Roman"/>
          <w:i/>
          <w:iCs/>
        </w:rPr>
        <w:t>Политика модернизации «сверху».</w:t>
      </w:r>
      <w:r w:rsidRPr="00770B38">
        <w:rPr>
          <w:rFonts w:ascii="Times New Roman" w:hAnsi="Times New Roman" w:cs="Times New Roman"/>
        </w:rPr>
        <w:t xml:space="preserve"> С.Ю. Витте. Государственный капитализм. Формирование монополий. Иностранный капитал в России. </w:t>
      </w:r>
      <w:r w:rsidRPr="00770B38">
        <w:rPr>
          <w:rFonts w:ascii="Times New Roman" w:hAnsi="Times New Roman" w:cs="Times New Roman"/>
          <w:i/>
        </w:rPr>
        <w:t xml:space="preserve">Дискуссия о месте России в мировой экономике начала ХХ в. </w:t>
      </w:r>
      <w:r w:rsidRPr="00770B38">
        <w:rPr>
          <w:rFonts w:ascii="Times New Roman" w:hAnsi="Times New Roman" w:cs="Times New Roman"/>
        </w:rPr>
        <w:t>Аграрный вопрос. Российское общество в начале XX в.: социальная структура, положение основных групп населения.</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770B38">
        <w:rPr>
          <w:rFonts w:ascii="Times New Roman" w:hAnsi="Times New Roman" w:cs="Times New Roman"/>
          <w:i/>
          <w:iCs/>
        </w:rPr>
        <w:t>Рабочее движение.</w:t>
      </w:r>
      <w:r w:rsidRPr="00770B38">
        <w:rPr>
          <w:rFonts w:ascii="Times New Roman" w:hAnsi="Times New Roman" w:cs="Times New Roman"/>
        </w:rPr>
        <w:t xml:space="preserve"> «Полицейский социализм».</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70B38" w:rsidRPr="00770B38" w:rsidRDefault="00770B38" w:rsidP="00770B38">
      <w:pPr>
        <w:spacing w:after="0"/>
        <w:ind w:firstLine="567"/>
        <w:jc w:val="both"/>
        <w:rPr>
          <w:rFonts w:ascii="Times New Roman" w:hAnsi="Times New Roman" w:cs="Times New Roman"/>
        </w:rPr>
      </w:pPr>
      <w:r w:rsidRPr="00770B38">
        <w:rPr>
          <w:rFonts w:ascii="Times New Roman" w:hAnsi="Times New Roman" w:cs="Times New Roman"/>
        </w:rPr>
        <w:lastRenderedPageBreak/>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70B38" w:rsidRPr="00E8193A" w:rsidRDefault="00770B38" w:rsidP="00E8193A">
      <w:pPr>
        <w:spacing w:after="0"/>
        <w:ind w:firstLine="567"/>
        <w:jc w:val="both"/>
        <w:rPr>
          <w:rFonts w:ascii="Times New Roman" w:hAnsi="Times New Roman" w:cs="Times New Roman"/>
          <w:i/>
          <w:iCs/>
        </w:rPr>
      </w:pPr>
      <w:r w:rsidRPr="00770B38">
        <w:rPr>
          <w:rFonts w:ascii="Times New Roman" w:hAnsi="Times New Roman" w:cs="Times New Roman"/>
        </w:rPr>
        <w:t xml:space="preserve">Культура России в начале XX в. Открытия российских ученых в науке и технике. </w:t>
      </w:r>
      <w:r w:rsidRPr="00770B38">
        <w:rPr>
          <w:rFonts w:ascii="Times New Roman" w:hAnsi="Times New Roman" w:cs="Times New Roman"/>
          <w:i/>
          <w:iCs/>
        </w:rPr>
        <w:t>Русская философия: поиски общественного идеала.</w:t>
      </w:r>
      <w:r w:rsidRPr="00770B38">
        <w:rPr>
          <w:rFonts w:ascii="Times New Roman" w:hAnsi="Times New Roman" w:cs="Times New Roman"/>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770B38">
        <w:rPr>
          <w:rFonts w:ascii="Times New Roman" w:hAnsi="Times New Roman" w:cs="Times New Roman"/>
          <w:i/>
          <w:iCs/>
        </w:rPr>
        <w:t>Российская культура начала XX в. — составная часть мировой культуры.</w:t>
      </w:r>
    </w:p>
    <w:p w:rsidR="00770B38" w:rsidRPr="00770B38" w:rsidRDefault="00770B38" w:rsidP="00834AF1">
      <w:pPr>
        <w:pStyle w:val="3"/>
      </w:pPr>
      <w:bookmarkStart w:id="91" w:name="_Toc32572322"/>
      <w:r w:rsidRPr="00770B38">
        <w:t>География</w:t>
      </w:r>
      <w:bookmarkEnd w:id="91"/>
      <w:r w:rsidRPr="00770B38">
        <w:t xml:space="preserve"> </w:t>
      </w:r>
    </w:p>
    <w:p w:rsidR="00770B38" w:rsidRPr="00770B38" w:rsidRDefault="00770B38" w:rsidP="00770B38">
      <w:pPr>
        <w:spacing w:after="0"/>
        <w:ind w:firstLine="567"/>
        <w:jc w:val="both"/>
        <w:rPr>
          <w:rFonts w:ascii="Times New Roman" w:hAnsi="Times New Roman" w:cs="Times New Roman"/>
          <w:b/>
          <w:sz w:val="24"/>
          <w:szCs w:val="24"/>
        </w:rPr>
      </w:pPr>
      <w:r w:rsidRPr="00770B38">
        <w:rPr>
          <w:rFonts w:ascii="Times New Roman" w:hAnsi="Times New Roman" w:cs="Times New Roman"/>
          <w:b/>
          <w:sz w:val="24"/>
          <w:szCs w:val="24"/>
        </w:rPr>
        <w:t>Базовый уровень</w:t>
      </w:r>
    </w:p>
    <w:p w:rsidR="00770B38" w:rsidRPr="00770B38" w:rsidRDefault="00770B38" w:rsidP="00770B38">
      <w:pPr>
        <w:ind w:firstLine="567"/>
        <w:rPr>
          <w:rFonts w:ascii="Times New Roman" w:hAnsi="Times New Roman" w:cs="Times New Roman"/>
          <w:sz w:val="24"/>
          <w:szCs w:val="24"/>
        </w:rPr>
      </w:pPr>
      <w:r w:rsidRPr="00770B38">
        <w:rPr>
          <w:rFonts w:ascii="Times New Roman" w:hAnsi="Times New Roman" w:cs="Times New Roman"/>
          <w:b/>
          <w:sz w:val="24"/>
          <w:szCs w:val="24"/>
        </w:rPr>
        <w:t>Человек и окружающая среда</w:t>
      </w:r>
      <w:r w:rsidR="00980AF8">
        <w:rPr>
          <w:rFonts w:ascii="Times New Roman" w:hAnsi="Times New Roman" w:cs="Times New Roman"/>
          <w:b/>
          <w:sz w:val="24"/>
          <w:szCs w:val="24"/>
        </w:rPr>
        <w:t xml:space="preserve"> 10 класс</w:t>
      </w:r>
    </w:p>
    <w:p w:rsidR="00770B38" w:rsidRPr="00770B38" w:rsidRDefault="00770B38" w:rsidP="00770B3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770B38" w:rsidRPr="00770B38" w:rsidRDefault="00770B38" w:rsidP="00770B3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70B38" w:rsidRPr="00770B38" w:rsidRDefault="00770B38" w:rsidP="00770B3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70B38" w:rsidRPr="00770B38" w:rsidRDefault="00770B38" w:rsidP="00770B38">
      <w:pPr>
        <w:spacing w:after="0"/>
        <w:ind w:firstLine="567"/>
        <w:rPr>
          <w:rFonts w:ascii="Times New Roman" w:hAnsi="Times New Roman" w:cs="Times New Roman"/>
          <w:sz w:val="24"/>
          <w:szCs w:val="24"/>
        </w:rPr>
      </w:pPr>
      <w:r w:rsidRPr="00770B38">
        <w:rPr>
          <w:rFonts w:ascii="Times New Roman" w:hAnsi="Times New Roman" w:cs="Times New Roman"/>
          <w:b/>
          <w:sz w:val="24"/>
          <w:szCs w:val="24"/>
        </w:rPr>
        <w:t>Территориальная организация мирового сообщества</w:t>
      </w:r>
    </w:p>
    <w:p w:rsidR="00770B38" w:rsidRPr="00770B38" w:rsidRDefault="00770B38" w:rsidP="00770B3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770B38">
        <w:rPr>
          <w:rFonts w:ascii="Times New Roman" w:hAnsi="Times New Roman" w:cs="Times New Roman"/>
          <w:i/>
          <w:sz w:val="24"/>
          <w:szCs w:val="24"/>
        </w:rPr>
        <w:t>Геополитика. «Горячие точки» на карте мира.</w:t>
      </w:r>
    </w:p>
    <w:p w:rsidR="00770B38" w:rsidRPr="00770B38" w:rsidRDefault="00770B38" w:rsidP="00770B3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770B38">
        <w:rPr>
          <w:rFonts w:ascii="Times New Roman" w:hAnsi="Times New Roman" w:cs="Times New Roman"/>
          <w:i/>
          <w:sz w:val="24"/>
          <w:szCs w:val="24"/>
        </w:rPr>
        <w:t>Основные очаги этнических и конфессиональных конфликтов.</w:t>
      </w:r>
      <w:r w:rsidRPr="00770B38">
        <w:rPr>
          <w:rFonts w:ascii="Times New Roman" w:hAnsi="Times New Roman" w:cs="Times New Roman"/>
          <w:sz w:val="24"/>
          <w:szCs w:val="24"/>
        </w:rPr>
        <w:t xml:space="preserve"> География рынка труда и занятости. Миграция населения. Закономерности расселения населения. Урбанизация.</w:t>
      </w:r>
    </w:p>
    <w:p w:rsidR="00770B38" w:rsidRPr="00770B38" w:rsidRDefault="00770B38" w:rsidP="00770B3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770B38">
        <w:rPr>
          <w:rFonts w:ascii="Times New Roman" w:hAnsi="Times New Roman" w:cs="Times New Roman"/>
          <w:i/>
          <w:sz w:val="24"/>
          <w:szCs w:val="24"/>
        </w:rPr>
        <w:t>Изменение отраслевой структуры.</w:t>
      </w:r>
      <w:r w:rsidRPr="00770B38">
        <w:rPr>
          <w:rFonts w:ascii="Times New Roman" w:hAnsi="Times New Roman" w:cs="Times New Roman"/>
          <w:sz w:val="24"/>
          <w:szCs w:val="24"/>
        </w:rPr>
        <w:t xml:space="preserve"> География основных отраслей производственной и непроизводственной сфер. </w:t>
      </w:r>
      <w:r w:rsidRPr="00770B38">
        <w:rPr>
          <w:rFonts w:ascii="Times New Roman" w:hAnsi="Times New Roman" w:cs="Times New Roman"/>
          <w:i/>
          <w:sz w:val="24"/>
          <w:szCs w:val="24"/>
        </w:rPr>
        <w:t>Развитие сферы услуг.</w:t>
      </w:r>
      <w:r w:rsidRPr="00770B38">
        <w:rPr>
          <w:rFonts w:ascii="Times New Roman" w:hAnsi="Times New Roman" w:cs="Times New Roman"/>
          <w:sz w:val="24"/>
          <w:szCs w:val="24"/>
        </w:rPr>
        <w:t xml:space="preserve"> Международные отношения. Географические аспекты глобализации.</w:t>
      </w:r>
    </w:p>
    <w:p w:rsidR="00770B38" w:rsidRPr="00770B38" w:rsidRDefault="00770B38" w:rsidP="00980AF8">
      <w:pPr>
        <w:spacing w:after="0"/>
        <w:ind w:firstLine="567"/>
        <w:rPr>
          <w:rFonts w:ascii="Times New Roman" w:hAnsi="Times New Roman" w:cs="Times New Roman"/>
          <w:sz w:val="24"/>
          <w:szCs w:val="24"/>
        </w:rPr>
      </w:pPr>
      <w:r w:rsidRPr="00770B38">
        <w:rPr>
          <w:rFonts w:ascii="Times New Roman" w:hAnsi="Times New Roman" w:cs="Times New Roman"/>
          <w:b/>
          <w:sz w:val="24"/>
          <w:szCs w:val="24"/>
        </w:rPr>
        <w:t>Региональная география и страноведение</w:t>
      </w:r>
      <w:r>
        <w:rPr>
          <w:rFonts w:ascii="Times New Roman" w:hAnsi="Times New Roman" w:cs="Times New Roman"/>
          <w:b/>
          <w:sz w:val="24"/>
          <w:szCs w:val="24"/>
        </w:rPr>
        <w:t xml:space="preserve"> 11 класс</w:t>
      </w:r>
    </w:p>
    <w:p w:rsidR="00770B38" w:rsidRPr="00770B38" w:rsidRDefault="00770B38" w:rsidP="00980AF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770B38">
        <w:rPr>
          <w:rFonts w:ascii="Times New Roman" w:hAnsi="Times New Roman" w:cs="Times New Roman"/>
          <w:i/>
          <w:sz w:val="24"/>
          <w:szCs w:val="24"/>
        </w:rPr>
        <w:t xml:space="preserve">Ведущие страны-экспортеры основных видов продукции. </w:t>
      </w:r>
      <w:r w:rsidRPr="00770B38">
        <w:rPr>
          <w:rFonts w:ascii="Times New Roman" w:hAnsi="Times New Roman" w:cs="Times New Roman"/>
          <w:sz w:val="24"/>
          <w:szCs w:val="24"/>
        </w:rPr>
        <w:t xml:space="preserve"> </w:t>
      </w:r>
    </w:p>
    <w:p w:rsidR="00770B38" w:rsidRPr="00770B38" w:rsidRDefault="00770B38" w:rsidP="00980AF8">
      <w:pPr>
        <w:spacing w:after="0"/>
        <w:ind w:firstLine="567"/>
        <w:jc w:val="both"/>
        <w:rPr>
          <w:rFonts w:ascii="Times New Roman" w:hAnsi="Times New Roman" w:cs="Times New Roman"/>
          <w:sz w:val="24"/>
          <w:szCs w:val="24"/>
        </w:rPr>
      </w:pPr>
      <w:r w:rsidRPr="00770B38">
        <w:rPr>
          <w:rFonts w:ascii="Times New Roman" w:hAnsi="Times New Roman" w:cs="Times New Roman"/>
          <w:sz w:val="24"/>
          <w:szCs w:val="24"/>
        </w:rPr>
        <w:t xml:space="preserve">Роль отдельных стран и регионов в системе мирового хозяйства. </w:t>
      </w:r>
      <w:r w:rsidRPr="00770B38">
        <w:rPr>
          <w:rFonts w:ascii="Times New Roman" w:hAnsi="Times New Roman" w:cs="Times New Roman"/>
          <w:i/>
          <w:sz w:val="24"/>
          <w:szCs w:val="24"/>
        </w:rPr>
        <w:t>Региональная политика.</w:t>
      </w:r>
      <w:r w:rsidRPr="00770B38">
        <w:rPr>
          <w:rFonts w:ascii="Times New Roman" w:hAnsi="Times New Roman" w:cs="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770B38" w:rsidRPr="00770B38" w:rsidRDefault="00770B38" w:rsidP="00980AF8">
      <w:pPr>
        <w:spacing w:after="0"/>
        <w:ind w:firstLine="567"/>
        <w:jc w:val="both"/>
        <w:rPr>
          <w:rFonts w:ascii="Times New Roman" w:hAnsi="Times New Roman" w:cs="Times New Roman"/>
          <w:i/>
          <w:sz w:val="24"/>
          <w:szCs w:val="24"/>
        </w:rPr>
      </w:pPr>
      <w:r w:rsidRPr="00770B38">
        <w:rPr>
          <w:rFonts w:ascii="Times New Roman" w:hAnsi="Times New Roman" w:cs="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770B38">
        <w:rPr>
          <w:rFonts w:ascii="Times New Roman" w:hAnsi="Times New Roman" w:cs="Times New Roman"/>
          <w:i/>
          <w:sz w:val="24"/>
          <w:szCs w:val="24"/>
        </w:rPr>
        <w:lastRenderedPageBreak/>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770B38" w:rsidRPr="00770B38" w:rsidRDefault="00770B38" w:rsidP="00980AF8">
      <w:pPr>
        <w:spacing w:after="0"/>
        <w:ind w:firstLine="567"/>
        <w:jc w:val="both"/>
        <w:rPr>
          <w:rFonts w:ascii="Times New Roman" w:hAnsi="Times New Roman" w:cs="Times New Roman"/>
          <w:sz w:val="24"/>
          <w:szCs w:val="24"/>
        </w:rPr>
      </w:pPr>
      <w:r w:rsidRPr="00770B38">
        <w:rPr>
          <w:rFonts w:ascii="Times New Roman" w:hAnsi="Times New Roman" w:cs="Times New Roman"/>
          <w:b/>
          <w:sz w:val="24"/>
          <w:szCs w:val="24"/>
        </w:rPr>
        <w:t>Роль географии в решении глобальных проблем человечества</w:t>
      </w:r>
    </w:p>
    <w:p w:rsidR="00770B38" w:rsidRPr="00770B38" w:rsidRDefault="00770B38" w:rsidP="00980AF8">
      <w:pPr>
        <w:spacing w:after="0"/>
        <w:ind w:firstLine="567"/>
        <w:jc w:val="both"/>
        <w:rPr>
          <w:rFonts w:ascii="Times New Roman" w:hAnsi="Times New Roman" w:cs="Times New Roman"/>
          <w:sz w:val="24"/>
          <w:szCs w:val="24"/>
        </w:rPr>
      </w:pPr>
      <w:bookmarkStart w:id="92" w:name="h.10tp2h5eeujv" w:colFirst="0" w:colLast="0"/>
      <w:bookmarkEnd w:id="92"/>
      <w:r w:rsidRPr="00770B38">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b/>
          <w:sz w:val="24"/>
          <w:szCs w:val="24"/>
        </w:rPr>
        <w:t>Примерный перечень практических работ</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Оценка ресурсообеспеченности страны (региона, человечества) основными видами ресурсов.</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Анализ геоэкологической ситуации в отдельных странах и регионах мира.</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Анализ техногенной нагрузки на окружающую среду.</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Характеристика политико-географического положения страны.</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Характеристика экономико-географического положения страны.</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Характеристика природно-ресурсного потенциала страны.</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Классификация стран мира на основе анализа политической и экономической карты мира.</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Анализ грузооборота и пассажиропотока по основным транспортным магистралям мира.</w:t>
      </w:r>
    </w:p>
    <w:p w:rsidR="003D39D4" w:rsidRPr="003D39D4" w:rsidRDefault="003D39D4" w:rsidP="003D39D4">
      <w:pPr>
        <w:spacing w:after="0"/>
        <w:ind w:firstLine="567"/>
        <w:rPr>
          <w:rFonts w:ascii="Times New Roman" w:hAnsi="Times New Roman" w:cs="Times New Roman"/>
          <w:sz w:val="24"/>
          <w:szCs w:val="24"/>
        </w:rPr>
      </w:pPr>
      <w:r w:rsidRPr="003D39D4">
        <w:rPr>
          <w:rFonts w:ascii="Times New Roman" w:hAnsi="Times New Roman" w:cs="Times New Roman"/>
          <w:sz w:val="24"/>
          <w:szCs w:val="24"/>
        </w:rPr>
        <w:t>Выявление причин неравномерности хозяйственного освоения различных территорий.</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Составление экономико-географической характеристики одной из отраслей промышленности.</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Прогнозирование изменения численности населения мира и отдельных регионов.</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Определение состава и структуры населения на основе статистических данных.</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Оценка основных показателей уровня и качества жизни населения.</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Выявление и характеристика основных направлений миграции населения.</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Характеристика влияния рынков труда на размещение предприятий материальной и нематериальной сферы.</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Анализ участия стран и регионов мира в международном географическом разделении труда.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Анализ обеспеченности предприятиями сферы услуг отдельного региона, страны, города.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Определение международной специализации крупнейших стран и регионов мира.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Анализ международных экономических связей страны.</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Анализ и объяснение особенностей современного геополитического и геоэкономического положения России.</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lastRenderedPageBreak/>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Анализ международного сотрудничества по решению глобальных проблем человечества.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Анализ международной деятельности по освоению малоизученных территорий.</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Отображение статистических данных в геоинформационной системе или на картосхеме.</w:t>
      </w:r>
    </w:p>
    <w:p w:rsidR="00D66A6E" w:rsidRPr="003D39D4" w:rsidRDefault="003D39D4" w:rsidP="00E8193A">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Представление географической информации в виде таблиц, схем, графиков, диаграмм, картосхем</w:t>
      </w:r>
    </w:p>
    <w:p w:rsidR="003D39D4" w:rsidRPr="003D39D4" w:rsidRDefault="003D39D4" w:rsidP="00834AF1">
      <w:pPr>
        <w:pStyle w:val="3"/>
      </w:pPr>
      <w:bookmarkStart w:id="93" w:name="_Toc32572323"/>
      <w:r w:rsidRPr="003D39D4">
        <w:t>Обществознание</w:t>
      </w:r>
      <w:bookmarkEnd w:id="93"/>
    </w:p>
    <w:p w:rsidR="003D39D4" w:rsidRPr="003D39D4" w:rsidRDefault="003D39D4" w:rsidP="003D39D4">
      <w:pPr>
        <w:spacing w:after="0"/>
        <w:ind w:firstLine="567"/>
        <w:jc w:val="both"/>
        <w:rPr>
          <w:rFonts w:ascii="Times New Roman" w:hAnsi="Times New Roman" w:cs="Times New Roman"/>
          <w:b/>
          <w:sz w:val="24"/>
          <w:szCs w:val="24"/>
        </w:rPr>
      </w:pPr>
      <w:r w:rsidRPr="003D39D4">
        <w:rPr>
          <w:rFonts w:ascii="Times New Roman" w:hAnsi="Times New Roman" w:cs="Times New Roman"/>
          <w:b/>
          <w:sz w:val="24"/>
          <w:szCs w:val="24"/>
        </w:rPr>
        <w:t>Базовый уровень</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b/>
          <w:sz w:val="24"/>
          <w:szCs w:val="24"/>
        </w:rPr>
        <w:t>Человек. Человек в системе общественных отношений</w:t>
      </w:r>
    </w:p>
    <w:p w:rsidR="003D39D4" w:rsidRPr="00E8193A" w:rsidRDefault="003D39D4" w:rsidP="00E8193A">
      <w:pPr>
        <w:spacing w:after="0"/>
        <w:ind w:firstLine="567"/>
        <w:jc w:val="both"/>
        <w:rPr>
          <w:rFonts w:ascii="Times New Roman" w:hAnsi="Times New Roman" w:cs="Times New Roman"/>
          <w:i/>
          <w:sz w:val="24"/>
          <w:szCs w:val="24"/>
        </w:rPr>
      </w:pPr>
      <w:r w:rsidRPr="003D39D4">
        <w:rPr>
          <w:rFonts w:ascii="Times New Roman" w:hAnsi="Times New Roman" w:cs="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3D39D4">
        <w:rPr>
          <w:rFonts w:ascii="Times New Roman" w:hAnsi="Times New Roman" w:cs="Times New Roman"/>
          <w:i/>
          <w:sz w:val="24"/>
          <w:szCs w:val="24"/>
        </w:rPr>
        <w:t xml:space="preserve">Уровни научного познания. Способы и методы научного познания. Особенности социального познания. </w:t>
      </w:r>
      <w:r w:rsidRPr="003D39D4">
        <w:rPr>
          <w:rFonts w:ascii="Times New Roman" w:hAnsi="Times New Roman" w:cs="Times New Roman"/>
          <w:sz w:val="24"/>
          <w:szCs w:val="24"/>
        </w:rPr>
        <w:t xml:space="preserve">Духовная жизнь и духовный мир человека. Общественное и индивидуальное сознание. Мировоззрение, </w:t>
      </w:r>
      <w:r w:rsidRPr="003D39D4">
        <w:rPr>
          <w:rFonts w:ascii="Times New Roman" w:hAnsi="Times New Roman" w:cs="Times New Roman"/>
          <w:i/>
          <w:sz w:val="24"/>
          <w:szCs w:val="24"/>
        </w:rPr>
        <w:t>его типы.</w:t>
      </w:r>
      <w:r w:rsidRPr="003D39D4">
        <w:rPr>
          <w:rFonts w:ascii="Times New Roman" w:hAnsi="Times New Roman" w:cs="Times New Roman"/>
          <w:sz w:val="24"/>
          <w:szCs w:val="24"/>
        </w:rPr>
        <w:t xml:space="preserve"> Самосознание индивида и социальное поведение. Социальные ценности. </w:t>
      </w:r>
      <w:r w:rsidRPr="003D39D4">
        <w:rPr>
          <w:rFonts w:ascii="Times New Roman" w:hAnsi="Times New Roman" w:cs="Times New Roman"/>
          <w:i/>
          <w:sz w:val="24"/>
          <w:szCs w:val="24"/>
        </w:rPr>
        <w:t>Мотивы и предпочтения.</w:t>
      </w:r>
      <w:r w:rsidRPr="003D39D4">
        <w:rPr>
          <w:rFonts w:ascii="Times New Roman" w:hAnsi="Times New Roman" w:cs="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3D39D4">
        <w:rPr>
          <w:rFonts w:ascii="Times New Roman" w:hAnsi="Times New Roman" w:cs="Times New Roman"/>
          <w:i/>
          <w:sz w:val="24"/>
          <w:szCs w:val="24"/>
        </w:rPr>
        <w:t>Знания, умения и навыки людей в условиях информационного общества.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b/>
          <w:sz w:val="24"/>
          <w:szCs w:val="24"/>
        </w:rPr>
        <w:t>Общество как сложная динамическая система</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3D39D4" w:rsidRPr="003D39D4" w:rsidRDefault="003D39D4" w:rsidP="00E8193A">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***Региональный компонент ***Целостность современного мира. Глобализация. Татарстан в контексте современных глобальных проблем</w:t>
      </w:r>
      <w:r>
        <w:rPr>
          <w:rFonts w:ascii="Times New Roman" w:hAnsi="Times New Roman" w:cs="Times New Roman"/>
          <w:sz w:val="24"/>
          <w:szCs w:val="24"/>
        </w:rPr>
        <w:t>.</w:t>
      </w:r>
    </w:p>
    <w:p w:rsidR="003D39D4" w:rsidRPr="003D39D4" w:rsidRDefault="003D39D4" w:rsidP="003D39D4">
      <w:pPr>
        <w:spacing w:after="0"/>
        <w:ind w:firstLine="567"/>
        <w:jc w:val="both"/>
        <w:rPr>
          <w:rFonts w:ascii="Times New Roman" w:hAnsi="Times New Roman" w:cs="Times New Roman"/>
          <w:b/>
          <w:sz w:val="24"/>
          <w:szCs w:val="24"/>
        </w:rPr>
      </w:pPr>
      <w:r w:rsidRPr="003D39D4">
        <w:rPr>
          <w:rFonts w:ascii="Times New Roman" w:hAnsi="Times New Roman" w:cs="Times New Roman"/>
          <w:b/>
          <w:sz w:val="24"/>
          <w:szCs w:val="24"/>
        </w:rPr>
        <w:t>Экономика</w:t>
      </w:r>
    </w:p>
    <w:p w:rsidR="003D39D4" w:rsidRPr="003D39D4" w:rsidRDefault="003D39D4" w:rsidP="003D39D4">
      <w:pPr>
        <w:spacing w:after="0"/>
        <w:ind w:firstLine="567"/>
        <w:jc w:val="both"/>
        <w:rPr>
          <w:rFonts w:ascii="Times New Roman" w:hAnsi="Times New Roman" w:cs="Times New Roman"/>
          <w:i/>
          <w:sz w:val="24"/>
          <w:szCs w:val="24"/>
        </w:rPr>
      </w:pPr>
      <w:r w:rsidRPr="003D39D4">
        <w:rPr>
          <w:rFonts w:ascii="Times New Roman" w:hAnsi="Times New Roman" w:cs="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3D39D4">
        <w:rPr>
          <w:rFonts w:ascii="Times New Roman" w:hAnsi="Times New Roman" w:cs="Times New Roman"/>
          <w:i/>
          <w:sz w:val="24"/>
          <w:szCs w:val="24"/>
        </w:rPr>
        <w:t xml:space="preserve">Политика защиты конкуренции и </w:t>
      </w:r>
      <w:r w:rsidRPr="003D39D4">
        <w:rPr>
          <w:rFonts w:ascii="Times New Roman" w:hAnsi="Times New Roman" w:cs="Times New Roman"/>
          <w:i/>
          <w:sz w:val="24"/>
          <w:szCs w:val="24"/>
        </w:rPr>
        <w:lastRenderedPageBreak/>
        <w:t xml:space="preserve">антимонопольное законодательство. </w:t>
      </w:r>
      <w:r w:rsidRPr="003D39D4">
        <w:rPr>
          <w:rFonts w:ascii="Times New Roman" w:hAnsi="Times New Roman" w:cs="Times New Roman"/>
          <w:sz w:val="24"/>
          <w:szCs w:val="24"/>
        </w:rPr>
        <w:t xml:space="preserve">Рыночные отношения в современной экономике. Фирма в экономике. </w:t>
      </w:r>
      <w:r w:rsidRPr="003D39D4">
        <w:rPr>
          <w:rFonts w:ascii="Times New Roman" w:hAnsi="Times New Roman" w:cs="Times New Roman"/>
          <w:i/>
          <w:sz w:val="24"/>
          <w:szCs w:val="24"/>
        </w:rPr>
        <w:t xml:space="preserve">Фондовый рынок, его инструменты. </w:t>
      </w:r>
      <w:r w:rsidRPr="003D39D4">
        <w:rPr>
          <w:rFonts w:ascii="Times New Roman" w:hAnsi="Times New Roman" w:cs="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3D39D4">
        <w:rPr>
          <w:rFonts w:ascii="Times New Roman" w:hAnsi="Times New Roman" w:cs="Times New Roman"/>
          <w:i/>
          <w:sz w:val="24"/>
          <w:szCs w:val="24"/>
        </w:rPr>
        <w:t>Основные принципы менеджмента. Основы маркетинга.</w:t>
      </w:r>
      <w:r w:rsidRPr="003D39D4">
        <w:rPr>
          <w:rFonts w:ascii="Times New Roman" w:hAnsi="Times New Roman" w:cs="Times New Roman"/>
          <w:sz w:val="24"/>
          <w:szCs w:val="24"/>
        </w:rPr>
        <w:t xml:space="preserve"> </w:t>
      </w:r>
      <w:r w:rsidRPr="003D39D4">
        <w:rPr>
          <w:rFonts w:ascii="Times New Roman" w:hAnsi="Times New Roman" w:cs="Times New Roman"/>
          <w:i/>
          <w:sz w:val="24"/>
          <w:szCs w:val="24"/>
        </w:rPr>
        <w:t xml:space="preserve">Финансовый рынок. </w:t>
      </w:r>
      <w:r w:rsidRPr="003D39D4">
        <w:rPr>
          <w:rFonts w:ascii="Times New Roman" w:hAnsi="Times New Roman" w:cs="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3D39D4">
        <w:rPr>
          <w:rFonts w:ascii="Times New Roman" w:hAnsi="Times New Roman" w:cs="Times New Roman"/>
          <w:i/>
          <w:sz w:val="24"/>
          <w:szCs w:val="24"/>
        </w:rPr>
        <w:t xml:space="preserve">Налоги, уплачиваемые предприятиями. </w:t>
      </w:r>
      <w:r w:rsidRPr="003D39D4">
        <w:rPr>
          <w:rFonts w:ascii="Times New Roman" w:hAnsi="Times New Roman" w:cs="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sidRPr="003D39D4">
        <w:rPr>
          <w:rFonts w:ascii="Times New Roman" w:hAnsi="Times New Roman" w:cs="Times New Roman"/>
          <w:i/>
          <w:sz w:val="24"/>
          <w:szCs w:val="24"/>
        </w:rPr>
        <w:t>Государственный долг.</w:t>
      </w:r>
      <w:r w:rsidRPr="003D39D4">
        <w:rPr>
          <w:rFonts w:ascii="Times New Roman" w:hAnsi="Times New Roman" w:cs="Times New Roman"/>
          <w:sz w:val="24"/>
          <w:szCs w:val="24"/>
        </w:rPr>
        <w:t xml:space="preserve"> Экономическая деятельность и ее измерители. ВВП и ВНП</w:t>
      </w:r>
      <w:r w:rsidRPr="003D39D4">
        <w:rPr>
          <w:rFonts w:ascii="Times New Roman" w:hAnsi="Times New Roman" w:cs="Times New Roman"/>
          <w:i/>
          <w:sz w:val="24"/>
          <w:szCs w:val="24"/>
        </w:rPr>
        <w:t xml:space="preserve"> – </w:t>
      </w:r>
      <w:r w:rsidRPr="003D39D4">
        <w:rPr>
          <w:rFonts w:ascii="Times New Roman" w:hAnsi="Times New Roman" w:cs="Times New Roman"/>
          <w:sz w:val="24"/>
          <w:szCs w:val="24"/>
        </w:rPr>
        <w:t>основные макроэкономические показатели.</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 xml:space="preserve">Экономический рост. </w:t>
      </w:r>
      <w:r w:rsidRPr="003D39D4">
        <w:rPr>
          <w:rFonts w:ascii="Times New Roman" w:hAnsi="Times New Roman" w:cs="Times New Roman"/>
          <w:i/>
          <w:sz w:val="24"/>
          <w:szCs w:val="24"/>
        </w:rPr>
        <w:t>Экономические циклы</w:t>
      </w:r>
      <w:r w:rsidRPr="003D39D4">
        <w:rPr>
          <w:rFonts w:ascii="Times New Roman" w:hAnsi="Times New Roman" w:cs="Times New Roman"/>
          <w:sz w:val="24"/>
          <w:szCs w:val="24"/>
        </w:rPr>
        <w:t>.</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3D39D4">
        <w:rPr>
          <w:rFonts w:ascii="Times New Roman" w:hAnsi="Times New Roman" w:cs="Times New Roman"/>
          <w:i/>
          <w:sz w:val="24"/>
          <w:szCs w:val="24"/>
        </w:rPr>
        <w:t>Тенденции экономического развития России.</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w:t>
      </w:r>
      <w:r w:rsidRPr="003D39D4">
        <w:rPr>
          <w:rFonts w:ascii="Times New Roman" w:hAnsi="Times New Roman" w:cs="Times New Roman"/>
          <w:b/>
          <w:sz w:val="24"/>
          <w:szCs w:val="24"/>
        </w:rPr>
        <w:t>Основы бюджетной грамотности</w:t>
      </w:r>
      <w:r w:rsidRPr="003D39D4">
        <w:rPr>
          <w:rFonts w:ascii="Times New Roman" w:hAnsi="Times New Roman" w:cs="Times New Roman"/>
          <w:sz w:val="24"/>
          <w:szCs w:val="24"/>
        </w:rPr>
        <w:t xml:space="preserve"> </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*Электронные деньги </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*Бюджетная система РФ. Доходы и расходы: навыки планирования. </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*Формирование государственного бюджета в РФ и его исполнение. </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*Кредитование: его роль в современной экономике домохозяйств, фирм и государств.</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 *Потребительское кредитование. Ипотечный кредит</w:t>
      </w:r>
    </w:p>
    <w:p w:rsidR="003D39D4" w:rsidRDefault="003D39D4" w:rsidP="003D39D4">
      <w:pPr>
        <w:spacing w:after="0"/>
        <w:ind w:firstLine="567"/>
        <w:jc w:val="center"/>
        <w:rPr>
          <w:rFonts w:ascii="Times New Roman" w:hAnsi="Times New Roman" w:cs="Times New Roman"/>
          <w:b/>
          <w:sz w:val="24"/>
          <w:szCs w:val="24"/>
        </w:rPr>
      </w:pPr>
      <w:r w:rsidRPr="003D39D4">
        <w:rPr>
          <w:rFonts w:ascii="Times New Roman" w:hAnsi="Times New Roman" w:cs="Times New Roman"/>
          <w:b/>
          <w:sz w:val="24"/>
          <w:szCs w:val="24"/>
        </w:rPr>
        <w:t>11 класс</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b/>
          <w:sz w:val="24"/>
          <w:szCs w:val="24"/>
        </w:rPr>
        <w:t>Социальные отношения</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Этнические общности. Межнациональные отношения,</w:t>
      </w:r>
      <w:r w:rsidRPr="003D39D4">
        <w:rPr>
          <w:rFonts w:ascii="Times New Roman" w:hAnsi="Times New Roman" w:cs="Times New Roman"/>
          <w:b/>
          <w:sz w:val="24"/>
          <w:szCs w:val="24"/>
        </w:rPr>
        <w:t xml:space="preserve"> </w:t>
      </w:r>
      <w:r w:rsidRPr="003D39D4">
        <w:rPr>
          <w:rFonts w:ascii="Times New Roman" w:hAnsi="Times New Roman" w:cs="Times New Roman"/>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3D39D4">
        <w:rPr>
          <w:rFonts w:ascii="Times New Roman" w:hAnsi="Times New Roman" w:cs="Times New Roman"/>
          <w:i/>
          <w:sz w:val="24"/>
          <w:szCs w:val="24"/>
        </w:rPr>
        <w:t>Тенденции развития семьи в современном мире.</w:t>
      </w:r>
      <w:r w:rsidRPr="003D39D4">
        <w:rPr>
          <w:rFonts w:ascii="Times New Roman" w:hAnsi="Times New Roman" w:cs="Times New Roman"/>
          <w:sz w:val="24"/>
          <w:szCs w:val="24"/>
        </w:rPr>
        <w:t xml:space="preserve"> </w:t>
      </w:r>
      <w:r w:rsidRPr="003D39D4">
        <w:rPr>
          <w:rFonts w:ascii="Times New Roman" w:hAnsi="Times New Roman" w:cs="Times New Roman"/>
          <w:i/>
          <w:sz w:val="24"/>
          <w:szCs w:val="24"/>
        </w:rPr>
        <w:t>Проблема неполных семей.</w:t>
      </w:r>
      <w:r w:rsidRPr="003D39D4">
        <w:rPr>
          <w:rFonts w:ascii="Times New Roman" w:hAnsi="Times New Roman" w:cs="Times New Roman"/>
          <w:sz w:val="24"/>
          <w:szCs w:val="24"/>
        </w:rPr>
        <w:t xml:space="preserve"> Современная демографическая ситуация в Российской Федерации.</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Религиозные объединения и организации в Российской Федерации.</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***Региональный компонент ***Многонациональный Татарстан.</w:t>
      </w:r>
      <w:r>
        <w:rPr>
          <w:rFonts w:ascii="Times New Roman" w:hAnsi="Times New Roman" w:cs="Times New Roman"/>
          <w:sz w:val="24"/>
          <w:szCs w:val="24"/>
        </w:rPr>
        <w:t xml:space="preserve"> </w:t>
      </w:r>
      <w:r w:rsidRPr="003D39D4">
        <w:rPr>
          <w:rFonts w:ascii="Times New Roman" w:hAnsi="Times New Roman" w:cs="Times New Roman"/>
          <w:sz w:val="24"/>
          <w:szCs w:val="24"/>
        </w:rPr>
        <w:t>Дом Дружбы народов Татарстана</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b/>
          <w:sz w:val="24"/>
          <w:szCs w:val="24"/>
        </w:rPr>
        <w:t>Политика</w:t>
      </w:r>
    </w:p>
    <w:p w:rsidR="003D39D4" w:rsidRPr="003D39D4" w:rsidRDefault="003D39D4" w:rsidP="003D39D4">
      <w:pPr>
        <w:spacing w:after="0"/>
        <w:ind w:firstLine="567"/>
        <w:jc w:val="both"/>
        <w:rPr>
          <w:rFonts w:ascii="Times New Roman" w:hAnsi="Times New Roman" w:cs="Times New Roman"/>
          <w:i/>
          <w:sz w:val="24"/>
          <w:szCs w:val="24"/>
        </w:rPr>
      </w:pPr>
      <w:r w:rsidRPr="003D39D4">
        <w:rPr>
          <w:rFonts w:ascii="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w:t>
      </w:r>
      <w:r w:rsidRPr="003D39D4">
        <w:rPr>
          <w:rFonts w:ascii="Times New Roman" w:hAnsi="Times New Roman" w:cs="Times New Roman"/>
          <w:sz w:val="24"/>
          <w:szCs w:val="24"/>
        </w:rPr>
        <w:lastRenderedPageBreak/>
        <w:t xml:space="preserve">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3D39D4">
        <w:rPr>
          <w:rFonts w:ascii="Times New Roman" w:hAnsi="Times New Roman" w:cs="Times New Roman"/>
          <w:i/>
          <w:sz w:val="24"/>
          <w:szCs w:val="24"/>
        </w:rPr>
        <w:t>Избирательная кампания.</w:t>
      </w:r>
      <w:r w:rsidRPr="003D39D4">
        <w:rPr>
          <w:rFonts w:ascii="Times New Roman" w:hAnsi="Times New Roman" w:cs="Times New Roman"/>
          <w:sz w:val="24"/>
          <w:szCs w:val="24"/>
        </w:rPr>
        <w:t xml:space="preserve"> Гражданское общество и правовое государство. Политическая элита и политическое лидерство.</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3D39D4">
        <w:rPr>
          <w:rFonts w:ascii="Times New Roman" w:hAnsi="Times New Roman" w:cs="Times New Roman"/>
          <w:i/>
          <w:sz w:val="24"/>
          <w:szCs w:val="24"/>
        </w:rPr>
        <w:t>Политическая психология. Политическое поведение.</w:t>
      </w:r>
      <w:r w:rsidRPr="003D39D4">
        <w:rPr>
          <w:rFonts w:ascii="Times New Roman" w:hAnsi="Times New Roman" w:cs="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3D39D4">
        <w:rPr>
          <w:rFonts w:ascii="Times New Roman" w:hAnsi="Times New Roman" w:cs="Times New Roman"/>
          <w:i/>
          <w:sz w:val="24"/>
          <w:szCs w:val="24"/>
        </w:rPr>
        <w:t>Абсентеизм, его причины и опасность.</w:t>
      </w:r>
      <w:r w:rsidRPr="003D39D4">
        <w:rPr>
          <w:rFonts w:ascii="Times New Roman" w:hAnsi="Times New Roman" w:cs="Times New Roman"/>
          <w:sz w:val="24"/>
          <w:szCs w:val="24"/>
        </w:rPr>
        <w:t xml:space="preserve"> </w:t>
      </w:r>
      <w:r w:rsidRPr="003D39D4">
        <w:rPr>
          <w:rFonts w:ascii="Times New Roman" w:hAnsi="Times New Roman" w:cs="Times New Roman"/>
          <w:i/>
          <w:sz w:val="24"/>
          <w:szCs w:val="24"/>
        </w:rPr>
        <w:t>Особенности политического процесса в России.</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*Основы бюджетной грамотности </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*Местное самоуправление. Формирование местного бюджета и расходные статьи. Возможности участия граждан в этом процессе </w:t>
      </w:r>
    </w:p>
    <w:p w:rsid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 xml:space="preserve">***Региональный компонент </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sz w:val="24"/>
          <w:szCs w:val="24"/>
        </w:rPr>
        <w:t>***Республика Татарстан-субъект Российской Федерации</w:t>
      </w:r>
    </w:p>
    <w:p w:rsidR="003D39D4" w:rsidRPr="003D39D4" w:rsidRDefault="003D39D4" w:rsidP="003D39D4">
      <w:pPr>
        <w:spacing w:after="0"/>
        <w:ind w:firstLine="567"/>
        <w:jc w:val="both"/>
        <w:rPr>
          <w:rFonts w:ascii="Times New Roman" w:hAnsi="Times New Roman" w:cs="Times New Roman"/>
          <w:sz w:val="24"/>
          <w:szCs w:val="24"/>
        </w:rPr>
      </w:pPr>
      <w:r w:rsidRPr="003D39D4">
        <w:rPr>
          <w:rFonts w:ascii="Times New Roman" w:hAnsi="Times New Roman" w:cs="Times New Roman"/>
          <w:b/>
          <w:sz w:val="24"/>
          <w:szCs w:val="24"/>
        </w:rPr>
        <w:t>Правовое регулирование общественных отношений</w:t>
      </w:r>
    </w:p>
    <w:p w:rsidR="003D39D4" w:rsidRPr="003D39D4" w:rsidRDefault="003D39D4" w:rsidP="003D39D4">
      <w:pPr>
        <w:spacing w:after="0"/>
        <w:ind w:firstLine="567"/>
        <w:jc w:val="both"/>
        <w:rPr>
          <w:rFonts w:ascii="Times New Roman" w:hAnsi="Times New Roman" w:cs="Times New Roman"/>
          <w:i/>
          <w:sz w:val="24"/>
          <w:szCs w:val="24"/>
        </w:rPr>
      </w:pPr>
      <w:r w:rsidRPr="003D39D4">
        <w:rPr>
          <w:rFonts w:ascii="Times New Roman" w:hAnsi="Times New Roman" w:cs="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3D39D4">
        <w:rPr>
          <w:rFonts w:ascii="Times New Roman" w:hAnsi="Times New Roman" w:cs="Times New Roman"/>
          <w:i/>
          <w:sz w:val="24"/>
          <w:szCs w:val="24"/>
        </w:rPr>
        <w:t>Законодательство в сфере антикоррупционной политики государства.</w:t>
      </w:r>
      <w:r w:rsidRPr="003D39D4">
        <w:rPr>
          <w:rFonts w:ascii="Times New Roman" w:hAnsi="Times New Roman" w:cs="Times New Roman"/>
          <w:sz w:val="24"/>
          <w:szCs w:val="24"/>
        </w:rPr>
        <w:t xml:space="preserve"> </w:t>
      </w:r>
      <w:r w:rsidRPr="003D39D4">
        <w:rPr>
          <w:rFonts w:ascii="Times New Roman" w:hAnsi="Times New Roman" w:cs="Times New Roman"/>
          <w:i/>
          <w:sz w:val="24"/>
          <w:szCs w:val="24"/>
        </w:rPr>
        <w:t>Экологическое право.</w:t>
      </w:r>
      <w:r w:rsidRPr="003D39D4">
        <w:rPr>
          <w:rFonts w:ascii="Times New Roman" w:hAnsi="Times New Roman" w:cs="Times New Roman"/>
          <w:sz w:val="24"/>
          <w:szCs w:val="24"/>
        </w:rPr>
        <w:t xml:space="preserve"> Право на благоприятную окружающую среду и способы его защиты. Экологические правонарушения. </w:t>
      </w:r>
      <w:r w:rsidRPr="003D39D4">
        <w:rPr>
          <w:rFonts w:ascii="Times New Roman" w:hAnsi="Times New Roman" w:cs="Times New Roman"/>
          <w:i/>
          <w:sz w:val="24"/>
          <w:szCs w:val="24"/>
        </w:rPr>
        <w:t>Гражданское право.</w:t>
      </w:r>
      <w:r w:rsidRPr="003D39D4">
        <w:rPr>
          <w:rFonts w:ascii="Times New Roman" w:hAnsi="Times New Roman" w:cs="Times New Roman"/>
          <w:sz w:val="24"/>
          <w:szCs w:val="24"/>
        </w:rPr>
        <w:t xml:space="preserve"> Гражданские правоотношения. </w:t>
      </w:r>
      <w:r w:rsidRPr="003D39D4">
        <w:rPr>
          <w:rFonts w:ascii="Times New Roman" w:hAnsi="Times New Roman" w:cs="Times New Roman"/>
          <w:i/>
          <w:sz w:val="24"/>
          <w:szCs w:val="24"/>
        </w:rPr>
        <w:t>Субъекты гражданского права.</w:t>
      </w:r>
      <w:r w:rsidRPr="003D39D4">
        <w:rPr>
          <w:rFonts w:ascii="Times New Roman" w:hAnsi="Times New Roman" w:cs="Times New Roman"/>
          <w:sz w:val="24"/>
          <w:szCs w:val="24"/>
        </w:rPr>
        <w:t xml:space="preserve"> Имущественные права. Право собственности. Основания приобретения права собственности. </w:t>
      </w:r>
      <w:r w:rsidRPr="003D39D4">
        <w:rPr>
          <w:rFonts w:ascii="Times New Roman" w:hAnsi="Times New Roman" w:cs="Times New Roman"/>
          <w:i/>
          <w:sz w:val="24"/>
          <w:szCs w:val="24"/>
        </w:rPr>
        <w:t>Право на результаты интеллектуальной деятельности. Наследование.</w:t>
      </w:r>
      <w:r w:rsidRPr="003D39D4">
        <w:rPr>
          <w:rFonts w:ascii="Times New Roman" w:hAnsi="Times New Roman" w:cs="Times New Roman"/>
          <w:sz w:val="24"/>
          <w:szCs w:val="24"/>
        </w:rPr>
        <w:t xml:space="preserve"> Неимущественные права: честь, достоинство, имя. Способы защиты имущественных и неимущественных прав.</w:t>
      </w:r>
      <w:r w:rsidRPr="003D39D4">
        <w:rPr>
          <w:rFonts w:ascii="Times New Roman" w:hAnsi="Times New Roman" w:cs="Times New Roman"/>
          <w:i/>
          <w:sz w:val="24"/>
          <w:szCs w:val="24"/>
        </w:rPr>
        <w:t xml:space="preserve"> </w:t>
      </w:r>
      <w:r w:rsidRPr="003D39D4">
        <w:rPr>
          <w:rFonts w:ascii="Times New Roman" w:hAnsi="Times New Roman" w:cs="Times New Roman"/>
          <w:sz w:val="24"/>
          <w:szCs w:val="24"/>
        </w:rPr>
        <w:t xml:space="preserve">Организационно-правовые формы предприятий. </w:t>
      </w:r>
      <w:r w:rsidRPr="003D39D4">
        <w:rPr>
          <w:rFonts w:ascii="Times New Roman" w:hAnsi="Times New Roman" w:cs="Times New Roman"/>
          <w:i/>
          <w:sz w:val="24"/>
          <w:szCs w:val="24"/>
        </w:rPr>
        <w:t xml:space="preserve">Семейное право. </w:t>
      </w:r>
      <w:r w:rsidRPr="003D39D4">
        <w:rPr>
          <w:rFonts w:ascii="Times New Roman" w:hAnsi="Times New Roman" w:cs="Times New Roman"/>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3D39D4">
        <w:rPr>
          <w:rFonts w:ascii="Times New Roman" w:hAnsi="Times New Roman" w:cs="Times New Roman"/>
          <w:i/>
          <w:sz w:val="24"/>
          <w:szCs w:val="24"/>
        </w:rPr>
        <w:t>Порядок оказания платных образовательных услуг.</w:t>
      </w:r>
      <w:r w:rsidRPr="003D39D4">
        <w:rPr>
          <w:rFonts w:ascii="Times New Roman" w:hAnsi="Times New Roman" w:cs="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3D39D4">
        <w:rPr>
          <w:rFonts w:ascii="Times New Roman" w:hAnsi="Times New Roman" w:cs="Times New Roman"/>
          <w:i/>
          <w:sz w:val="24"/>
          <w:szCs w:val="24"/>
        </w:rPr>
        <w:t>Стадии уголовного процесса.</w:t>
      </w:r>
      <w:r w:rsidRPr="003D39D4">
        <w:rPr>
          <w:rFonts w:ascii="Times New Roman" w:hAnsi="Times New Roman" w:cs="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3D39D4">
        <w:rPr>
          <w:rFonts w:ascii="Times New Roman" w:hAnsi="Times New Roman" w:cs="Times New Roman"/>
          <w:i/>
          <w:sz w:val="24"/>
          <w:szCs w:val="24"/>
        </w:rPr>
        <w:t>Правовая база противодействия терроризму в Российской Федерации.</w:t>
      </w:r>
    </w:p>
    <w:p w:rsidR="003D39D4" w:rsidRDefault="003D39D4" w:rsidP="003D39D4">
      <w:pPr>
        <w:spacing w:after="0"/>
        <w:rPr>
          <w:rFonts w:ascii="Times New Roman" w:hAnsi="Times New Roman" w:cs="Times New Roman"/>
        </w:rPr>
      </w:pPr>
      <w:r w:rsidRPr="003D39D4">
        <w:rPr>
          <w:rFonts w:ascii="Times New Roman" w:hAnsi="Times New Roman" w:cs="Times New Roman"/>
        </w:rPr>
        <w:t>***Региональный компонент ***Право на образование. Учебные заведения Казани ***Право на благоприятную окружающую среду. Проблема защиты экологии в Республике Татарстан</w:t>
      </w:r>
    </w:p>
    <w:p w:rsidR="00834AF1" w:rsidRDefault="00834AF1" w:rsidP="003C55F2">
      <w:pPr>
        <w:spacing w:after="0"/>
        <w:ind w:firstLine="426"/>
        <w:rPr>
          <w:rFonts w:ascii="Times New Roman" w:hAnsi="Times New Roman" w:cs="Times New Roman"/>
          <w:b/>
          <w:sz w:val="24"/>
          <w:szCs w:val="24"/>
        </w:rPr>
      </w:pPr>
    </w:p>
    <w:p w:rsidR="00834AF1" w:rsidRDefault="00834AF1" w:rsidP="003C55F2">
      <w:pPr>
        <w:spacing w:after="0"/>
        <w:ind w:firstLine="426"/>
        <w:rPr>
          <w:rFonts w:ascii="Times New Roman" w:hAnsi="Times New Roman" w:cs="Times New Roman"/>
          <w:b/>
          <w:sz w:val="24"/>
          <w:szCs w:val="24"/>
        </w:rPr>
      </w:pPr>
    </w:p>
    <w:p w:rsidR="003D39D4" w:rsidRDefault="003D39D4" w:rsidP="00834AF1">
      <w:pPr>
        <w:pStyle w:val="3"/>
      </w:pPr>
      <w:bookmarkStart w:id="94" w:name="_Toc32572324"/>
      <w:r w:rsidRPr="003C55F2">
        <w:lastRenderedPageBreak/>
        <w:t>Математика</w:t>
      </w:r>
      <w:bookmarkEnd w:id="94"/>
    </w:p>
    <w:p w:rsidR="003C55F2" w:rsidRPr="003C55F2" w:rsidRDefault="003C55F2" w:rsidP="003C55F2">
      <w:pPr>
        <w:spacing w:after="0"/>
        <w:ind w:firstLine="426"/>
        <w:jc w:val="both"/>
        <w:rPr>
          <w:rFonts w:ascii="Times New Roman" w:hAnsi="Times New Roman" w:cs="Times New Roman"/>
          <w:b/>
          <w:sz w:val="24"/>
          <w:szCs w:val="24"/>
        </w:rPr>
      </w:pPr>
      <w:r w:rsidRPr="003C55F2">
        <w:rPr>
          <w:rFonts w:ascii="Times New Roman" w:hAnsi="Times New Roman" w:cs="Times New Roman"/>
          <w:b/>
          <w:sz w:val="24"/>
          <w:szCs w:val="24"/>
        </w:rPr>
        <w:t>Углубленный уровень</w:t>
      </w:r>
    </w:p>
    <w:p w:rsidR="003C55F2" w:rsidRPr="003C55F2" w:rsidRDefault="003C55F2" w:rsidP="003C55F2">
      <w:pPr>
        <w:spacing w:after="0"/>
        <w:ind w:firstLine="426"/>
        <w:jc w:val="both"/>
        <w:rPr>
          <w:rFonts w:ascii="Times New Roman" w:hAnsi="Times New Roman" w:cs="Times New Roman"/>
          <w:b/>
          <w:bCs/>
          <w:sz w:val="24"/>
          <w:szCs w:val="24"/>
        </w:rPr>
      </w:pPr>
      <w:r w:rsidRPr="003C55F2">
        <w:rPr>
          <w:rFonts w:ascii="Times New Roman" w:hAnsi="Times New Roman" w:cs="Times New Roman"/>
          <w:b/>
          <w:bCs/>
          <w:sz w:val="24"/>
          <w:szCs w:val="24"/>
        </w:rPr>
        <w:t>Алгебра и начала анализа</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sz w:val="24"/>
          <w:szCs w:val="24"/>
        </w:rPr>
        <w:t>Повторение. Решение</w:t>
      </w:r>
      <w:r w:rsidRPr="003C55F2">
        <w:rPr>
          <w:rFonts w:ascii="Times New Roman" w:hAnsi="Times New Roman" w:cs="Times New Roman"/>
          <w:bCs/>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3C55F2">
        <w:rPr>
          <w:rFonts w:ascii="Times New Roman" w:hAnsi="Times New Roman" w:cs="Times New Roman"/>
          <w:bCs/>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9" o:title=""/>
          </v:shape>
          <o:OLEObject Type="Embed" ProgID="Equation.DSMT4" ShapeID="_x0000_i1025" DrawAspect="Content" ObjectID="_1695117837" r:id="rId10"/>
        </w:object>
      </w:r>
      <w:r w:rsidRPr="003C55F2">
        <w:rPr>
          <w:rFonts w:ascii="Times New Roman" w:hAnsi="Times New Roman" w:cs="Times New Roman"/>
          <w:bCs/>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Истинные и ложные высказывания, операции над высказываниями. </w:t>
      </w:r>
      <w:r w:rsidRPr="003C55F2">
        <w:rPr>
          <w:rFonts w:ascii="Times New Roman" w:hAnsi="Times New Roman" w:cs="Times New Roman"/>
          <w:i/>
          <w:sz w:val="24"/>
          <w:szCs w:val="24"/>
        </w:rPr>
        <w:t xml:space="preserve">Алгебра высказываний. </w:t>
      </w:r>
      <w:r w:rsidRPr="003C55F2">
        <w:rPr>
          <w:rFonts w:ascii="Times New Roman" w:hAnsi="Times New Roman" w:cs="Times New Roman"/>
          <w:sz w:val="24"/>
          <w:szCs w:val="24"/>
        </w:rPr>
        <w:t>Связь высказываний с множествами. Кванторы существования и всеобщности.</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Законы логики</w:t>
      </w:r>
      <w:r w:rsidRPr="003C55F2">
        <w:rPr>
          <w:rFonts w:ascii="Times New Roman" w:hAnsi="Times New Roman" w:cs="Times New Roman"/>
          <w:i/>
          <w:sz w:val="24"/>
          <w:szCs w:val="24"/>
        </w:rPr>
        <w:t xml:space="preserve">. Основные логические правила. </w:t>
      </w:r>
      <w:r w:rsidRPr="003C55F2">
        <w:rPr>
          <w:rFonts w:ascii="Times New Roman" w:hAnsi="Times New Roman" w:cs="Times New Roman"/>
          <w:sz w:val="24"/>
          <w:szCs w:val="24"/>
        </w:rPr>
        <w:t>Решение логических задач</w:t>
      </w:r>
      <w:r w:rsidRPr="003C55F2">
        <w:rPr>
          <w:rFonts w:ascii="Times New Roman" w:hAnsi="Times New Roman" w:cs="Times New Roman"/>
          <w:b/>
          <w:sz w:val="24"/>
          <w:szCs w:val="24"/>
        </w:rPr>
        <w:t xml:space="preserve"> </w:t>
      </w:r>
      <w:r w:rsidRPr="003C55F2">
        <w:rPr>
          <w:rFonts w:ascii="Times New Roman" w:hAnsi="Times New Roman" w:cs="Times New Roman"/>
          <w:sz w:val="24"/>
          <w:szCs w:val="24"/>
        </w:rPr>
        <w:t xml:space="preserve">с использованием кругов Эйлера, </w:t>
      </w:r>
      <w:r w:rsidRPr="003C55F2">
        <w:rPr>
          <w:rFonts w:ascii="Times New Roman" w:hAnsi="Times New Roman" w:cs="Times New Roman"/>
          <w:i/>
          <w:sz w:val="24"/>
          <w:szCs w:val="24"/>
        </w:rPr>
        <w:t xml:space="preserve">основных логических правил.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Умозаключения. Обоснования и доказательство в математике. Теоремы. Виды математических утверждений. </w:t>
      </w:r>
      <w:r w:rsidRPr="003C55F2">
        <w:rPr>
          <w:rFonts w:ascii="Times New Roman" w:hAnsi="Times New Roman" w:cs="Times New Roman"/>
          <w:i/>
          <w:sz w:val="24"/>
          <w:szCs w:val="24"/>
        </w:rPr>
        <w:t>Виды доказательств</w:t>
      </w:r>
      <w:r w:rsidRPr="003C55F2">
        <w:rPr>
          <w:rFonts w:ascii="Times New Roman" w:hAnsi="Times New Roman" w:cs="Times New Roman"/>
          <w:sz w:val="24"/>
          <w:szCs w:val="24"/>
        </w:rPr>
        <w:t xml:space="preserve">. </w:t>
      </w:r>
      <w:r w:rsidRPr="003C55F2">
        <w:rPr>
          <w:rFonts w:ascii="Times New Roman" w:hAnsi="Times New Roman" w:cs="Times New Roman"/>
          <w:i/>
          <w:sz w:val="24"/>
          <w:szCs w:val="24"/>
        </w:rPr>
        <w:t>Математическая индукция</w:t>
      </w:r>
      <w:r w:rsidRPr="003C55F2">
        <w:rPr>
          <w:rFonts w:ascii="Times New Roman" w:hAnsi="Times New Roman" w:cs="Times New Roman"/>
          <w:sz w:val="24"/>
          <w:szCs w:val="24"/>
        </w:rPr>
        <w:t xml:space="preserve">. </w:t>
      </w:r>
      <w:r w:rsidRPr="003C55F2">
        <w:rPr>
          <w:rFonts w:ascii="Times New Roman" w:hAnsi="Times New Roman" w:cs="Times New Roman"/>
          <w:i/>
          <w:sz w:val="24"/>
          <w:szCs w:val="24"/>
        </w:rPr>
        <w:t>Утверждения: обратное данному, противоположное, обратное противоположному данному</w:t>
      </w:r>
      <w:r w:rsidRPr="003C55F2">
        <w:rPr>
          <w:rFonts w:ascii="Times New Roman" w:hAnsi="Times New Roman" w:cs="Times New Roman"/>
          <w:sz w:val="24"/>
          <w:szCs w:val="24"/>
        </w:rPr>
        <w:t>. Признак и свойство, необходимые и достаточные условия.</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3C55F2">
        <w:rPr>
          <w:rFonts w:ascii="Times New Roman" w:hAnsi="Times New Roman" w:cs="Times New Roman"/>
          <w:i/>
          <w:sz w:val="24"/>
          <w:szCs w:val="24"/>
          <w:lang w:val="en-US"/>
        </w:rPr>
        <w:t>q</w:t>
      </w:r>
      <w:r w:rsidRPr="003C55F2">
        <w:rPr>
          <w:rFonts w:ascii="Times New Roman" w:hAnsi="Times New Roman" w:cs="Times New Roman"/>
          <w:i/>
          <w:sz w:val="24"/>
          <w:szCs w:val="24"/>
        </w:rPr>
        <w:t xml:space="preserve">-ичные системы счисления. Функция Эйлера, число и сумма делителей натурального числа.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3C55F2">
        <w:rPr>
          <w:rFonts w:ascii="Times New Roman" w:hAnsi="Times New Roman" w:cs="Times New Roman"/>
          <w:i/>
          <w:sz w:val="24"/>
          <w:szCs w:val="24"/>
        </w:rPr>
        <w:t xml:space="preserve">Функции «дробная часть числа» </w:t>
      </w:r>
      <w:bookmarkStart w:id="95" w:name="MTBlankEqn"/>
      <w:r w:rsidRPr="003C55F2">
        <w:rPr>
          <w:rFonts w:ascii="Times New Roman" w:hAnsi="Times New Roman" w:cs="Times New Roman"/>
          <w:sz w:val="24"/>
          <w:szCs w:val="24"/>
        </w:rPr>
        <w:object w:dxaOrig="760" w:dyaOrig="400">
          <v:shape id="_x0000_i1026" type="#_x0000_t75" style="width:38.25pt;height:23.25pt" o:ole="">
            <v:imagedata r:id="rId11" o:title=""/>
          </v:shape>
          <o:OLEObject Type="Embed" ProgID="Equation.DSMT4" ShapeID="_x0000_i1026" DrawAspect="Content" ObjectID="_1695117838" r:id="rId12"/>
        </w:object>
      </w:r>
      <w:bookmarkEnd w:id="95"/>
      <w:r w:rsidRPr="003C55F2">
        <w:rPr>
          <w:rFonts w:ascii="Times New Roman" w:hAnsi="Times New Roman" w:cs="Times New Roman"/>
          <w:i/>
          <w:sz w:val="24"/>
          <w:szCs w:val="24"/>
        </w:rPr>
        <w:t xml:space="preserve">  и «целая часть числа» </w:t>
      </w:r>
      <w:r w:rsidRPr="003C55F2">
        <w:rPr>
          <w:rFonts w:ascii="Times New Roman" w:hAnsi="Times New Roman" w:cs="Times New Roman"/>
          <w:sz w:val="24"/>
          <w:szCs w:val="24"/>
        </w:rPr>
        <w:object w:dxaOrig="740" w:dyaOrig="400">
          <v:shape id="_x0000_i1027" type="#_x0000_t75" style="width:36.75pt;height:23.25pt" o:ole="">
            <v:imagedata r:id="rId13" o:title=""/>
          </v:shape>
          <o:OLEObject Type="Embed" ProgID="Equation.DSMT4" ShapeID="_x0000_i1027" DrawAspect="Content" ObjectID="_1695117839" r:id="rId14"/>
        </w:object>
      </w:r>
      <w:r w:rsidRPr="003C55F2">
        <w:rPr>
          <w:rFonts w:ascii="Times New Roman" w:hAnsi="Times New Roman" w:cs="Times New Roman"/>
          <w:sz w:val="24"/>
          <w:szCs w:val="24"/>
        </w:rPr>
        <w:t>.</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lastRenderedPageBreak/>
        <w:t xml:space="preserve">Тригонометрические функции числового аргумента </w:t>
      </w:r>
      <w:r w:rsidRPr="003C55F2">
        <w:rPr>
          <w:rFonts w:ascii="Times New Roman" w:hAnsi="Times New Roman" w:cs="Times New Roman"/>
          <w:sz w:val="24"/>
          <w:szCs w:val="24"/>
        </w:rPr>
        <w:object w:dxaOrig="920" w:dyaOrig="260">
          <v:shape id="_x0000_i1028" type="#_x0000_t75" style="width:47.25pt;height:12.75pt" o:ole="">
            <v:imagedata r:id="rId15" o:title=""/>
          </v:shape>
          <o:OLEObject Type="Embed" ProgID="Equation.DSMT4" ShapeID="_x0000_i1028" DrawAspect="Content" ObjectID="_1695117840" r:id="rId16"/>
        </w:object>
      </w:r>
      <w:r w:rsidRPr="003C55F2">
        <w:rPr>
          <w:rFonts w:ascii="Times New Roman" w:hAnsi="Times New Roman" w:cs="Times New Roman"/>
          <w:bCs/>
          <w:sz w:val="24"/>
          <w:szCs w:val="24"/>
        </w:rPr>
        <w:t xml:space="preserve">, </w:t>
      </w:r>
      <w:r w:rsidRPr="003C55F2">
        <w:rPr>
          <w:rFonts w:ascii="Times New Roman" w:hAnsi="Times New Roman" w:cs="Times New Roman"/>
          <w:sz w:val="24"/>
          <w:szCs w:val="24"/>
        </w:rPr>
        <w:object w:dxaOrig="900" w:dyaOrig="320">
          <v:shape id="_x0000_i1029" type="#_x0000_t75" style="width:45.75pt;height:15.75pt" o:ole="">
            <v:imagedata r:id="rId17" o:title=""/>
          </v:shape>
          <o:OLEObject Type="Embed" ProgID="Equation.DSMT4" ShapeID="_x0000_i1029" DrawAspect="Content" ObjectID="_1695117841" r:id="rId18"/>
        </w:object>
      </w:r>
      <w:r w:rsidRPr="003C55F2">
        <w:rPr>
          <w:rFonts w:ascii="Times New Roman" w:hAnsi="Times New Roman" w:cs="Times New Roman"/>
          <w:bCs/>
          <w:sz w:val="24"/>
          <w:szCs w:val="24"/>
        </w:rPr>
        <w:t xml:space="preserve">, </w:t>
      </w:r>
      <w:r w:rsidRPr="003C55F2">
        <w:rPr>
          <w:rFonts w:ascii="Times New Roman" w:hAnsi="Times New Roman" w:cs="Times New Roman"/>
          <w:sz w:val="24"/>
          <w:szCs w:val="24"/>
        </w:rPr>
        <w:object w:dxaOrig="800" w:dyaOrig="300">
          <v:shape id="_x0000_i1030" type="#_x0000_t75" style="width:41.25pt;height:15pt" o:ole="">
            <v:imagedata r:id="rId19" o:title=""/>
          </v:shape>
          <o:OLEObject Type="Embed" ProgID="Equation.DSMT4" ShapeID="_x0000_i1030" DrawAspect="Content" ObjectID="_1695117842" r:id="rId20"/>
        </w:object>
      </w:r>
      <w:r w:rsidRPr="003C55F2">
        <w:rPr>
          <w:rFonts w:ascii="Times New Roman" w:hAnsi="Times New Roman" w:cs="Times New Roman"/>
          <w:sz w:val="24"/>
          <w:szCs w:val="24"/>
        </w:rPr>
        <w:t xml:space="preserve">, </w:t>
      </w:r>
      <w:r w:rsidRPr="003C55F2">
        <w:rPr>
          <w:rFonts w:ascii="Times New Roman" w:hAnsi="Times New Roman" w:cs="Times New Roman"/>
          <w:sz w:val="24"/>
          <w:szCs w:val="24"/>
        </w:rPr>
        <w:object w:dxaOrig="900" w:dyaOrig="300">
          <v:shape id="_x0000_i1031" type="#_x0000_t75" style="width:45.75pt;height:15pt" o:ole="">
            <v:imagedata r:id="rId21" o:title=""/>
          </v:shape>
          <o:OLEObject Type="Embed" ProgID="Equation.DSMT4" ShapeID="_x0000_i1031" DrawAspect="Content" ObjectID="_1695117843" r:id="rId22"/>
        </w:object>
      </w:r>
      <w:r w:rsidRPr="003C55F2">
        <w:rPr>
          <w:rFonts w:ascii="Times New Roman" w:hAnsi="Times New Roman" w:cs="Times New Roman"/>
          <w:bCs/>
          <w:sz w:val="24"/>
          <w:szCs w:val="24"/>
        </w:rPr>
        <w:t>. Свойства и графики тригонометрических функций.</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3C55F2">
        <w:rPr>
          <w:rFonts w:ascii="Times New Roman" w:hAnsi="Times New Roman" w:cs="Times New Roman"/>
          <w:bCs/>
          <w:sz w:val="24"/>
          <w:szCs w:val="24"/>
        </w:rPr>
        <w:object w:dxaOrig="180" w:dyaOrig="220">
          <v:shape id="_x0000_i1032" type="#_x0000_t75" style="width:6.75pt;height:12.75pt" o:ole="">
            <v:imagedata r:id="rId23" o:title=""/>
          </v:shape>
          <o:OLEObject Type="Embed" ProgID="Equation.DSMT4" ShapeID="_x0000_i1032" DrawAspect="Content" ObjectID="_1695117844" r:id="rId24"/>
        </w:object>
      </w:r>
      <w:r w:rsidRPr="003C55F2">
        <w:rPr>
          <w:rFonts w:ascii="Times New Roman" w:hAnsi="Times New Roman" w:cs="Times New Roman"/>
          <w:bCs/>
          <w:sz w:val="24"/>
          <w:szCs w:val="24"/>
        </w:rPr>
        <w:t xml:space="preserve"> и функция </w:t>
      </w:r>
      <w:r w:rsidRPr="003C55F2">
        <w:rPr>
          <w:rFonts w:ascii="Times New Roman" w:hAnsi="Times New Roman" w:cs="Times New Roman"/>
          <w:bCs/>
          <w:sz w:val="24"/>
          <w:szCs w:val="24"/>
        </w:rPr>
        <w:object w:dxaOrig="639" w:dyaOrig="360">
          <v:shape id="_x0000_i1033" type="#_x0000_t75" style="width:32.25pt;height:17.25pt" o:ole="">
            <v:imagedata r:id="rId25" o:title=""/>
          </v:shape>
          <o:OLEObject Type="Embed" ProgID="Equation.DSMT4" ShapeID="_x0000_i1033" DrawAspect="Content" ObjectID="_1695117845" r:id="rId26"/>
        </w:object>
      </w:r>
      <w:r w:rsidRPr="003C55F2">
        <w:rPr>
          <w:rFonts w:ascii="Times New Roman" w:hAnsi="Times New Roman" w:cs="Times New Roman"/>
          <w:bCs/>
          <w:sz w:val="24"/>
          <w:szCs w:val="24"/>
        </w:rPr>
        <w:t xml:space="preserve">. </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Степенная функция и ее свойства и график. Иррациональные уравнения.</w:t>
      </w:r>
    </w:p>
    <w:p w:rsidR="003C55F2" w:rsidRPr="003C55F2" w:rsidRDefault="003C55F2" w:rsidP="003C55F2">
      <w:pPr>
        <w:spacing w:after="0"/>
        <w:ind w:firstLine="426"/>
        <w:jc w:val="both"/>
        <w:rPr>
          <w:rFonts w:ascii="Times New Roman" w:hAnsi="Times New Roman" w:cs="Times New Roman"/>
          <w:bCs/>
          <w:iCs/>
          <w:sz w:val="24"/>
          <w:szCs w:val="24"/>
        </w:rPr>
      </w:pPr>
      <w:r w:rsidRPr="003C55F2">
        <w:rPr>
          <w:rFonts w:ascii="Times New Roman" w:hAnsi="Times New Roman" w:cs="Times New Roman"/>
          <w:bCs/>
          <w:iCs/>
          <w:sz w:val="24"/>
          <w:szCs w:val="24"/>
        </w:rPr>
        <w:t xml:space="preserve">Первичные представления о множестве комплексных чисел. </w:t>
      </w:r>
      <w:r w:rsidRPr="003C55F2">
        <w:rPr>
          <w:rFonts w:ascii="Times New Roman" w:hAnsi="Times New Roman" w:cs="Times New Roman"/>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3C55F2">
        <w:rPr>
          <w:rFonts w:ascii="Times New Roman" w:hAnsi="Times New Roman" w:cs="Times New Roman"/>
          <w:bCs/>
          <w:iCs/>
          <w:sz w:val="24"/>
          <w:szCs w:val="24"/>
        </w:rPr>
        <w:t xml:space="preserve"> </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Взаимно обратные функции. Графики взаимно обратных функций.</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Уравнения, системы уравнений с параметром.</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 xml:space="preserve">Диофантовы уравнения. Цепные дроби. Теорема Ферма о сумме квадратов.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Суммы и ряды, методы суммирования и признаки сходимости.</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 xml:space="preserve">Теоремы о приближении действительных чисел рациональными.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 xml:space="preserve">Множества на координатной плоскости.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Неравенство Коши–Буняковского, неравенство Йенсена, неравенства о средних.</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Понятие предела функции в точке</w:t>
      </w:r>
      <w:r w:rsidRPr="003C55F2">
        <w:rPr>
          <w:rFonts w:ascii="Times New Roman" w:hAnsi="Times New Roman" w:cs="Times New Roman"/>
          <w:i/>
          <w:sz w:val="24"/>
          <w:szCs w:val="24"/>
        </w:rPr>
        <w:t>. Понятие предела функции в бесконечности. Асимптоты графика функции. Сравнение бесконечно малых и бесконечно больших</w:t>
      </w:r>
      <w:r w:rsidRPr="003C55F2">
        <w:rPr>
          <w:rFonts w:ascii="Times New Roman" w:hAnsi="Times New Roman" w:cs="Times New Roman"/>
          <w:sz w:val="24"/>
          <w:szCs w:val="24"/>
        </w:rPr>
        <w:t xml:space="preserve">. Непрерывность функции. </w:t>
      </w:r>
      <w:r w:rsidRPr="003C55F2">
        <w:rPr>
          <w:rFonts w:ascii="Times New Roman" w:hAnsi="Times New Roman" w:cs="Times New Roman"/>
          <w:i/>
          <w:sz w:val="24"/>
          <w:szCs w:val="24"/>
        </w:rPr>
        <w:t>Свойства непрерывных функций. Теорема Вейерштрасса.</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3C55F2">
        <w:rPr>
          <w:rFonts w:ascii="Times New Roman" w:hAnsi="Times New Roman" w:cs="Times New Roman"/>
          <w:i/>
          <w:sz w:val="24"/>
          <w:szCs w:val="24"/>
        </w:rPr>
        <w:t>Применение производной в физике</w:t>
      </w:r>
      <w:r w:rsidRPr="003C55F2">
        <w:rPr>
          <w:rFonts w:ascii="Times New Roman" w:hAnsi="Times New Roman" w:cs="Times New Roman"/>
          <w:sz w:val="24"/>
          <w:szCs w:val="24"/>
        </w:rPr>
        <w:t>. Производные элементарных функций. Правила дифференцирования.</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Вторая производная, ее геометрический и физический смысл.</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3C55F2">
        <w:rPr>
          <w:rFonts w:ascii="Times New Roman" w:hAnsi="Times New Roman" w:cs="Times New Roman"/>
          <w:i/>
          <w:sz w:val="24"/>
          <w:szCs w:val="24"/>
        </w:rPr>
        <w:lastRenderedPageBreak/>
        <w:t>Построение графиков функций с помощью производных</w:t>
      </w:r>
      <w:r w:rsidRPr="003C55F2">
        <w:rPr>
          <w:rFonts w:ascii="Times New Roman" w:hAnsi="Times New Roman" w:cs="Times New Roman"/>
          <w:sz w:val="24"/>
          <w:szCs w:val="24"/>
        </w:rPr>
        <w:t xml:space="preserve">. </w:t>
      </w:r>
      <w:r w:rsidRPr="003C55F2">
        <w:rPr>
          <w:rFonts w:ascii="Times New Roman" w:hAnsi="Times New Roman" w:cs="Times New Roman"/>
          <w:i/>
          <w:sz w:val="24"/>
          <w:szCs w:val="24"/>
        </w:rPr>
        <w:t xml:space="preserve">Применение производной при решении задач. Нахождение экстремумов функций нескольких переменных.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Первообразная. Неопределенный интеграл. Первообразные элементарных функций. Площадь криволинейной трапеции. Формула Ньютона-Лейбница.</w:t>
      </w:r>
      <w:r w:rsidRPr="003C55F2">
        <w:rPr>
          <w:rFonts w:ascii="Times New Roman" w:hAnsi="Times New Roman" w:cs="Times New Roman"/>
          <w:b/>
          <w:sz w:val="24"/>
          <w:szCs w:val="24"/>
        </w:rPr>
        <w:t xml:space="preserve"> </w:t>
      </w:r>
      <w:r w:rsidRPr="003C55F2">
        <w:rPr>
          <w:rFonts w:ascii="Times New Roman" w:hAnsi="Times New Roman" w:cs="Times New Roman"/>
          <w:sz w:val="24"/>
          <w:szCs w:val="24"/>
        </w:rPr>
        <w:t xml:space="preserve">Определенный интеграл. </w:t>
      </w:r>
      <w:r w:rsidRPr="003C55F2">
        <w:rPr>
          <w:rFonts w:ascii="Times New Roman" w:hAnsi="Times New Roman" w:cs="Times New Roman"/>
          <w:i/>
          <w:sz w:val="24"/>
          <w:szCs w:val="24"/>
        </w:rPr>
        <w:t xml:space="preserve">Вычисление площадей плоских фигур и объемов тел вращения с помощью интеграла.. </w:t>
      </w:r>
    </w:p>
    <w:p w:rsidR="003C55F2" w:rsidRPr="00E8193A" w:rsidRDefault="003C55F2" w:rsidP="00E8193A">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Методы решения функциональных уравнений и неравенств.</w:t>
      </w:r>
    </w:p>
    <w:p w:rsidR="003C55F2" w:rsidRPr="003C55F2" w:rsidRDefault="003C55F2" w:rsidP="003C55F2">
      <w:pPr>
        <w:spacing w:after="0"/>
        <w:ind w:firstLine="426"/>
        <w:jc w:val="both"/>
        <w:rPr>
          <w:rFonts w:ascii="Times New Roman" w:hAnsi="Times New Roman" w:cs="Times New Roman"/>
          <w:b/>
          <w:bCs/>
          <w:sz w:val="24"/>
          <w:szCs w:val="24"/>
        </w:rPr>
      </w:pPr>
      <w:r w:rsidRPr="003C55F2">
        <w:rPr>
          <w:rFonts w:ascii="Times New Roman" w:hAnsi="Times New Roman" w:cs="Times New Roman"/>
          <w:b/>
          <w:sz w:val="24"/>
          <w:szCs w:val="24"/>
        </w:rPr>
        <w:t>Геометрия</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3C55F2">
        <w:rPr>
          <w:rFonts w:ascii="Times New Roman" w:hAnsi="Times New Roman" w:cs="Times New Roman"/>
          <w:i/>
          <w:sz w:val="24"/>
          <w:szCs w:val="24"/>
        </w:rPr>
        <w:t>Решение задач с помощью векторов и координат.</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Наглядная стереометрия. Призма, параллелепипед, пирамида, тетраэдр.</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Основные понятия геометрии в пространстве. Аксиомы стереометрии и следствия из них. </w:t>
      </w:r>
      <w:r w:rsidRPr="003C55F2">
        <w:rPr>
          <w:rFonts w:ascii="Times New Roman" w:hAnsi="Times New Roman" w:cs="Times New Roman"/>
          <w:i/>
          <w:sz w:val="24"/>
          <w:szCs w:val="24"/>
        </w:rPr>
        <w:t xml:space="preserve">Понятие об аксиоматическом методе.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i/>
          <w:sz w:val="24"/>
          <w:szCs w:val="24"/>
        </w:rPr>
        <w:t>Теорема Менелая для тетраэдра</w:t>
      </w:r>
      <w:r w:rsidRPr="003C55F2">
        <w:rPr>
          <w:rFonts w:ascii="Times New Roman" w:hAnsi="Times New Roman" w:cs="Times New Roman"/>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Скрещивающиеся прямые в пространстве. Угол между ними. </w:t>
      </w:r>
      <w:r w:rsidRPr="003C55F2">
        <w:rPr>
          <w:rFonts w:ascii="Times New Roman" w:hAnsi="Times New Roman" w:cs="Times New Roman"/>
          <w:i/>
          <w:sz w:val="24"/>
          <w:szCs w:val="24"/>
        </w:rPr>
        <w:t>Методы нахождения расстояний между скрещивающимися прямыми.</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Теоремы о параллельности прямых и плоскостей в пространстве. Параллельное проектирование и изображение фигур. </w:t>
      </w:r>
      <w:r w:rsidRPr="003C55F2">
        <w:rPr>
          <w:rFonts w:ascii="Times New Roman" w:hAnsi="Times New Roman" w:cs="Times New Roman"/>
          <w:i/>
          <w:sz w:val="24"/>
          <w:szCs w:val="24"/>
        </w:rPr>
        <w:t>Геометрические места точек в пространстве.</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Достраивание тетраэдра до параллелепипеда.</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Углы в пространстве. Перпендикулярные плоскости. </w:t>
      </w:r>
      <w:r w:rsidRPr="003C55F2">
        <w:rPr>
          <w:rFonts w:ascii="Times New Roman" w:hAnsi="Times New Roman" w:cs="Times New Roman"/>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Виды многогранников. </w:t>
      </w:r>
      <w:r w:rsidRPr="003C55F2">
        <w:rPr>
          <w:rFonts w:ascii="Times New Roman" w:hAnsi="Times New Roman" w:cs="Times New Roman"/>
          <w:i/>
          <w:sz w:val="24"/>
          <w:szCs w:val="24"/>
        </w:rPr>
        <w:t>Развертки многогранника. Кратчайшие пути на поверхности многогранника.</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Теорема Эйлера.</w:t>
      </w:r>
      <w:r w:rsidRPr="003C55F2">
        <w:rPr>
          <w:rFonts w:ascii="Times New Roman" w:hAnsi="Times New Roman" w:cs="Times New Roman"/>
          <w:sz w:val="24"/>
          <w:szCs w:val="24"/>
        </w:rPr>
        <w:t xml:space="preserve"> Правильные многогранники. </w:t>
      </w:r>
      <w:r w:rsidRPr="003C55F2">
        <w:rPr>
          <w:rFonts w:ascii="Times New Roman" w:hAnsi="Times New Roman" w:cs="Times New Roman"/>
          <w:i/>
          <w:sz w:val="24"/>
          <w:szCs w:val="24"/>
        </w:rPr>
        <w:t>Двойственность правильных многогранников.</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Площади поверхностей многогранников.</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lastRenderedPageBreak/>
        <w:t>Тела вращения: цилиндр, конус, шар и сфера. Сечения цилиндра, конуса и шара. Шаровой сегмент, шаровой слой, шаровой сектор (конус).</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Усеченная пирамида и усеченный конус.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Элементы сферической геометрии. Конические сечения.</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Касательные прямые и плоскости. Вписанные и описанные сферы. </w:t>
      </w:r>
      <w:r w:rsidRPr="003C55F2">
        <w:rPr>
          <w:rFonts w:ascii="Times New Roman" w:hAnsi="Times New Roman" w:cs="Times New Roman"/>
          <w:i/>
          <w:sz w:val="24"/>
          <w:szCs w:val="24"/>
        </w:rPr>
        <w:t xml:space="preserve">Касающиеся сферы. Комбинации тел вращения.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Уравнение плоскости. Формула расстояния между точками. Уравнение сферы.</w:t>
      </w:r>
      <w:r w:rsidRPr="003C55F2">
        <w:rPr>
          <w:rFonts w:ascii="Times New Roman" w:hAnsi="Times New Roman" w:cs="Times New Roman"/>
          <w:i/>
          <w:sz w:val="24"/>
          <w:szCs w:val="24"/>
        </w:rPr>
        <w:t xml:space="preserve"> Формула расстояния от точки до плоскости. Способы задания прямой уравнениями.</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Решение задач и доказательство теорем с помощью векторов и методом координат. Элементы геометрии масс.</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sz w:val="24"/>
          <w:szCs w:val="24"/>
        </w:rPr>
        <w:t xml:space="preserve">Понятие объема. Объемы многогранников. Объемы тел вращения. </w:t>
      </w:r>
      <w:r w:rsidRPr="003C55F2">
        <w:rPr>
          <w:rFonts w:ascii="Times New Roman" w:hAnsi="Times New Roman" w:cs="Times New Roman"/>
          <w:i/>
          <w:sz w:val="24"/>
          <w:szCs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3C55F2" w:rsidRPr="003C55F2" w:rsidRDefault="003C55F2" w:rsidP="003C55F2">
      <w:pPr>
        <w:spacing w:after="0"/>
        <w:ind w:firstLine="426"/>
        <w:jc w:val="both"/>
        <w:rPr>
          <w:rFonts w:ascii="Times New Roman" w:hAnsi="Times New Roman" w:cs="Times New Roman"/>
          <w:b/>
          <w:sz w:val="24"/>
          <w:szCs w:val="24"/>
        </w:rPr>
      </w:pPr>
      <w:r w:rsidRPr="003C55F2">
        <w:rPr>
          <w:rFonts w:ascii="Times New Roman" w:hAnsi="Times New Roman" w:cs="Times New Roman"/>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Площадь сферы.</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i/>
          <w:sz w:val="24"/>
          <w:szCs w:val="24"/>
        </w:rPr>
        <w:t>Развертка цилиндра и конуса.</w:t>
      </w:r>
      <w:r w:rsidRPr="003C55F2">
        <w:rPr>
          <w:rFonts w:ascii="Times New Roman" w:hAnsi="Times New Roman" w:cs="Times New Roman"/>
          <w:sz w:val="24"/>
          <w:szCs w:val="24"/>
        </w:rPr>
        <w:t xml:space="preserve"> Площадь поверхности цилиндра и конуса.</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Комбинации многогранников и тел вращения.</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Подобие в пространстве. Отношение объемов и площадей поверхностей подобных фигур.</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3C55F2" w:rsidRPr="00E8193A" w:rsidRDefault="003C55F2" w:rsidP="00E8193A">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Преобразование подобия, гомотетия. Решение задач на плоскости с использованием стереометрических методов.</w:t>
      </w:r>
    </w:p>
    <w:p w:rsidR="003C55F2" w:rsidRPr="003C55F2" w:rsidRDefault="003C55F2" w:rsidP="003C55F2">
      <w:pPr>
        <w:spacing w:after="0"/>
        <w:ind w:firstLine="426"/>
        <w:jc w:val="both"/>
        <w:rPr>
          <w:rFonts w:ascii="Times New Roman" w:hAnsi="Times New Roman" w:cs="Times New Roman"/>
          <w:b/>
          <w:sz w:val="24"/>
          <w:szCs w:val="24"/>
        </w:rPr>
      </w:pPr>
      <w:r w:rsidRPr="003C55F2">
        <w:rPr>
          <w:rFonts w:ascii="Times New Roman" w:hAnsi="Times New Roman" w:cs="Times New Roman"/>
          <w:b/>
          <w:sz w:val="24"/>
          <w:szCs w:val="24"/>
        </w:rPr>
        <w:t>Вероятность и статистика, логика, теория графов и комбинаторика</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i/>
          <w:sz w:val="24"/>
          <w:szCs w:val="24"/>
        </w:rPr>
        <w:t>Вероятностное пространство. Аксиомы теории вероятностей</w:t>
      </w:r>
      <w:r w:rsidRPr="003C55F2">
        <w:rPr>
          <w:rFonts w:ascii="Times New Roman" w:hAnsi="Times New Roman" w:cs="Times New Roman"/>
          <w:bCs/>
          <w:sz w:val="24"/>
          <w:szCs w:val="24"/>
        </w:rPr>
        <w:t xml:space="preserve">. </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Условная вероятность. Правило умножения вероятностей. Формула полной вероятности. Формула Байеса.</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 xml:space="preserve">Дискретные случайные величины и распределения. </w:t>
      </w:r>
      <w:r w:rsidRPr="003C55F2">
        <w:rPr>
          <w:rFonts w:ascii="Times New Roman" w:hAnsi="Times New Roman" w:cs="Times New Roman"/>
          <w:sz w:val="24"/>
          <w:szCs w:val="24"/>
        </w:rPr>
        <w:t xml:space="preserve">Совместные распределения. </w:t>
      </w:r>
      <w:r w:rsidRPr="003C55F2">
        <w:rPr>
          <w:rFonts w:ascii="Times New Roman" w:hAnsi="Times New Roman" w:cs="Times New Roman"/>
          <w:bCs/>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bCs/>
          <w:sz w:val="24"/>
          <w:szCs w:val="24"/>
        </w:rPr>
        <w:t>Бинарная случайная величина, распределение Бернулли.</w:t>
      </w:r>
      <w:r w:rsidRPr="003C55F2">
        <w:rPr>
          <w:rFonts w:ascii="Times New Roman" w:hAnsi="Times New Roman" w:cs="Times New Roman"/>
          <w:b/>
          <w:bCs/>
          <w:i/>
          <w:sz w:val="24"/>
          <w:szCs w:val="24"/>
        </w:rPr>
        <w:t xml:space="preserve"> </w:t>
      </w:r>
      <w:r w:rsidRPr="003C55F2">
        <w:rPr>
          <w:rFonts w:ascii="Times New Roman" w:hAnsi="Times New Roman" w:cs="Times New Roman"/>
          <w:bCs/>
          <w:sz w:val="24"/>
          <w:szCs w:val="24"/>
        </w:rPr>
        <w:t xml:space="preserve">Геометрическое распределение. Биномиальное распределение и его свойства. </w:t>
      </w:r>
      <w:r w:rsidRPr="003C55F2">
        <w:rPr>
          <w:rFonts w:ascii="Times New Roman" w:hAnsi="Times New Roman" w:cs="Times New Roman"/>
          <w:i/>
          <w:sz w:val="24"/>
          <w:szCs w:val="24"/>
        </w:rPr>
        <w:t>Гипергеометрическое распределение</w:t>
      </w:r>
      <w:r w:rsidRPr="003C55F2">
        <w:rPr>
          <w:rFonts w:ascii="Times New Roman" w:hAnsi="Times New Roman" w:cs="Times New Roman"/>
          <w:sz w:val="24"/>
          <w:szCs w:val="24"/>
        </w:rPr>
        <w:t xml:space="preserve"> </w:t>
      </w:r>
      <w:r w:rsidRPr="003C55F2">
        <w:rPr>
          <w:rFonts w:ascii="Times New Roman" w:hAnsi="Times New Roman" w:cs="Times New Roman"/>
          <w:i/>
          <w:sz w:val="24"/>
          <w:szCs w:val="24"/>
        </w:rPr>
        <w:t>и его свойства.</w:t>
      </w:r>
      <w:r w:rsidRPr="003C55F2">
        <w:rPr>
          <w:rFonts w:ascii="Times New Roman" w:hAnsi="Times New Roman" w:cs="Times New Roman"/>
          <w:sz w:val="24"/>
          <w:szCs w:val="24"/>
        </w:rPr>
        <w:t xml:space="preserve">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sz w:val="24"/>
          <w:szCs w:val="24"/>
        </w:rPr>
        <w:lastRenderedPageBreak/>
        <w:t xml:space="preserve">Непрерывные случайные величины. Плотность вероятности. Функция распределения. Равномерное распределение. </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 xml:space="preserve">Показательное распределение, его параметры. </w:t>
      </w:r>
    </w:p>
    <w:p w:rsidR="003C55F2" w:rsidRPr="003C55F2" w:rsidRDefault="003C55F2" w:rsidP="003C55F2">
      <w:pPr>
        <w:spacing w:after="0"/>
        <w:ind w:firstLine="426"/>
        <w:jc w:val="both"/>
        <w:rPr>
          <w:rFonts w:ascii="Times New Roman" w:hAnsi="Times New Roman" w:cs="Times New Roman"/>
          <w:sz w:val="24"/>
          <w:szCs w:val="24"/>
        </w:rPr>
      </w:pPr>
      <w:r w:rsidRPr="003C55F2">
        <w:rPr>
          <w:rFonts w:ascii="Times New Roman" w:hAnsi="Times New Roman" w:cs="Times New Roman"/>
          <w:i/>
          <w:sz w:val="24"/>
          <w:szCs w:val="24"/>
        </w:rPr>
        <w:t>Распределение Пуассона и его применение</w:t>
      </w:r>
      <w:r w:rsidRPr="003C55F2">
        <w:rPr>
          <w:rFonts w:ascii="Times New Roman" w:hAnsi="Times New Roman" w:cs="Times New Roman"/>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3C55F2">
        <w:rPr>
          <w:rFonts w:ascii="Times New Roman" w:hAnsi="Times New Roman" w:cs="Times New Roman"/>
          <w:i/>
          <w:sz w:val="24"/>
          <w:szCs w:val="24"/>
        </w:rPr>
        <w:t>Центральная предельная теорема</w:t>
      </w:r>
      <w:r w:rsidRPr="003C55F2">
        <w:rPr>
          <w:rFonts w:ascii="Times New Roman" w:hAnsi="Times New Roman" w:cs="Times New Roman"/>
          <w:sz w:val="24"/>
          <w:szCs w:val="24"/>
        </w:rPr>
        <w:t>.</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sz w:val="24"/>
          <w:szCs w:val="24"/>
        </w:rPr>
        <w:t>Ковариация двух случайных величин. Понятие о коэффициенте корреляции.</w:t>
      </w:r>
      <w:r w:rsidRPr="003C55F2">
        <w:rPr>
          <w:rFonts w:ascii="Times New Roman" w:hAnsi="Times New Roman" w:cs="Times New Roman"/>
          <w:bCs/>
          <w:sz w:val="24"/>
          <w:szCs w:val="24"/>
        </w:rPr>
        <w:t xml:space="preserve"> Совместные наблюдения двух случайных величин. </w:t>
      </w:r>
      <w:r w:rsidRPr="003C55F2">
        <w:rPr>
          <w:rFonts w:ascii="Times New Roman" w:hAnsi="Times New Roman" w:cs="Times New Roman"/>
          <w:i/>
          <w:sz w:val="24"/>
          <w:szCs w:val="24"/>
        </w:rPr>
        <w:t xml:space="preserve">Выборочный коэффициент корреляции. </w:t>
      </w:r>
      <w:r w:rsidRPr="003C55F2">
        <w:rPr>
          <w:rFonts w:ascii="Times New Roman" w:hAnsi="Times New Roman" w:cs="Times New Roman"/>
          <w:bCs/>
          <w:i/>
          <w:sz w:val="24"/>
          <w:szCs w:val="24"/>
        </w:rPr>
        <w:t>Линейная регрессия.</w:t>
      </w:r>
    </w:p>
    <w:p w:rsidR="003C55F2" w:rsidRPr="003C55F2" w:rsidRDefault="003C55F2" w:rsidP="003C55F2">
      <w:pPr>
        <w:spacing w:after="0"/>
        <w:ind w:firstLine="426"/>
        <w:jc w:val="both"/>
        <w:rPr>
          <w:rFonts w:ascii="Times New Roman" w:hAnsi="Times New Roman" w:cs="Times New Roman"/>
          <w:i/>
          <w:sz w:val="24"/>
          <w:szCs w:val="24"/>
        </w:rPr>
      </w:pPr>
      <w:r w:rsidRPr="003C55F2">
        <w:rPr>
          <w:rFonts w:ascii="Times New Roman" w:hAnsi="Times New Roman" w:cs="Times New Roman"/>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3C55F2" w:rsidRPr="003C55F2" w:rsidRDefault="003C55F2" w:rsidP="003C55F2">
      <w:pPr>
        <w:spacing w:after="0"/>
        <w:ind w:firstLine="426"/>
        <w:jc w:val="both"/>
        <w:rPr>
          <w:rFonts w:ascii="Times New Roman" w:hAnsi="Times New Roman" w:cs="Times New Roman"/>
          <w:bCs/>
          <w:i/>
          <w:sz w:val="24"/>
          <w:szCs w:val="24"/>
        </w:rPr>
      </w:pPr>
      <w:r w:rsidRPr="003C55F2">
        <w:rPr>
          <w:rFonts w:ascii="Times New Roman" w:hAnsi="Times New Roman" w:cs="Times New Roman"/>
          <w:bCs/>
          <w:i/>
          <w:sz w:val="24"/>
          <w:szCs w:val="24"/>
        </w:rPr>
        <w:t>Построение соответствий. Инъективные и сюръективные соответствия. Биекции. Дискретная непрерывность. Принцип Дирихле.</w:t>
      </w:r>
    </w:p>
    <w:p w:rsidR="003C55F2" w:rsidRPr="003C55F2" w:rsidRDefault="003C55F2" w:rsidP="003C55F2">
      <w:pPr>
        <w:spacing w:after="0"/>
        <w:ind w:firstLine="426"/>
        <w:jc w:val="both"/>
        <w:rPr>
          <w:rFonts w:ascii="Times New Roman" w:hAnsi="Times New Roman" w:cs="Times New Roman"/>
          <w:bCs/>
          <w:i/>
          <w:sz w:val="24"/>
          <w:szCs w:val="24"/>
        </w:rPr>
      </w:pPr>
      <w:r w:rsidRPr="003C55F2">
        <w:rPr>
          <w:rFonts w:ascii="Times New Roman" w:hAnsi="Times New Roman" w:cs="Times New Roman"/>
          <w:bCs/>
          <w:i/>
          <w:sz w:val="24"/>
          <w:szCs w:val="24"/>
        </w:rPr>
        <w:t xml:space="preserve">Кодирование. Двоичная запись. </w:t>
      </w:r>
    </w:p>
    <w:p w:rsidR="003C55F2" w:rsidRPr="00C82D6B" w:rsidRDefault="003C55F2" w:rsidP="00C82D6B">
      <w:pPr>
        <w:spacing w:after="0"/>
        <w:ind w:firstLine="426"/>
        <w:jc w:val="both"/>
        <w:rPr>
          <w:rFonts w:ascii="Times New Roman" w:hAnsi="Times New Roman" w:cs="Times New Roman"/>
          <w:bCs/>
          <w:i/>
          <w:sz w:val="24"/>
          <w:szCs w:val="24"/>
        </w:rPr>
      </w:pPr>
      <w:r w:rsidRPr="003C55F2">
        <w:rPr>
          <w:rFonts w:ascii="Times New Roman" w:hAnsi="Times New Roman" w:cs="Times New Roman"/>
          <w:bCs/>
          <w:i/>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3C55F2" w:rsidRPr="003C55F2" w:rsidRDefault="003C55F2" w:rsidP="00834AF1">
      <w:pPr>
        <w:pStyle w:val="3"/>
      </w:pPr>
      <w:bookmarkStart w:id="96" w:name="_Toc453968188"/>
      <w:bookmarkStart w:id="97" w:name="_Toc32572325"/>
      <w:r w:rsidRPr="003C55F2">
        <w:t>Информатика</w:t>
      </w:r>
      <w:bookmarkEnd w:id="96"/>
      <w:bookmarkEnd w:id="97"/>
    </w:p>
    <w:p w:rsid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
          <w:bCs/>
          <w:sz w:val="24"/>
          <w:szCs w:val="24"/>
        </w:rPr>
        <w:t>Базовый уровень</w:t>
      </w:r>
      <w:r w:rsidRPr="003C55F2">
        <w:rPr>
          <w:rFonts w:ascii="Times New Roman" w:hAnsi="Times New Roman" w:cs="Times New Roman"/>
          <w:bCs/>
          <w:sz w:val="24"/>
          <w:szCs w:val="24"/>
        </w:rPr>
        <w:t xml:space="preserve"> </w:t>
      </w:r>
    </w:p>
    <w:p w:rsidR="003C55F2" w:rsidRPr="003C55F2" w:rsidRDefault="003C55F2" w:rsidP="003C55F2">
      <w:pPr>
        <w:spacing w:after="0"/>
        <w:ind w:firstLine="426"/>
        <w:jc w:val="both"/>
        <w:rPr>
          <w:rFonts w:ascii="Times New Roman" w:hAnsi="Times New Roman" w:cs="Times New Roman"/>
          <w:bCs/>
          <w:sz w:val="24"/>
          <w:szCs w:val="24"/>
        </w:rPr>
      </w:pPr>
      <w:r w:rsidRPr="003C55F2">
        <w:rPr>
          <w:rFonts w:ascii="Times New Roman" w:hAnsi="Times New Roman" w:cs="Times New Roman"/>
          <w:bCs/>
          <w:sz w:val="24"/>
          <w:szCs w:val="24"/>
        </w:rPr>
        <w:t xml:space="preserve">Цель изучения учебного предмета «Информатика» на базовом уровне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 </w:t>
      </w:r>
    </w:p>
    <w:p w:rsidR="003C55F2" w:rsidRDefault="003C55F2" w:rsidP="003C55F2">
      <w:pPr>
        <w:spacing w:after="0"/>
        <w:ind w:firstLine="426"/>
        <w:jc w:val="center"/>
        <w:rPr>
          <w:rFonts w:ascii="Times New Roman" w:hAnsi="Times New Roman" w:cs="Times New Roman"/>
          <w:b/>
          <w:bCs/>
          <w:sz w:val="24"/>
          <w:szCs w:val="24"/>
        </w:rPr>
      </w:pPr>
      <w:r w:rsidRPr="003C55F2">
        <w:rPr>
          <w:rFonts w:ascii="Times New Roman" w:hAnsi="Times New Roman" w:cs="Times New Roman"/>
          <w:b/>
          <w:bCs/>
          <w:sz w:val="24"/>
          <w:szCs w:val="24"/>
        </w:rPr>
        <w:t>10 класс</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Введение. Информация и информационные процессы</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Системы. Компоненты системы и их взаимодействие. </w:t>
      </w:r>
    </w:p>
    <w:p w:rsidR="00D24B49" w:rsidRPr="00D24B49" w:rsidRDefault="00D24B49" w:rsidP="00C82D6B">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Универсальность дискретного представления информации.</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Математические основы информатики</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Тексты и кодирование</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sz w:val="24"/>
          <w:szCs w:val="24"/>
        </w:rPr>
        <w:t xml:space="preserve">Равномерные и неравномерные коды. </w:t>
      </w:r>
      <w:r w:rsidRPr="00D24B49">
        <w:rPr>
          <w:rFonts w:ascii="Times New Roman" w:hAnsi="Times New Roman" w:cs="Times New Roman"/>
          <w:bCs/>
          <w:i/>
          <w:sz w:val="24"/>
          <w:szCs w:val="24"/>
        </w:rPr>
        <w:t>Условие Фано.</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Системы счисления</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sz w:val="24"/>
          <w:szCs w:val="24"/>
        </w:rPr>
        <w:t xml:space="preserve">Сравнение чисел, записанных в двоичной, восьмеричной и шестнадцатеричной системах счисления. </w:t>
      </w:r>
      <w:r w:rsidRPr="00D24B49">
        <w:rPr>
          <w:rFonts w:ascii="Times New Roman" w:hAnsi="Times New Roman" w:cs="Times New Roman"/>
          <w:bCs/>
          <w:i/>
          <w:sz w:val="24"/>
          <w:szCs w:val="24"/>
        </w:rPr>
        <w:t>Сложение и вычитание чисел, записанных в этих системах счисления.</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Элементы комбинаторики, теории множеств и математической логики</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sz w:val="24"/>
          <w:szCs w:val="24"/>
        </w:rPr>
        <w:lastRenderedPageBreak/>
        <w:t xml:space="preserve">Операции «импликация», «эквивалентность». Примеры законов алгебры логики. Эквивалентные преобразования логических выражений. </w:t>
      </w:r>
      <w:r w:rsidRPr="00D24B49">
        <w:rPr>
          <w:rFonts w:ascii="Times New Roman" w:hAnsi="Times New Roman" w:cs="Times New Roman"/>
          <w:bCs/>
          <w:iCs/>
          <w:sz w:val="24"/>
          <w:szCs w:val="24"/>
        </w:rPr>
        <w:t xml:space="preserve">Построение логического выражения с данной таблицей истинности. </w:t>
      </w:r>
      <w:r w:rsidRPr="00D24B49">
        <w:rPr>
          <w:rFonts w:ascii="Times New Roman" w:hAnsi="Times New Roman" w:cs="Times New Roman"/>
          <w:bCs/>
          <w:i/>
          <w:sz w:val="24"/>
          <w:szCs w:val="24"/>
        </w:rPr>
        <w:t>Решение простейших логических уравнений.</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i/>
          <w:iCs/>
          <w:sz w:val="24"/>
          <w:szCs w:val="24"/>
        </w:rPr>
        <w:t xml:space="preserve">Нормальные формы: дизъюнктивная и конъюнктивная нормальная форма. </w:t>
      </w:r>
    </w:p>
    <w:p w:rsidR="00D24B49" w:rsidRPr="00D24B49" w:rsidRDefault="00D24B49" w:rsidP="00D24B49">
      <w:pPr>
        <w:spacing w:after="0"/>
        <w:ind w:firstLine="426"/>
        <w:jc w:val="both"/>
        <w:rPr>
          <w:rFonts w:ascii="Times New Roman" w:hAnsi="Times New Roman" w:cs="Times New Roman"/>
          <w:b/>
          <w:bCs/>
          <w:iCs/>
          <w:sz w:val="24"/>
          <w:szCs w:val="24"/>
        </w:rPr>
      </w:pPr>
      <w:r w:rsidRPr="00D24B49">
        <w:rPr>
          <w:rFonts w:ascii="Times New Roman" w:hAnsi="Times New Roman" w:cs="Times New Roman"/>
          <w:b/>
          <w:bCs/>
          <w:iCs/>
          <w:sz w:val="24"/>
          <w:szCs w:val="24"/>
        </w:rPr>
        <w:t>Дискретные объекты</w:t>
      </w:r>
    </w:p>
    <w:p w:rsidR="00D24B49" w:rsidRPr="00C82D6B" w:rsidRDefault="00D24B49" w:rsidP="00C82D6B">
      <w:pPr>
        <w:spacing w:after="0"/>
        <w:ind w:firstLine="426"/>
        <w:jc w:val="both"/>
        <w:rPr>
          <w:rFonts w:ascii="Times New Roman" w:hAnsi="Times New Roman" w:cs="Times New Roman"/>
          <w:bCs/>
          <w:i/>
          <w:sz w:val="24"/>
          <w:szCs w:val="24"/>
        </w:rPr>
      </w:pPr>
      <w:r w:rsidRPr="00D24B49">
        <w:rPr>
          <w:rFonts w:ascii="Times New Roman" w:hAnsi="Times New Roman" w:cs="Times New Roman"/>
          <w:bCs/>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D24B49">
        <w:rPr>
          <w:rFonts w:ascii="Times New Roman" w:hAnsi="Times New Roman" w:cs="Times New Roman"/>
          <w:bCs/>
          <w:i/>
          <w:sz w:val="24"/>
          <w:szCs w:val="24"/>
        </w:rPr>
        <w:t>Бинарное дерево.</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Алгоритмы и элементы программирования</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 xml:space="preserve">Алгоритмические конструкции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Подпрограммы. </w:t>
      </w:r>
      <w:r w:rsidRPr="00D24B49">
        <w:rPr>
          <w:rFonts w:ascii="Times New Roman" w:hAnsi="Times New Roman" w:cs="Times New Roman"/>
          <w:bCs/>
          <w:i/>
          <w:sz w:val="24"/>
          <w:szCs w:val="24"/>
        </w:rPr>
        <w:t>Рекурсивные алгоритмы.</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Табличные величины (массивы).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Запись алгоритмических конструкций в выбранном языке программирования.</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Составление алгоритмов и их программная реализация</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Этапы решения задач на компьютере.</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D24B49">
        <w:rPr>
          <w:rFonts w:ascii="Times New Roman" w:hAnsi="Times New Roman" w:cs="Times New Roman"/>
          <w:bCs/>
          <w:i/>
          <w:sz w:val="24"/>
          <w:szCs w:val="24"/>
        </w:rPr>
        <w:t>Примеры задач:</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sz w:val="24"/>
          <w:szCs w:val="24"/>
        </w:rPr>
        <w:t xml:space="preserve">алгоритмы анализа записей чисел в позиционной системе счисления; </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sz w:val="24"/>
          <w:szCs w:val="24"/>
        </w:rPr>
        <w:t>алгоритмы решения задач методом перебора (поиск НОД данного натурального числа, проверка числа на простоту и т.д.);</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Постановка задачи сортировки.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Анализ алгоритмов</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i/>
          <w:iCs/>
          <w:sz w:val="24"/>
          <w:szCs w:val="24"/>
        </w:rPr>
        <w:lastRenderedPageBreak/>
        <w:t>Сложность вычисления: количество выполненных операций, размер используемой памяти; зависимость вычислений от размера исходных данных.</w:t>
      </w:r>
    </w:p>
    <w:p w:rsidR="00D24B49" w:rsidRDefault="00D24B49" w:rsidP="00D24B49">
      <w:pPr>
        <w:spacing w:after="0"/>
        <w:ind w:firstLine="426"/>
        <w:jc w:val="center"/>
        <w:rPr>
          <w:rFonts w:ascii="Times New Roman" w:hAnsi="Times New Roman" w:cs="Times New Roman"/>
          <w:b/>
          <w:bCs/>
          <w:sz w:val="24"/>
          <w:szCs w:val="24"/>
        </w:rPr>
      </w:pPr>
      <w:r>
        <w:rPr>
          <w:rFonts w:ascii="Times New Roman" w:hAnsi="Times New Roman" w:cs="Times New Roman"/>
          <w:b/>
          <w:bCs/>
          <w:sz w:val="24"/>
          <w:szCs w:val="24"/>
        </w:rPr>
        <w:t>11 класс</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Математическое моделирование</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D24B49">
        <w:rPr>
          <w:rFonts w:ascii="Times New Roman" w:hAnsi="Times New Roman" w:cs="Times New Roman"/>
          <w:bCs/>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Использование программных систем и сервисов</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Компьютер – универсальное устройство обработки данных</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D24B49">
        <w:rPr>
          <w:rFonts w:ascii="Times New Roman" w:hAnsi="Times New Roman" w:cs="Times New Roman"/>
          <w:bCs/>
          <w:i/>
          <w:iCs/>
          <w:sz w:val="24"/>
          <w:szCs w:val="24"/>
        </w:rPr>
        <w:t>Суперкомпьютеры</w:t>
      </w:r>
      <w:r w:rsidRPr="00D24B49">
        <w:rPr>
          <w:rFonts w:ascii="Times New Roman" w:hAnsi="Times New Roman" w:cs="Times New Roman"/>
          <w:bCs/>
          <w:sz w:val="24"/>
          <w:szCs w:val="24"/>
        </w:rPr>
        <w:t xml:space="preserve">. </w:t>
      </w:r>
      <w:r w:rsidRPr="00D24B49">
        <w:rPr>
          <w:rFonts w:ascii="Times New Roman" w:hAnsi="Times New Roman" w:cs="Times New Roman"/>
          <w:bCs/>
          <w:i/>
          <w:iCs/>
          <w:sz w:val="24"/>
          <w:szCs w:val="24"/>
        </w:rPr>
        <w:t xml:space="preserve">Распределенные вычислительные системы и обработка больших данных. </w:t>
      </w:r>
      <w:r w:rsidRPr="00D24B49">
        <w:rPr>
          <w:rFonts w:ascii="Times New Roman" w:hAnsi="Times New Roman" w:cs="Times New Roman"/>
          <w:bCs/>
          <w:sz w:val="24"/>
          <w:szCs w:val="24"/>
        </w:rPr>
        <w:t>Мобильные цифровые устройства и их роль в коммуникациях.</w:t>
      </w:r>
      <w:r w:rsidRPr="00D24B49">
        <w:rPr>
          <w:rFonts w:ascii="Times New Roman" w:hAnsi="Times New Roman" w:cs="Times New Roman"/>
          <w:bCs/>
          <w:i/>
          <w:iCs/>
          <w:sz w:val="24"/>
          <w:szCs w:val="24"/>
        </w:rPr>
        <w:t xml:space="preserve"> Встроенные компьютеры. Микроконтроллеры. Роботизированные производства.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Выбор конфигурации компьютера в зависимости от решаемой задачи. Тенденции развития аппаратного обеспечения компьютеров.</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D24B49">
        <w:rPr>
          <w:rFonts w:ascii="Times New Roman" w:hAnsi="Times New Roman" w:cs="Times New Roman"/>
          <w:bCs/>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D24B49">
        <w:rPr>
          <w:rFonts w:ascii="Times New Roman" w:hAnsi="Times New Roman" w:cs="Times New Roman"/>
          <w:bCs/>
          <w:sz w:val="24"/>
          <w:szCs w:val="24"/>
        </w:rPr>
        <w:t xml:space="preserve"> Законодательство Российской Федерации в области программного обеспечения.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Способы и средства обеспечения надежного функционирования средств ИКТ. </w:t>
      </w:r>
      <w:r w:rsidRPr="00D24B49">
        <w:rPr>
          <w:rFonts w:ascii="Times New Roman" w:hAnsi="Times New Roman" w:cs="Times New Roman"/>
          <w:bCs/>
          <w:i/>
          <w:sz w:val="24"/>
          <w:szCs w:val="24"/>
        </w:rPr>
        <w:t>Применение специализированных программ для обеспечения стабильной работы средств ИКТ.</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D24B49">
        <w:rPr>
          <w:rFonts w:ascii="Times New Roman" w:hAnsi="Times New Roman" w:cs="Times New Roman"/>
          <w:bCs/>
          <w:i/>
          <w:iCs/>
          <w:sz w:val="24"/>
          <w:szCs w:val="24"/>
        </w:rPr>
        <w:t>Проектирование автоматизированного рабочего места в соответствии с целями его использования.</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Подготовка текстов и демонстрационных материалов</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Деловая переписка, научная публикация.</w:t>
      </w:r>
      <w:r w:rsidRPr="00D24B49">
        <w:rPr>
          <w:rFonts w:ascii="Times New Roman" w:hAnsi="Times New Roman" w:cs="Times New Roman"/>
          <w:bCs/>
          <w:i/>
          <w:iCs/>
          <w:sz w:val="24"/>
          <w:szCs w:val="24"/>
        </w:rPr>
        <w:t xml:space="preserve"> </w:t>
      </w:r>
      <w:r w:rsidRPr="00D24B49">
        <w:rPr>
          <w:rFonts w:ascii="Times New Roman" w:hAnsi="Times New Roman" w:cs="Times New Roman"/>
          <w:bCs/>
          <w:sz w:val="24"/>
          <w:szCs w:val="24"/>
        </w:rPr>
        <w:t xml:space="preserve">Реферат и аннотация. </w:t>
      </w:r>
      <w:r w:rsidRPr="00D24B49">
        <w:rPr>
          <w:rFonts w:ascii="Times New Roman" w:hAnsi="Times New Roman" w:cs="Times New Roman"/>
          <w:bCs/>
          <w:i/>
          <w:iCs/>
          <w:sz w:val="24"/>
          <w:szCs w:val="24"/>
        </w:rPr>
        <w:t xml:space="preserve">Оформление списка литературы.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Коллективная работа с документами. Рецензирование текста. Облачные сервисы. </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iCs/>
          <w:sz w:val="24"/>
          <w:szCs w:val="24"/>
        </w:rPr>
        <w:t xml:space="preserve">Знакомство с компьютерной версткой текста. </w:t>
      </w:r>
      <w:r w:rsidRPr="00D24B49">
        <w:rPr>
          <w:rFonts w:ascii="Times New Roman" w:hAnsi="Times New Roman" w:cs="Times New Roman"/>
          <w:bCs/>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Работа с аудиовизуальными данными</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i/>
          <w:sz w:val="24"/>
          <w:szCs w:val="24"/>
        </w:rPr>
        <w:lastRenderedPageBreak/>
        <w:t>Создание и преобразование аудиовизуальных объектов.</w:t>
      </w:r>
      <w:r w:rsidRPr="00D24B49">
        <w:rPr>
          <w:rFonts w:ascii="Times New Roman" w:hAnsi="Times New Roman" w:cs="Times New Roman"/>
          <w:bCs/>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D24B49">
        <w:rPr>
          <w:rFonts w:ascii="Times New Roman" w:hAnsi="Times New Roman" w:cs="Times New Roman"/>
          <w:bCs/>
          <w:sz w:val="24"/>
          <w:szCs w:val="24"/>
        </w:rPr>
        <w:t xml:space="preserve"> </w:t>
      </w:r>
      <w:r w:rsidRPr="00D24B49">
        <w:rPr>
          <w:rFonts w:ascii="Times New Roman" w:hAnsi="Times New Roman" w:cs="Times New Roman"/>
          <w:bCs/>
          <w:i/>
          <w:sz w:val="24"/>
          <w:szCs w:val="24"/>
        </w:rPr>
        <w:t>Обработка изображения и звука с использованием интернет- и мобильных приложений.</w:t>
      </w:r>
      <w:r w:rsidRPr="00D24B49">
        <w:rPr>
          <w:rFonts w:ascii="Times New Roman" w:hAnsi="Times New Roman" w:cs="Times New Roman"/>
          <w:bCs/>
          <w:sz w:val="24"/>
          <w:szCs w:val="24"/>
        </w:rPr>
        <w:t xml:space="preserve">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Электронные (динамические) таблицы</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Примеры использования динамических (электронных) таблиц на практике (в том числе – в задачах математического моделирования).</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Базы данных</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Создание, ведение и использование баз данных при решении учебных и практических задач.</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
          <w:bCs/>
          <w:i/>
          <w:sz w:val="24"/>
          <w:szCs w:val="24"/>
        </w:rPr>
        <w:t>Автоматизированное проектирование</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
          <w:bCs/>
          <w:i/>
          <w:sz w:val="24"/>
          <w:szCs w:val="24"/>
        </w:rPr>
        <w:t>3D-моделирование</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i/>
          <w:iCs/>
          <w:sz w:val="24"/>
          <w:szCs w:val="24"/>
        </w:rPr>
        <w:t>Аддитивные технологии (3D-принтеры).</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i/>
          <w:iCs/>
          <w:sz w:val="24"/>
          <w:szCs w:val="24"/>
        </w:rPr>
        <w:t>Системы искусственного интеллекта и машинное обучение</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i/>
          <w:iCs/>
          <w:sz w:val="24"/>
          <w:szCs w:val="24"/>
        </w:rPr>
        <w:t xml:space="preserve">Машинное обучение – решение задач распознавания, классификации и предсказания. Искусственный интеллект. </w:t>
      </w:r>
    </w:p>
    <w:p w:rsidR="00D24B49" w:rsidRPr="00D24B49" w:rsidRDefault="00D24B49" w:rsidP="00D24B49">
      <w:pPr>
        <w:spacing w:after="0"/>
        <w:ind w:firstLine="426"/>
        <w:jc w:val="both"/>
        <w:rPr>
          <w:rFonts w:ascii="Times New Roman" w:hAnsi="Times New Roman" w:cs="Times New Roman"/>
          <w:b/>
          <w:bCs/>
          <w:sz w:val="24"/>
          <w:szCs w:val="24"/>
        </w:rPr>
      </w:pPr>
      <w:r w:rsidRPr="00D24B49">
        <w:rPr>
          <w:rFonts w:ascii="Times New Roman" w:hAnsi="Times New Roman" w:cs="Times New Roman"/>
          <w:b/>
          <w:bCs/>
          <w:sz w:val="24"/>
          <w:szCs w:val="24"/>
        </w:rPr>
        <w:t>Информационно-коммуникационные технологии. Работа в информационном пространстве</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Компьютерные сети</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i/>
          <w:iCs/>
          <w:sz w:val="24"/>
          <w:szCs w:val="24"/>
        </w:rPr>
        <w:t xml:space="preserve">Аппаратные компоненты компьютерных сетей.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Веб-сайт. Страница. Взаимодействие веб-страницы с сервером. Динамические страницы. Разработка интернет-приложений (сайты).</w:t>
      </w:r>
    </w:p>
    <w:p w:rsidR="00D24B49" w:rsidRPr="00D24B49" w:rsidRDefault="00D24B49" w:rsidP="00D24B49">
      <w:pPr>
        <w:spacing w:after="0"/>
        <w:ind w:firstLine="426"/>
        <w:jc w:val="both"/>
        <w:rPr>
          <w:rFonts w:ascii="Times New Roman" w:hAnsi="Times New Roman" w:cs="Times New Roman"/>
          <w:bCs/>
          <w:i/>
          <w:iCs/>
          <w:sz w:val="24"/>
          <w:szCs w:val="24"/>
        </w:rPr>
      </w:pPr>
      <w:r w:rsidRPr="00D24B49">
        <w:rPr>
          <w:rFonts w:ascii="Times New Roman" w:hAnsi="Times New Roman" w:cs="Times New Roman"/>
          <w:bCs/>
          <w:sz w:val="24"/>
          <w:szCs w:val="24"/>
        </w:rPr>
        <w:t xml:space="preserve">Сетевое хранение данных. </w:t>
      </w:r>
      <w:r w:rsidRPr="00D24B49">
        <w:rPr>
          <w:rFonts w:ascii="Times New Roman" w:hAnsi="Times New Roman" w:cs="Times New Roman"/>
          <w:bCs/>
          <w:i/>
          <w:iCs/>
          <w:sz w:val="24"/>
          <w:szCs w:val="24"/>
        </w:rPr>
        <w:t>Облачные сервисы.</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Деятельность в сети Интернет</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Расширенный поиск информации в сети Интернет. Использование языков построения запросов.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Социальная информатика</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Социальные сети – организация коллективного взаимодействия и обмена данными. </w:t>
      </w:r>
      <w:r w:rsidRPr="00D24B49">
        <w:rPr>
          <w:rFonts w:ascii="Times New Roman" w:hAnsi="Times New Roman" w:cs="Times New Roman"/>
          <w:bCs/>
          <w:i/>
          <w:sz w:val="24"/>
          <w:szCs w:val="24"/>
        </w:rPr>
        <w:t xml:space="preserve">Сетевой этикет: правила поведения в киберпространстве. </w:t>
      </w:r>
    </w:p>
    <w:p w:rsidR="00D24B49" w:rsidRPr="00D24B49" w:rsidRDefault="00D24B49" w:rsidP="00D24B49">
      <w:pPr>
        <w:spacing w:after="0"/>
        <w:ind w:firstLine="426"/>
        <w:jc w:val="both"/>
        <w:rPr>
          <w:rFonts w:ascii="Times New Roman" w:hAnsi="Times New Roman" w:cs="Times New Roman"/>
          <w:bCs/>
          <w:i/>
          <w:sz w:val="24"/>
          <w:szCs w:val="24"/>
        </w:rPr>
      </w:pPr>
      <w:r w:rsidRPr="00D24B49">
        <w:rPr>
          <w:rFonts w:ascii="Times New Roman" w:hAnsi="Times New Roman" w:cs="Times New Roman"/>
          <w:bCs/>
          <w:iCs/>
          <w:sz w:val="24"/>
          <w:szCs w:val="24"/>
        </w:rPr>
        <w:lastRenderedPageBreak/>
        <w:t>Проблема подлинности полученной информации</w:t>
      </w:r>
      <w:r w:rsidRPr="00D24B49">
        <w:rPr>
          <w:rFonts w:ascii="Times New Roman" w:hAnsi="Times New Roman" w:cs="Times New Roman"/>
          <w:bCs/>
          <w:i/>
          <w:sz w:val="24"/>
          <w:szCs w:val="24"/>
        </w:rPr>
        <w:t xml:space="preserve">. Информационная культура. Государственные электронные сервисы и услуги. </w:t>
      </w:r>
      <w:r w:rsidRPr="00D24B49">
        <w:rPr>
          <w:rFonts w:ascii="Times New Roman" w:hAnsi="Times New Roman" w:cs="Times New Roman"/>
          <w:bCs/>
          <w:sz w:val="24"/>
          <w:szCs w:val="24"/>
        </w:rPr>
        <w:t>Мобильные приложения. Открытые образовательные ресурсы</w:t>
      </w:r>
      <w:r w:rsidRPr="00D24B49">
        <w:rPr>
          <w:rFonts w:ascii="Times New Roman" w:hAnsi="Times New Roman" w:cs="Times New Roman"/>
          <w:bCs/>
          <w:i/>
          <w:sz w:val="24"/>
          <w:szCs w:val="24"/>
        </w:rPr>
        <w:t xml:space="preserve">. </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
          <w:bCs/>
          <w:sz w:val="24"/>
          <w:szCs w:val="24"/>
        </w:rPr>
        <w:t>Информационная безопасность</w:t>
      </w:r>
    </w:p>
    <w:p w:rsidR="00D24B49" w:rsidRPr="00D24B49" w:rsidRDefault="00D24B49" w:rsidP="00D24B49">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D24B49">
        <w:rPr>
          <w:rFonts w:ascii="Times New Roman" w:hAnsi="Times New Roman" w:cs="Times New Roman"/>
          <w:bCs/>
          <w:iCs/>
          <w:sz w:val="24"/>
          <w:szCs w:val="24"/>
        </w:rPr>
        <w:t>Электронная подпись, сертифицированные сайты и документы.</w:t>
      </w:r>
    </w:p>
    <w:p w:rsidR="003C55F2" w:rsidRPr="003C55F2" w:rsidRDefault="00D24B49" w:rsidP="00C82D6B">
      <w:pPr>
        <w:spacing w:after="0"/>
        <w:ind w:firstLine="426"/>
        <w:jc w:val="both"/>
        <w:rPr>
          <w:rFonts w:ascii="Times New Roman" w:hAnsi="Times New Roman" w:cs="Times New Roman"/>
          <w:bCs/>
          <w:sz w:val="24"/>
          <w:szCs w:val="24"/>
        </w:rPr>
      </w:pPr>
      <w:r w:rsidRPr="00D24B49">
        <w:rPr>
          <w:rFonts w:ascii="Times New Roman" w:hAnsi="Times New Roman" w:cs="Times New Roman"/>
          <w:bCs/>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964877" w:rsidRDefault="003C55F2" w:rsidP="00834AF1">
      <w:pPr>
        <w:pStyle w:val="3"/>
      </w:pPr>
      <w:r w:rsidRPr="00D24B49">
        <w:t xml:space="preserve"> </w:t>
      </w:r>
      <w:bookmarkStart w:id="98" w:name="_Toc32572326"/>
      <w:r w:rsidR="00D24B49" w:rsidRPr="00D24B49">
        <w:t>Физика</w:t>
      </w:r>
      <w:bookmarkEnd w:id="98"/>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Базовый уровень</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Физика и естественно-научный метод познания природы</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964877">
        <w:rPr>
          <w:rFonts w:ascii="Times New Roman" w:eastAsia="Times New Roman" w:hAnsi="Times New Roman" w:cs="Times New Roman"/>
          <w:b/>
          <w:bCs/>
          <w:color w:val="1F497D"/>
          <w:sz w:val="24"/>
          <w:szCs w:val="24"/>
        </w:rPr>
        <w:t>.</w:t>
      </w:r>
      <w:r w:rsidRPr="00964877">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964877">
        <w:rPr>
          <w:rFonts w:ascii="Times New Roman" w:eastAsia="Times New Roman" w:hAnsi="Times New Roman" w:cs="Times New Roman"/>
          <w:i/>
          <w:iCs/>
          <w:color w:val="000000"/>
          <w:sz w:val="24"/>
          <w:szCs w:val="24"/>
        </w:rPr>
        <w:t xml:space="preserve">Физика и культура.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Механика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Импульс материальной точки и системы. Изменение и сохранение импульса. </w:t>
      </w:r>
      <w:r w:rsidRPr="00964877">
        <w:rPr>
          <w:rFonts w:ascii="Times New Roman" w:eastAsia="Times New Roman" w:hAnsi="Times New Roman" w:cs="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sidRPr="00964877">
        <w:rPr>
          <w:rFonts w:ascii="Times New Roman" w:eastAsia="Times New Roman" w:hAnsi="Times New Roman" w:cs="Times New Roman"/>
          <w:color w:val="000000"/>
          <w:sz w:val="24"/>
          <w:szCs w:val="24"/>
        </w:rPr>
        <w:t>Механическая энергия системы тел. Закон сохранения механической энергии. Работа силы.</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i/>
          <w:iCs/>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Механические колебания и волны. Превращения энергии при колебаниях. Энергия волны.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Молекулярная физика и термодинамика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lastRenderedPageBreak/>
        <w:t xml:space="preserve">Агрегатные состояния вещества. </w:t>
      </w:r>
      <w:r w:rsidRPr="00964877">
        <w:rPr>
          <w:rFonts w:ascii="Times New Roman" w:eastAsia="Times New Roman" w:hAnsi="Times New Roman" w:cs="Times New Roman"/>
          <w:i/>
          <w:iCs/>
          <w:color w:val="000000"/>
          <w:sz w:val="24"/>
          <w:szCs w:val="24"/>
        </w:rPr>
        <w:t>Модель строения жидкостей.</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Электродинамика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964877">
        <w:rPr>
          <w:rFonts w:ascii="Times New Roman" w:eastAsia="Times New Roman" w:hAnsi="Times New Roman" w:cs="Times New Roman"/>
          <w:i/>
          <w:iCs/>
          <w:color w:val="000000"/>
          <w:sz w:val="24"/>
          <w:szCs w:val="24"/>
        </w:rPr>
        <w:t>Сверхпроводимость.</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Закон электромагнитной индукции. Электромагнитное поле. Переменный ток. Явление самоиндукции. Индуктивность. </w:t>
      </w:r>
      <w:r w:rsidRPr="00964877">
        <w:rPr>
          <w:rFonts w:ascii="Times New Roman" w:eastAsia="Times New Roman" w:hAnsi="Times New Roman" w:cs="Times New Roman"/>
          <w:i/>
          <w:iCs/>
          <w:color w:val="000000"/>
          <w:sz w:val="24"/>
          <w:szCs w:val="24"/>
        </w:rPr>
        <w:t>Энергия электромагнитного поля.</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Электромагнитные колебания. Колебательный контур.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Электромагнитные волны. Диапазоны электромагнитных излучений и их практическое применение.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Геометрическая оптика. Волновые свойства света.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Основы специальной теории относительности</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Квантовая физика. Физика атома и атомного ядра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Гипотеза М. Планка. Фотоэлектрический эффект. Фотон. Корпускулярно-волновой дуализм. </w:t>
      </w:r>
      <w:r w:rsidRPr="00964877">
        <w:rPr>
          <w:rFonts w:ascii="Times New Roman" w:eastAsia="Times New Roman" w:hAnsi="Times New Roman" w:cs="Times New Roman"/>
          <w:i/>
          <w:iCs/>
          <w:color w:val="000000"/>
          <w:sz w:val="24"/>
          <w:szCs w:val="24"/>
        </w:rPr>
        <w:t>Соотношение неопределенностей Гейзенберга.</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 xml:space="preserve">Закон радиоактивного распада. Ядерные реакции. Цепная реакция деления ядер. </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Элементарные частицы. Фундаментальные взаимодействия.</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b/>
          <w:bCs/>
          <w:color w:val="000000"/>
          <w:sz w:val="24"/>
          <w:szCs w:val="24"/>
        </w:rPr>
        <w:t>Строение Вселенной</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964877" w:rsidRPr="00964877" w:rsidRDefault="00964877" w:rsidP="00964877">
      <w:pPr>
        <w:spacing w:after="0" w:line="360" w:lineRule="auto"/>
        <w:ind w:firstLine="709"/>
        <w:jc w:val="both"/>
        <w:rPr>
          <w:rFonts w:ascii="Times New Roman" w:eastAsia="Times New Roman" w:hAnsi="Times New Roman" w:cs="Times New Roman"/>
          <w:sz w:val="24"/>
          <w:szCs w:val="24"/>
        </w:rPr>
      </w:pPr>
      <w:r w:rsidRPr="00964877">
        <w:rPr>
          <w:rFonts w:ascii="Times New Roman" w:eastAsia="Times New Roman" w:hAnsi="Times New Roman" w:cs="Times New Roman"/>
          <w:color w:val="000000"/>
          <w:sz w:val="24"/>
          <w:szCs w:val="24"/>
        </w:rPr>
        <w:t>Галактика. Представление о строении и эволюции Вселенной.</w:t>
      </w:r>
    </w:p>
    <w:p w:rsidR="00D24B49" w:rsidRPr="00D24B49" w:rsidRDefault="00D24B49" w:rsidP="00964877">
      <w:pPr>
        <w:pStyle w:val="3"/>
        <w:rPr>
          <w:rFonts w:cs="Times New Roman"/>
          <w:sz w:val="24"/>
        </w:rPr>
      </w:pPr>
      <w:r w:rsidRPr="00D24B49">
        <w:lastRenderedPageBreak/>
        <w:t xml:space="preserve"> </w:t>
      </w:r>
      <w:r w:rsidRPr="00D24B49">
        <w:rPr>
          <w:rFonts w:cs="Times New Roman"/>
          <w:bCs/>
          <w:sz w:val="24"/>
        </w:rPr>
        <w:t>Углубленный уровень</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t xml:space="preserve">Физика и естественно-научный метод познания природы </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w:t>
      </w:r>
      <w:r w:rsidRPr="00D24B49">
        <w:rPr>
          <w:rFonts w:ascii="Times New Roman" w:hAnsi="Times New Roman" w:cs="Times New Roman"/>
          <w:i/>
          <w:iCs/>
          <w:sz w:val="24"/>
          <w:szCs w:val="24"/>
        </w:rPr>
        <w:t>Физика и культура.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t>Механика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D24B49">
        <w:rPr>
          <w:rFonts w:ascii="Times New Roman" w:hAnsi="Times New Roman" w:cs="Times New Roman"/>
          <w:i/>
          <w:iCs/>
          <w:sz w:val="24"/>
          <w:szCs w:val="24"/>
        </w:rPr>
        <w:t>Поступательное и вращательное движение твердого тела.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sidRPr="00D24B49">
        <w:rPr>
          <w:rFonts w:ascii="Times New Roman" w:hAnsi="Times New Roman" w:cs="Times New Roman"/>
          <w:i/>
          <w:iCs/>
          <w:sz w:val="24"/>
          <w:szCs w:val="24"/>
        </w:rPr>
        <w:t>Явления, наблюдаемые в неинерциальных системах отсчета.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Импульс силы. Закон изменения и сохранения импульса. Работа силы. Закон изменения и сохранения энергии.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sidRPr="00D24B49">
        <w:rPr>
          <w:rFonts w:ascii="Times New Roman" w:hAnsi="Times New Roman" w:cs="Times New Roman"/>
          <w:i/>
          <w:iCs/>
          <w:sz w:val="24"/>
          <w:szCs w:val="24"/>
        </w:rPr>
        <w:t>Закон сохранения энергии в динамике жидкости и газа.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Механические колебания и волны. Амплитуда, период, частота, фаза</w:t>
      </w:r>
      <w:r w:rsidRPr="00D24B49">
        <w:rPr>
          <w:rFonts w:ascii="Times New Roman" w:hAnsi="Times New Roman" w:cs="Times New Roman"/>
          <w:i/>
          <w:iCs/>
          <w:sz w:val="24"/>
          <w:szCs w:val="24"/>
        </w:rPr>
        <w:t xml:space="preserve"> </w:t>
      </w:r>
      <w:r w:rsidRPr="00D24B49">
        <w:rPr>
          <w:rFonts w:ascii="Times New Roman" w:hAnsi="Times New Roman" w:cs="Times New Roman"/>
          <w:sz w:val="24"/>
          <w:szCs w:val="24"/>
        </w:rPr>
        <w:t xml:space="preserve">колебаний. Превращения энергии при колебаниях. </w:t>
      </w:r>
      <w:r w:rsidRPr="00D24B49">
        <w:rPr>
          <w:rFonts w:ascii="Times New Roman" w:hAnsi="Times New Roman" w:cs="Times New Roman"/>
          <w:i/>
          <w:iCs/>
          <w:sz w:val="24"/>
          <w:szCs w:val="24"/>
        </w:rPr>
        <w:t>Вынужденные колебания, резонанс.</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Поперечные и продольные волны. Энергия волны. Интерференция и дифракция волн. Звуковые волны.</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t>Молекулярная физика и термодинамика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Предмет и задачи молекулярно-кинетической теории (МКТ) и термодинамики.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D24B49">
        <w:rPr>
          <w:rFonts w:ascii="Times New Roman" w:hAnsi="Times New Roman" w:cs="Times New Roman"/>
          <w:i/>
          <w:iCs/>
          <w:sz w:val="24"/>
          <w:szCs w:val="24"/>
        </w:rPr>
        <w:t xml:space="preserve"> Поверхностное натяжение. </w:t>
      </w:r>
      <w:r w:rsidRPr="00D24B49">
        <w:rPr>
          <w:rFonts w:ascii="Times New Roman" w:hAnsi="Times New Roman" w:cs="Times New Roman"/>
          <w:sz w:val="24"/>
          <w:szCs w:val="24"/>
        </w:rPr>
        <w:t>Модель строения твердых тел</w:t>
      </w:r>
      <w:r w:rsidRPr="00D24B49">
        <w:rPr>
          <w:rFonts w:ascii="Times New Roman" w:hAnsi="Times New Roman" w:cs="Times New Roman"/>
          <w:i/>
          <w:iCs/>
          <w:sz w:val="24"/>
          <w:szCs w:val="24"/>
        </w:rPr>
        <w:t>. Механические свойства твердых тел</w:t>
      </w:r>
      <w:r w:rsidRPr="00D24B49">
        <w:rPr>
          <w:rFonts w:ascii="Times New Roman" w:hAnsi="Times New Roman" w:cs="Times New Roman"/>
          <w:sz w:val="24"/>
          <w:szCs w:val="24"/>
        </w:rPr>
        <w:t>.</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D24B49">
        <w:rPr>
          <w:rFonts w:ascii="Times New Roman" w:hAnsi="Times New Roman" w:cs="Times New Roman"/>
          <w:i/>
          <w:iCs/>
          <w:sz w:val="24"/>
          <w:szCs w:val="24"/>
        </w:rPr>
        <w:t>Второй закон термодинамики.</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Преобразования энергии в тепловых машинах. КПД тепловой машины. Цикл Карно. Экологические проблемы теплоэнергетики.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lastRenderedPageBreak/>
        <w:t>Электродинамика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Предмет и задачи электродинамики. Электрическое взаимодействие. Закон сохранения электрического заряда</w:t>
      </w:r>
      <w:r w:rsidRPr="00D24B49">
        <w:rPr>
          <w:rFonts w:ascii="Times New Roman" w:hAnsi="Times New Roman" w:cs="Times New Roman"/>
          <w:i/>
          <w:iCs/>
          <w:sz w:val="24"/>
          <w:szCs w:val="24"/>
        </w:rPr>
        <w:t xml:space="preserve">. </w:t>
      </w:r>
      <w:r w:rsidRPr="00D24B49">
        <w:rPr>
          <w:rFonts w:ascii="Times New Roman" w:hAnsi="Times New Roman" w:cs="Times New Roman"/>
          <w:sz w:val="24"/>
          <w:szCs w:val="24"/>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D24B49">
        <w:rPr>
          <w:rFonts w:ascii="Times New Roman" w:hAnsi="Times New Roman" w:cs="Times New Roman"/>
          <w:i/>
          <w:iCs/>
          <w:sz w:val="24"/>
          <w:szCs w:val="24"/>
        </w:rPr>
        <w:t>Электролиз.</w:t>
      </w:r>
      <w:r w:rsidRPr="00D24B49">
        <w:rPr>
          <w:rFonts w:ascii="Times New Roman" w:hAnsi="Times New Roman" w:cs="Times New Roman"/>
          <w:sz w:val="24"/>
          <w:szCs w:val="24"/>
        </w:rPr>
        <w:t xml:space="preserve"> Полупроводниковые приборы. </w:t>
      </w:r>
      <w:r w:rsidRPr="00D24B49">
        <w:rPr>
          <w:rFonts w:ascii="Times New Roman" w:hAnsi="Times New Roman" w:cs="Times New Roman"/>
          <w:i/>
          <w:iCs/>
          <w:sz w:val="24"/>
          <w:szCs w:val="24"/>
        </w:rPr>
        <w:t>Сверхпроводимость.</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D24B49">
        <w:rPr>
          <w:rFonts w:ascii="Times New Roman" w:hAnsi="Times New Roman" w:cs="Times New Roman"/>
          <w:i/>
          <w:iCs/>
          <w:sz w:val="24"/>
          <w:szCs w:val="24"/>
        </w:rPr>
        <w:t>.</w:t>
      </w:r>
      <w:r w:rsidRPr="00D24B49">
        <w:rPr>
          <w:rFonts w:ascii="Times New Roman" w:hAnsi="Times New Roman" w:cs="Times New Roman"/>
          <w:sz w:val="24"/>
          <w:szCs w:val="24"/>
        </w:rPr>
        <w:t xml:space="preserve"> Магнитные свойства вещества.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D24B49">
        <w:rPr>
          <w:rFonts w:ascii="Times New Roman" w:hAnsi="Times New Roman" w:cs="Times New Roman"/>
          <w:i/>
          <w:iCs/>
          <w:sz w:val="24"/>
          <w:szCs w:val="24"/>
        </w:rPr>
        <w:t>Элементарная теория трансформатора.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Электромагнитное поле</w:t>
      </w:r>
      <w:r w:rsidRPr="00D24B49">
        <w:rPr>
          <w:rFonts w:ascii="Times New Roman" w:hAnsi="Times New Roman" w:cs="Times New Roman"/>
          <w:i/>
          <w:iCs/>
          <w:sz w:val="24"/>
          <w:szCs w:val="24"/>
        </w:rPr>
        <w:t xml:space="preserve">. </w:t>
      </w:r>
      <w:r w:rsidRPr="00D24B49">
        <w:rPr>
          <w:rFonts w:ascii="Times New Roman" w:hAnsi="Times New Roman" w:cs="Times New Roman"/>
          <w:sz w:val="24"/>
          <w:szCs w:val="24"/>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t>Основы специальной теории относительности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Инвариантность модуля скорости света в вакууме. Принцип относительности Эйнштейна. </w:t>
      </w:r>
      <w:r w:rsidRPr="00D24B49">
        <w:rPr>
          <w:rFonts w:ascii="Times New Roman" w:hAnsi="Times New Roman" w:cs="Times New Roman"/>
          <w:i/>
          <w:iCs/>
          <w:sz w:val="24"/>
          <w:szCs w:val="24"/>
        </w:rPr>
        <w:t>Пространство и время в специальной теории относительности. Энергия и импульс свободной частицы.</w:t>
      </w:r>
      <w:r w:rsidRPr="00D24B49">
        <w:rPr>
          <w:rFonts w:ascii="Times New Roman" w:hAnsi="Times New Roman" w:cs="Times New Roman"/>
          <w:sz w:val="24"/>
          <w:szCs w:val="24"/>
        </w:rPr>
        <w:t xml:space="preserve"> Связь массы и энергии свободной частицы. Энергия покоя.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t>Квантовая физика. Физика атома и атомного ядра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Предмет и задачи квантовой физики.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Тепловое излучение. Распределение энергии в спектре абсолютно черного тела.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Гипотеза М. Планка о квантах. Фотоэффект. Опыты А.Г. Столетова, законы фотоэффекта. Уравнение А. Эйнштейна для фотоэффекта.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Фотон. </w:t>
      </w:r>
      <w:r w:rsidRPr="00D24B49">
        <w:rPr>
          <w:rFonts w:ascii="Times New Roman" w:hAnsi="Times New Roman" w:cs="Times New Roman"/>
          <w:i/>
          <w:iCs/>
          <w:sz w:val="24"/>
          <w:szCs w:val="24"/>
        </w:rPr>
        <w:t>Опыты П.Н. Лебедева и С.И. Вавилова.</w:t>
      </w:r>
      <w:r w:rsidRPr="00D24B49">
        <w:rPr>
          <w:rFonts w:ascii="Times New Roman" w:hAnsi="Times New Roman" w:cs="Times New Roman"/>
          <w:sz w:val="24"/>
          <w:szCs w:val="24"/>
        </w:rPr>
        <w:t xml:space="preserve"> Гипотеза Л. де Бройля о волновых свойствах частиц. Корпускулярно-</w:t>
      </w:r>
      <w:r w:rsidRPr="00D24B49">
        <w:rPr>
          <w:rFonts w:ascii="Times New Roman" w:hAnsi="Times New Roman" w:cs="Times New Roman"/>
          <w:sz w:val="24"/>
          <w:szCs w:val="24"/>
        </w:rPr>
        <w:softHyphen/>
        <w:t xml:space="preserve">волновой дуализм. </w:t>
      </w:r>
      <w:r w:rsidRPr="00D24B49">
        <w:rPr>
          <w:rFonts w:ascii="Times New Roman" w:hAnsi="Times New Roman" w:cs="Times New Roman"/>
          <w:i/>
          <w:iCs/>
          <w:sz w:val="24"/>
          <w:szCs w:val="24"/>
        </w:rPr>
        <w:t>Дифракция электронов.</w:t>
      </w:r>
      <w:r w:rsidRPr="00D24B49">
        <w:rPr>
          <w:rFonts w:ascii="Times New Roman" w:hAnsi="Times New Roman" w:cs="Times New Roman"/>
          <w:sz w:val="24"/>
          <w:szCs w:val="24"/>
        </w:rPr>
        <w:t xml:space="preserve"> Давление света. Соотношение неопределенностей Гейзенберга.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Состав и строение атомного ядра. Изотопы. Ядерные силы. Дефект массы и энергия связи ядра.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lastRenderedPageBreak/>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D24B49" w:rsidRPr="00C82D6B"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Элементарные частицы. Фундаментальные взаимодействия. </w:t>
      </w:r>
      <w:r w:rsidRPr="00D24B49">
        <w:rPr>
          <w:rFonts w:ascii="Times New Roman" w:hAnsi="Times New Roman" w:cs="Times New Roman"/>
          <w:i/>
          <w:iCs/>
          <w:sz w:val="24"/>
          <w:szCs w:val="24"/>
        </w:rPr>
        <w:t xml:space="preserve">Ускорители элементарных частиц.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bCs/>
          <w:sz w:val="24"/>
          <w:szCs w:val="24"/>
        </w:rPr>
        <w:t>Строение Вселенной</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Применимость законов физики для объяснения природы космических объектов</w:t>
      </w:r>
      <w:r w:rsidRPr="00D24B49">
        <w:rPr>
          <w:rFonts w:ascii="Times New Roman" w:hAnsi="Times New Roman" w:cs="Times New Roman"/>
          <w:i/>
          <w:iCs/>
          <w:sz w:val="24"/>
          <w:szCs w:val="24"/>
        </w:rPr>
        <w:t xml:space="preserve">. </w:t>
      </w:r>
      <w:r w:rsidRPr="00D24B49">
        <w:rPr>
          <w:rFonts w:ascii="Times New Roman" w:hAnsi="Times New Roman" w:cs="Times New Roman"/>
          <w:sz w:val="24"/>
          <w:szCs w:val="24"/>
        </w:rPr>
        <w:t>Солнечная система. Звезды и источники их энергии. Классификация звезд. Эволюция Солнца и звезд.</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Галактика. Другие галактики. Пространственно-временные масштабы наблюдаемой Вселенной. Представление об эволюции Вселенной. </w:t>
      </w:r>
      <w:r w:rsidRPr="00D24B49">
        <w:rPr>
          <w:rFonts w:ascii="Times New Roman" w:hAnsi="Times New Roman" w:cs="Times New Roman"/>
          <w:i/>
          <w:iCs/>
          <w:sz w:val="24"/>
          <w:szCs w:val="24"/>
        </w:rPr>
        <w:t xml:space="preserve">Темная материя и темная энергия.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b/>
          <w:sz w:val="24"/>
          <w:szCs w:val="24"/>
        </w:rPr>
        <w:t xml:space="preserve">Примерный перечень практических и лабораторных работ (на выбор учителя)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Прямые измерения: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сравнение масс (по взаимодействию);</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сил в механике;</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температуры жидкостными и цифровыми термометрами;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оценка сил взаимодействия молекул (методом отрыва капель);</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термодинамических параметров газа;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ЭДС источника тока;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определение периода обращения двойных звезд (печатные материалы).</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Косвенные измерения: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ускорения;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ускорения свободного падения;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определение энергии и импульса по тормозному пути;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удельной теплоты плавления льда;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внутреннего сопротивления источника тока;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определение показателя преломления среды;</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измерение фокусного расстояния собирающей и рассеивающей линз;</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определение длины световой волны;</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явлений:</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вынужденных колебаний и резонанса;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диффузии;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явления электромагнитной индукции;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волновых свойств света: дифракция, интерференция, поляризация;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наблюдение спектров;</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вечерние наблюдения звезд, Луны и планет в телескоп или бинокль.</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lastRenderedPageBreak/>
        <w:t>Исследования: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движения тела, брошенного горизонтально;</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центрального удара;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качения цилиндра по наклонной плоскости;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движения броуновской частицы (по трекам Перрена);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изопроцессов;</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исследование изохорного процесса и оценка абсолютного нуля;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остывания воды;</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зависимости напряжения на полюсах источника тока от силы тока в цепи;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зависимости силы тока через лампочку от напряжения на ней;</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нагревания воды нагревателем небольшой мощности;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явления электромагнитной индукции;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зависимости угла преломления от угла падения;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спектра водорода;</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исследование движения двойных звезд (по печатным материалам).</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Проверка гипотез (в том числе имеются неверные):</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при движении бруска по наклонной плоскости скорость прямо пропорциональна пути;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при затухании колебаний амплитуда обратно пропорциональна времени;</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скорость остывания воды линейно зависит от времени остывания;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угол преломления прямо пропорционален углу падения;</w:t>
      </w:r>
    </w:p>
    <w:p w:rsidR="00D24B49" w:rsidRP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при плотном сложении двух линз оптические силы складываются;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Конструирование технических устройств:</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конструирование наклонной плоскости с заданным КПД;</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конструирование рычажных весов;</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конструирование электродвигателя;</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конструирование трансформатора;</w:t>
      </w:r>
    </w:p>
    <w:p w:rsidR="003C55F2"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конструирование модели телескопа или микроскопа. </w:t>
      </w:r>
    </w:p>
    <w:p w:rsidR="00D24B49" w:rsidRDefault="00D24B49" w:rsidP="00834AF1">
      <w:pPr>
        <w:pStyle w:val="3"/>
      </w:pPr>
      <w:bookmarkStart w:id="99" w:name="_Toc32572327"/>
      <w:r w:rsidRPr="00D24B49">
        <w:t>Астрономия</w:t>
      </w:r>
      <w:bookmarkEnd w:id="99"/>
      <w:r w:rsidRPr="00D24B49">
        <w:t xml:space="preserve">  </w:t>
      </w:r>
    </w:p>
    <w:p w:rsid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Введение в астрономию (1 ч) </w:t>
      </w:r>
    </w:p>
    <w:p w:rsid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Строение и масштабы Вселенной, и современные наблюдения</w:t>
      </w:r>
    </w:p>
    <w:p w:rsid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w:t>
      </w:r>
    </w:p>
    <w:p w:rsid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lastRenderedPageBreak/>
        <w:t xml:space="preserve">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 </w:t>
      </w:r>
    </w:p>
    <w:p w:rsid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Астрометрия (5 ч) </w:t>
      </w:r>
    </w:p>
    <w:p w:rsid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Звѐздное небо и видимое движение небесных светил Какие звѐзды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 Видимое движение планет и Солнца Петлеобразное движение планет, попятное и прямое движение планет. Эклиптика, зодиакальные созвездия. Неравномерное движение Солнца по эклиптике. Движение Луны и затмения Фазы Луны и синодический месяц, условия наступления солнечного и лунного затмений. Почему происходят солнечные затмения. Сарос и предсказания затмений.   Время и календарь. Звѐздное и солнечное время, звѐздный и тропический год. Устройство лунного и солнечного календаря, проблемы их согласования Юлианский и григорианский календари. </w:t>
      </w:r>
    </w:p>
    <w:p w:rsidR="00D24B49" w:rsidRPr="00D24B49"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Небесная механика (3 ч)  Гелиоцентрическая система мира 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звѐзд и определение расстояния до них, парсек.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Законы Кеплера Открытие И.Кеплером законов движения планет. Открытие закона Всемирного тяготения и обобщѐнные законы Кеплера. Определение масс небесных тел. Космические скорости    Расчѐты первой и второй космической скорости и их физический смысл. Полѐт Ю.А. Гагарина вокруг Земли по круговой орбите.  Межпланетные перелѐты. Понятие оптимальной траектории полѐта к планете. Время полѐта к планете и даты стартов. Луна и еѐ влияние на Землю Лунный рельеф и его природа. Приливное взаимодействие между Луной и Землѐй. Удаление Луны от Земли и замедление вращения Земли. Прецессия земной оси и предварение равноденствий.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Строение солнечной системы (7 ч)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Современные представления о Солнечной системе. Состав Солнечной системы. Планеты земной группы и планеты - гиганты, их принципиальные различия. Облако комет Оорта и Пояс Койпера. Размеры тел солнечной системы. Планета Земля Форма и размеры Земли. Внутреннее строение Земли. Роль парникового эффекта в формировании климата Земли. Планеты земной группы Исследования Меркурия, Венеры и Марса, их схожесть с Землѐй. Как парниковый эффект греет поверхность Земли и перегревает атмосферу Венеры. Есть ли жизнь на Марсе. Эволюция орбит спутников Марса Фобоса и Деймоса. Планеты-гиганты Физические свойства Юпитера, Сатурна, Урана и Нептуна. Вулканическая деятельность на спутнике Юпитера Ио. Природа колец вокруг планет-гигантов. Планеты-карлики и их свойства. Малые тела Солнечной системы 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 Метеоры и метеориты Природа падающих звѐзд, метеорные потоки и их радианты. Связь между метеорными потоками и кометами. Природа каменных и железных метеоритов. Природа метеоритных кратеров.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Практическая астрофизика и физика Солнца (7 ч)</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lastRenderedPageBreak/>
        <w:t xml:space="preserve">  Методы астрофизических исследований Устройство и характеристики телескопов рефракторов и рефлекторов. Устройство радиотелескопов, радиоинтерферометры. Солнце Основные характеристики Солнца. Определение массы, температуры и химического состава Солнца. Строение солнечной атмосферы. Солнечная активность и еѐ влияние на Землю и биосферу.  Внутреннее строение Солнца. Теоретический расчѐт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  Звѐзды. Основные характеристики звѐзд Определение основных характеристик звѐзд: массы, светимости, температуры и химического состава. Спектральная классификация звѐзд и еѐ физические основы. Диаграмма «спектральный класс» — светимость звѐзд, связь между массой и светимостью звѐзд. Внутреннее строение звѐзд Строение звезды главной последовательности. Строение звѐзд красных гигантов и сверхгигантов. Белые карлики, нейтронные звѐзды, пульсары и чѐрные дыры Строение звѐзд белых карликов и предел на их массу — предел Чандрасекара. Пульсары и нейтронные звѐзды. Природа чѐрных дыр и их параметры. Двойные, кратные и переменные звѐзды Наблюдения двойных и кратных звѐзд. Затменно-переменные звѐзды. Определение масс двойных звѐзд. Пульсирующие переменные звѐзды,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далѐких скоплений и галактик. Новые и сверхновые звѐзды Характеристики вспышек новых звѐзд. Связь новых звѐзд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звѐзды. Характеристики вспышек сверхновых звѐзд. Гравитационный коллапс белого карлика с массой Чандрасекара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звѐзд. Эволюция звѐзд: рождение, жизнь и смерть звѐзд Расчѐт продолжительности жизни звѐзд разной массы на главной последовательности. Переход в красные гиганты и сверхгиганты после исчерпания водорода. Спокойная эволюция маломассивных звѐзд, и гравитационный коллапс и взрыв с образованием нейтронной звезды или чѐрной дыры массивной звезды. Определение возраста звѐздных скоплений и отдельных звѐзд и проверка теории эволюции звѐзд.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Млечный Путь (3 ч)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Газ и пыль в Галактике. Как образуются отражательные туманности. Почему светятся диффузные туманности Как концентрируются газовые и пылевые туманности в Галактике.  Рассеянные и шаровые звѐздные скопления. Наблюдаемые свойства рассеянных звѐздных скоплений. Наблюдаемые свойства шаровых звѐздных скоплений. Распределение и характер движения скоплений в Галактике. Распределение звѐзд, скоплений, газа и пыли в Галактике. Сверхмассивная чѐрная дыра в центре Галактики и космические лучи. Инфракрасные наблюдения движения звѐзд в центре Галактики и обнаружение в центре Галактики сверхмассивной черной дыры. Расчѐт параметров сверхмассивной чѐрной дыры. Наблюдения космических лучей и их связь со взрывами сверхновых звѐзд.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Галактики (3 ч)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lastRenderedPageBreak/>
        <w:t xml:space="preserve">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 Закон Хаббла. Вращение галактик и тѐмная материя в них. Активные галактики и квазары Природа активности галактик, радиогалактики и взаимодействующие галактики. Необычные свойства квазаров, их связь с ядрами галактик и активностью чѐрных дыр в них. Скопления галактик Наблюдаемые свойства скоплений галактик, рентгеновское излучение, температура и масса межгалактического газа, необходимость существования тѐмной материи в скоплениях галактик. Оценка массы тѐмной материи в скоплениях. Ячеистая структура распределения галактики скоплений галактик.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Строение и эволюция Вселенной (2 ч)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Конечность и бесконечность Вселенной — парадоксы классической космологии. Закон всемирного тяготения и представления оконечности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 Расширяющаяся Вселенная 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Современные проблемы астрономии (3 ч)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Ускоренное расширение Вселенной и тѐмная энергия.  Наблюдения сверхновых звѐзд I типа в далѐких галактиках и открытие ускоренного расширения Вселенной. Открытие силы всемирного отталкивания. Тѐмная энергия увеличивает массу Вселенной по мере еѐ расширения. Природа силы Всемирного отталкивания.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Обнаружение планет возле других звѐзд. </w:t>
      </w:r>
    </w:p>
    <w:p w:rsidR="00BD4974" w:rsidRDefault="00D24B49" w:rsidP="00D24B49">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Наблюдения за движением звѐзд и определения масс невидимых спутников звѐзд,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 </w:t>
      </w:r>
    </w:p>
    <w:p w:rsidR="00D24B49" w:rsidRDefault="00D24B49" w:rsidP="00C82D6B">
      <w:pPr>
        <w:spacing w:after="0"/>
        <w:ind w:firstLine="426"/>
        <w:jc w:val="both"/>
        <w:rPr>
          <w:rFonts w:ascii="Times New Roman" w:hAnsi="Times New Roman" w:cs="Times New Roman"/>
          <w:sz w:val="24"/>
          <w:szCs w:val="24"/>
        </w:rPr>
      </w:pPr>
      <w:r w:rsidRPr="00D24B49">
        <w:rPr>
          <w:rFonts w:ascii="Times New Roman" w:hAnsi="Times New Roman" w:cs="Times New Roman"/>
          <w:sz w:val="24"/>
          <w:szCs w:val="24"/>
        </w:rPr>
        <w:t xml:space="preserve">Поиски жизни и разума во Вселенной.   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 </w:t>
      </w:r>
    </w:p>
    <w:p w:rsidR="00BD4974" w:rsidRDefault="00BD4974" w:rsidP="00834AF1">
      <w:pPr>
        <w:pStyle w:val="3"/>
      </w:pPr>
      <w:bookmarkStart w:id="100" w:name="_Toc32572328"/>
      <w:r w:rsidRPr="00BD4974">
        <w:t>Химия</w:t>
      </w:r>
      <w:bookmarkEnd w:id="100"/>
      <w:r w:rsidRPr="00BD4974">
        <w:t xml:space="preserve"> </w:t>
      </w:r>
    </w:p>
    <w:p w:rsidR="00BD4974" w:rsidRDefault="00BD4974" w:rsidP="003C55F2">
      <w:pPr>
        <w:spacing w:after="0"/>
        <w:ind w:firstLine="426"/>
        <w:jc w:val="both"/>
        <w:rPr>
          <w:rFonts w:ascii="Times New Roman" w:hAnsi="Times New Roman" w:cs="Times New Roman"/>
          <w:b/>
          <w:sz w:val="24"/>
          <w:szCs w:val="24"/>
        </w:rPr>
      </w:pPr>
      <w:r w:rsidRPr="00BD4974">
        <w:rPr>
          <w:rFonts w:ascii="Times New Roman" w:hAnsi="Times New Roman" w:cs="Times New Roman"/>
          <w:b/>
          <w:sz w:val="24"/>
          <w:szCs w:val="24"/>
        </w:rPr>
        <w:t xml:space="preserve">Базовый уровень </w:t>
      </w:r>
    </w:p>
    <w:p w:rsidR="00BD4974" w:rsidRDefault="00BD4974" w:rsidP="003C55F2">
      <w:pPr>
        <w:spacing w:after="0"/>
        <w:ind w:firstLine="426"/>
        <w:jc w:val="both"/>
        <w:rPr>
          <w:rFonts w:ascii="Times New Roman" w:hAnsi="Times New Roman" w:cs="Times New Roman"/>
          <w:b/>
          <w:sz w:val="24"/>
          <w:szCs w:val="24"/>
        </w:rPr>
      </w:pPr>
      <w:r w:rsidRPr="00BD4974">
        <w:rPr>
          <w:rFonts w:ascii="Times New Roman" w:hAnsi="Times New Roman" w:cs="Times New Roman"/>
          <w:b/>
          <w:sz w:val="24"/>
          <w:szCs w:val="24"/>
        </w:rPr>
        <w:t>Основы органической химии (10 класс)</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lastRenderedPageBreak/>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Алканы. </w:t>
      </w:r>
      <w:r w:rsidRPr="00BD4974">
        <w:rPr>
          <w:rFonts w:ascii="Times New Roman" w:hAnsi="Times New Roman" w:cs="Times New Roman"/>
          <w:i/>
          <w:sz w:val="24"/>
          <w:szCs w:val="24"/>
        </w:rPr>
        <w:t>Строение молекулы метана</w:t>
      </w:r>
      <w:r w:rsidRPr="00BD4974">
        <w:rPr>
          <w:rFonts w:ascii="Times New Roman" w:hAnsi="Times New Roman" w:cs="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BD4974">
        <w:rPr>
          <w:rFonts w:ascii="Times New Roman" w:hAnsi="Times New Roman" w:cs="Times New Roman"/>
          <w:i/>
          <w:sz w:val="24"/>
          <w:szCs w:val="24"/>
        </w:rPr>
        <w:t>Понятие о циклоалканах.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Алкены. </w:t>
      </w:r>
      <w:r w:rsidRPr="00BD4974">
        <w:rPr>
          <w:rFonts w:ascii="Times New Roman" w:hAnsi="Times New Roman" w:cs="Times New Roman"/>
          <w:i/>
          <w:sz w:val="24"/>
          <w:szCs w:val="24"/>
        </w:rPr>
        <w:t xml:space="preserve">Строение молекулы этилена. </w:t>
      </w:r>
      <w:r w:rsidRPr="00BD4974">
        <w:rPr>
          <w:rFonts w:ascii="Times New Roman" w:hAnsi="Times New Roman" w:cs="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BD4974">
        <w:rPr>
          <w:rFonts w:ascii="Times New Roman" w:hAnsi="Times New Roman" w:cs="Times New Roman"/>
          <w:i/>
          <w:sz w:val="24"/>
          <w:szCs w:val="24"/>
        </w:rPr>
        <w:t>гидрирование</w:t>
      </w:r>
      <w:r w:rsidRPr="00BD4974">
        <w:rPr>
          <w:rFonts w:ascii="Times New Roman" w:hAnsi="Times New Roman" w:cs="Times New Roman"/>
          <w:sz w:val="24"/>
          <w:szCs w:val="24"/>
        </w:rPr>
        <w:t xml:space="preserve">, гидратация, </w:t>
      </w:r>
      <w:r w:rsidRPr="00BD4974">
        <w:rPr>
          <w:rFonts w:ascii="Times New Roman" w:hAnsi="Times New Roman" w:cs="Times New Roman"/>
          <w:i/>
          <w:sz w:val="24"/>
          <w:szCs w:val="24"/>
        </w:rPr>
        <w:t>гидрогалогенирование</w:t>
      </w:r>
      <w:r w:rsidRPr="00BD4974">
        <w:rPr>
          <w:rFonts w:ascii="Times New Roman" w:hAnsi="Times New Roman" w:cs="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Алкины. </w:t>
      </w:r>
      <w:r w:rsidRPr="00BD4974">
        <w:rPr>
          <w:rFonts w:ascii="Times New Roman" w:hAnsi="Times New Roman" w:cs="Times New Roman"/>
          <w:i/>
          <w:sz w:val="24"/>
          <w:szCs w:val="24"/>
        </w:rPr>
        <w:t xml:space="preserve">Строение молекулы ацетилена. </w:t>
      </w:r>
      <w:r w:rsidRPr="00BD4974">
        <w:rPr>
          <w:rFonts w:ascii="Times New Roman" w:hAnsi="Times New Roman" w:cs="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BD4974">
        <w:rPr>
          <w:rFonts w:ascii="Times New Roman" w:hAnsi="Times New Roman" w:cs="Times New Roman"/>
          <w:i/>
          <w:sz w:val="24"/>
          <w:szCs w:val="24"/>
        </w:rPr>
        <w:t>гидрирование</w:t>
      </w:r>
      <w:r w:rsidRPr="00BD4974">
        <w:rPr>
          <w:rFonts w:ascii="Times New Roman" w:hAnsi="Times New Roman" w:cs="Times New Roman"/>
          <w:sz w:val="24"/>
          <w:szCs w:val="24"/>
        </w:rPr>
        <w:t xml:space="preserve">, гидратация, </w:t>
      </w:r>
      <w:r w:rsidRPr="00BD4974">
        <w:rPr>
          <w:rFonts w:ascii="Times New Roman" w:hAnsi="Times New Roman" w:cs="Times New Roman"/>
          <w:i/>
          <w:sz w:val="24"/>
          <w:szCs w:val="24"/>
        </w:rPr>
        <w:t>гидрогалогенирование</w:t>
      </w:r>
      <w:r w:rsidRPr="00BD4974">
        <w:rPr>
          <w:rFonts w:ascii="Times New Roman" w:hAnsi="Times New Roman" w:cs="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Арены. Бензол как представитель ароматических углеводородов. </w:t>
      </w:r>
      <w:r w:rsidRPr="00BD4974">
        <w:rPr>
          <w:rFonts w:ascii="Times New Roman" w:hAnsi="Times New Roman" w:cs="Times New Roman"/>
          <w:i/>
          <w:sz w:val="24"/>
          <w:szCs w:val="24"/>
        </w:rPr>
        <w:t>Строение молекулы бензола.</w:t>
      </w:r>
      <w:r w:rsidRPr="00BD4974">
        <w:rPr>
          <w:rFonts w:ascii="Times New Roman" w:hAnsi="Times New Roman" w:cs="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w:t>
      </w:r>
      <w:r w:rsidRPr="00BD4974">
        <w:rPr>
          <w:rFonts w:ascii="Times New Roman" w:hAnsi="Times New Roman" w:cs="Times New Roman"/>
          <w:sz w:val="24"/>
          <w:szCs w:val="24"/>
        </w:rPr>
        <w:lastRenderedPageBreak/>
        <w:t>для распознавания глицерина в составе косметических средств. Практическое применение этиленгликоля и глицерина.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Фенол. Строение молекулы фенола. </w:t>
      </w:r>
      <w:r w:rsidRPr="00BD4974">
        <w:rPr>
          <w:rFonts w:ascii="Times New Roman" w:hAnsi="Times New Roman" w:cs="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BD4974">
        <w:rPr>
          <w:rFonts w:ascii="Times New Roman" w:hAnsi="Times New Roman" w:cs="Times New Roman"/>
          <w:sz w:val="24"/>
          <w:szCs w:val="24"/>
        </w:rPr>
        <w:t xml:space="preserve"> Применение фенола.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BD4974">
        <w:rPr>
          <w:rFonts w:ascii="Times New Roman" w:hAnsi="Times New Roman" w:cs="Times New Roman"/>
          <w:i/>
          <w:sz w:val="24"/>
          <w:szCs w:val="24"/>
        </w:rPr>
        <w:t>Гидролиз сахарозы.</w:t>
      </w:r>
      <w:r w:rsidRPr="00BD4974">
        <w:rPr>
          <w:rFonts w:ascii="Times New Roman" w:hAnsi="Times New Roman" w:cs="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Идентификация органических соединений.</w:t>
      </w:r>
      <w:r w:rsidRPr="00BD4974">
        <w:rPr>
          <w:rFonts w:ascii="Times New Roman" w:hAnsi="Times New Roman" w:cs="Times New Roman"/>
          <w:i/>
          <w:sz w:val="24"/>
          <w:szCs w:val="24"/>
        </w:rPr>
        <w:t xml:space="preserve"> Генетическая связь между классами органических соединений. </w:t>
      </w:r>
      <w:r w:rsidRPr="00BD4974">
        <w:rPr>
          <w:rFonts w:ascii="Times New Roman" w:hAnsi="Times New Roman" w:cs="Times New Roman"/>
          <w:sz w:val="24"/>
          <w:szCs w:val="24"/>
        </w:rPr>
        <w:t>Типы химических реакций в органической химии.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BD4974" w:rsidRDefault="00BD4974" w:rsidP="003C55F2">
      <w:pPr>
        <w:spacing w:after="0"/>
        <w:ind w:firstLine="426"/>
        <w:jc w:val="both"/>
        <w:rPr>
          <w:rFonts w:ascii="Times New Roman" w:hAnsi="Times New Roman" w:cs="Times New Roman"/>
          <w:b/>
          <w:sz w:val="24"/>
          <w:szCs w:val="24"/>
        </w:rPr>
      </w:pPr>
      <w:r w:rsidRPr="00BD4974">
        <w:rPr>
          <w:rFonts w:ascii="Times New Roman" w:hAnsi="Times New Roman" w:cs="Times New Roman"/>
          <w:b/>
          <w:sz w:val="24"/>
          <w:szCs w:val="24"/>
        </w:rPr>
        <w:t>Теоретические основы химии (11 класс)</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Строение вещества. Современная модель строения атома. Электронная конфигурация атома. </w:t>
      </w:r>
      <w:r w:rsidRPr="00BD4974">
        <w:rPr>
          <w:rFonts w:ascii="Times New Roman" w:hAnsi="Times New Roman" w:cs="Times New Roman"/>
          <w:i/>
          <w:sz w:val="24"/>
          <w:szCs w:val="24"/>
        </w:rPr>
        <w:t>Основное и возбужденные состояния атомов.</w:t>
      </w:r>
      <w:r w:rsidRPr="00BD4974">
        <w:rPr>
          <w:rFonts w:ascii="Times New Roman" w:hAnsi="Times New Roman" w:cs="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BD4974">
        <w:rPr>
          <w:rFonts w:ascii="Times New Roman" w:hAnsi="Times New Roman" w:cs="Times New Roman"/>
          <w:i/>
          <w:sz w:val="24"/>
          <w:szCs w:val="24"/>
        </w:rPr>
        <w:t xml:space="preserve"> </w:t>
      </w:r>
      <w:r w:rsidRPr="00BD4974">
        <w:rPr>
          <w:rFonts w:ascii="Times New Roman" w:hAnsi="Times New Roman" w:cs="Times New Roman"/>
          <w:sz w:val="24"/>
          <w:szCs w:val="24"/>
        </w:rPr>
        <w:t xml:space="preserve">Виды химической связи (ковалентная, ионная, металлическая, водородная) и механизмы ее образования. </w:t>
      </w:r>
      <w:r w:rsidRPr="00BD4974">
        <w:rPr>
          <w:rFonts w:ascii="Times New Roman" w:hAnsi="Times New Roman" w:cs="Times New Roman"/>
          <w:i/>
          <w:sz w:val="24"/>
          <w:szCs w:val="24"/>
        </w:rPr>
        <w:t xml:space="preserve">Кристаллические и </w:t>
      </w:r>
      <w:r w:rsidRPr="00BD4974">
        <w:rPr>
          <w:rFonts w:ascii="Times New Roman" w:hAnsi="Times New Roman" w:cs="Times New Roman"/>
          <w:i/>
          <w:sz w:val="24"/>
          <w:szCs w:val="24"/>
        </w:rPr>
        <w:lastRenderedPageBreak/>
        <w:t xml:space="preserve">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BD4974">
        <w:rPr>
          <w:rFonts w:ascii="Times New Roman" w:hAnsi="Times New Roman" w:cs="Times New Roman"/>
          <w:sz w:val="24"/>
          <w:szCs w:val="24"/>
        </w:rPr>
        <w:t>Причины многообразия веществ.</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BD4974">
        <w:rPr>
          <w:rFonts w:ascii="Times New Roman" w:hAnsi="Times New Roman" w:cs="Times New Roman"/>
          <w:i/>
          <w:sz w:val="24"/>
          <w:szCs w:val="24"/>
        </w:rPr>
        <w:t xml:space="preserve">Дисперсные системы. Понятие о коллоидах (золи, гели). Истинные растворы. </w:t>
      </w:r>
      <w:r w:rsidRPr="00BD4974">
        <w:rPr>
          <w:rFonts w:ascii="Times New Roman" w:hAnsi="Times New Roman" w:cs="Times New Roman"/>
          <w:sz w:val="24"/>
          <w:szCs w:val="24"/>
        </w:rPr>
        <w:t xml:space="preserve">Реакции в растворах электролитов. </w:t>
      </w:r>
      <w:r w:rsidRPr="00BD4974">
        <w:rPr>
          <w:rFonts w:ascii="Times New Roman" w:hAnsi="Times New Roman" w:cs="Times New Roman"/>
          <w:i/>
          <w:sz w:val="24"/>
          <w:szCs w:val="24"/>
        </w:rPr>
        <w:t>рH</w:t>
      </w:r>
      <w:r w:rsidRPr="00BD4974">
        <w:rPr>
          <w:rFonts w:ascii="Times New Roman" w:hAnsi="Times New Roman" w:cs="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BD4974">
        <w:rPr>
          <w:rFonts w:ascii="Times New Roman" w:hAnsi="Times New Roman" w:cs="Times New Roman"/>
          <w:i/>
          <w:sz w:val="24"/>
          <w:szCs w:val="24"/>
        </w:rPr>
        <w:t xml:space="preserve"> </w:t>
      </w:r>
      <w:r w:rsidRPr="00BD4974">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BD4974">
        <w:rPr>
          <w:rFonts w:ascii="Times New Roman" w:hAnsi="Times New Roman" w:cs="Times New Roman"/>
          <w:i/>
          <w:sz w:val="24"/>
          <w:szCs w:val="24"/>
        </w:rPr>
        <w:t>Электролиз растворов и расплавов. Применение электролиза в промышленности.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Химия и жизнь</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BD4974">
        <w:rPr>
          <w:rFonts w:ascii="Times New Roman" w:hAnsi="Times New Roman" w:cs="Times New Roman"/>
          <w:i/>
          <w:sz w:val="24"/>
          <w:szCs w:val="24"/>
        </w:rPr>
        <w:t>химический анализ и синтез</w:t>
      </w:r>
      <w:r w:rsidRPr="00BD4974">
        <w:rPr>
          <w:rFonts w:ascii="Times New Roman" w:hAnsi="Times New Roman" w:cs="Times New Roman"/>
          <w:sz w:val="24"/>
          <w:szCs w:val="24"/>
        </w:rPr>
        <w:t xml:space="preserve"> как методы научного познания.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BD4974">
        <w:rPr>
          <w:rFonts w:ascii="Times New Roman" w:hAnsi="Times New Roman" w:cs="Times New Roman"/>
          <w:i/>
          <w:sz w:val="24"/>
          <w:szCs w:val="24"/>
        </w:rPr>
        <w:t>Пищевые добавки. Основы пищевой химии.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Химия в повседневной жизни. Моющие и чистящие средства. </w:t>
      </w:r>
      <w:r w:rsidRPr="00BD4974">
        <w:rPr>
          <w:rFonts w:ascii="Times New Roman" w:hAnsi="Times New Roman" w:cs="Times New Roman"/>
          <w:i/>
          <w:sz w:val="24"/>
          <w:szCs w:val="24"/>
        </w:rPr>
        <w:t xml:space="preserve">Средства борьбы с бытовыми насекомыми: репелленты, инсектициды. </w:t>
      </w:r>
      <w:r w:rsidRPr="00BD4974">
        <w:rPr>
          <w:rFonts w:ascii="Times New Roman" w:hAnsi="Times New Roman" w:cs="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Химия в строительстве. Цемент. Бетон.</w:t>
      </w:r>
      <w:r w:rsidRPr="00BD4974">
        <w:rPr>
          <w:rFonts w:ascii="Times New Roman" w:hAnsi="Times New Roman" w:cs="Times New Roman"/>
          <w:i/>
          <w:sz w:val="24"/>
          <w:szCs w:val="24"/>
        </w:rPr>
        <w:t xml:space="preserve"> </w:t>
      </w:r>
      <w:r w:rsidRPr="00BD4974">
        <w:rPr>
          <w:rFonts w:ascii="Times New Roman" w:hAnsi="Times New Roman" w:cs="Times New Roman"/>
          <w:sz w:val="24"/>
          <w:szCs w:val="24"/>
        </w:rPr>
        <w:t>Подбор оптимальных строительных материалов в практической деятельности человека.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BD4974" w:rsidRPr="00BD4974" w:rsidRDefault="00BD4974" w:rsidP="00BD4974">
      <w:pPr>
        <w:spacing w:after="0"/>
        <w:ind w:firstLine="426"/>
        <w:jc w:val="both"/>
        <w:rPr>
          <w:rFonts w:ascii="Times New Roman" w:hAnsi="Times New Roman" w:cs="Times New Roman"/>
          <w:b/>
          <w:sz w:val="24"/>
          <w:szCs w:val="24"/>
        </w:rPr>
      </w:pPr>
      <w:r w:rsidRPr="00BD4974">
        <w:rPr>
          <w:rFonts w:ascii="Times New Roman" w:hAnsi="Times New Roman" w:cs="Times New Roman"/>
          <w:b/>
          <w:sz w:val="24"/>
          <w:szCs w:val="24"/>
        </w:rPr>
        <w:t>Типы расчетных задач:</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lastRenderedPageBreak/>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Расчеты массовой доли (массы) химического соединения в смеси.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Расчеты массы (объема, количества вещества) продуктов реакции, если одно из веществ дано в избытке (имеет примеси).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Расчеты массовой или объемной доли выхода продукта реакции от теоретически возможного.</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Расчеты теплового эффекта реакции.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Расчеты объемных отношений газов при химических реакциях.</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BD4974" w:rsidRPr="00BD4974" w:rsidRDefault="00BD4974" w:rsidP="00BD4974">
      <w:pPr>
        <w:spacing w:after="0"/>
        <w:ind w:firstLine="426"/>
        <w:jc w:val="both"/>
        <w:rPr>
          <w:rFonts w:ascii="Times New Roman" w:hAnsi="Times New Roman" w:cs="Times New Roman"/>
          <w:b/>
          <w:sz w:val="24"/>
          <w:szCs w:val="24"/>
        </w:rPr>
      </w:pPr>
      <w:r>
        <w:rPr>
          <w:rFonts w:ascii="Times New Roman" w:hAnsi="Times New Roman" w:cs="Times New Roman"/>
          <w:b/>
          <w:sz w:val="24"/>
          <w:szCs w:val="24"/>
        </w:rPr>
        <w:t>Т</w:t>
      </w:r>
      <w:r w:rsidRPr="00BD4974">
        <w:rPr>
          <w:rFonts w:ascii="Times New Roman" w:hAnsi="Times New Roman" w:cs="Times New Roman"/>
          <w:b/>
          <w:sz w:val="24"/>
          <w:szCs w:val="24"/>
        </w:rPr>
        <w:t>емы практических работ:</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Качественное определение углерода, водорода и хлора в органических веществах.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Конструирование шаростержневых моделей молекул органических веществ.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Распознавание пластмасс и волокон.</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экспериментальных задач на распознавание органических веществ.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Идентификация неорганических соединений.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Получение, собирание и распознавание газов.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экспериментальных задач по теме «Металлы».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экспериментальных задач по теме «Неметаллы».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Получение этилена и изучение его свойств.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Получение уксусной кислоты и изучение ее свойств.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Исследование свойств белков.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Исследование пищевых добавок.</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Свойства одноатомных и многоатомных спиртов.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Химические свойства альдегидов.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Синтез сложного эфира.</w:t>
      </w:r>
    </w:p>
    <w:p w:rsid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Качественные реакции на неорганические вещества и ионы.</w:t>
      </w:r>
    </w:p>
    <w:p w:rsidR="00834AF1" w:rsidRDefault="00834AF1" w:rsidP="003C55F2">
      <w:pPr>
        <w:spacing w:after="0"/>
        <w:ind w:firstLine="426"/>
        <w:jc w:val="both"/>
        <w:rPr>
          <w:rFonts w:ascii="Times New Roman" w:hAnsi="Times New Roman" w:cs="Times New Roman"/>
          <w:b/>
          <w:sz w:val="24"/>
          <w:szCs w:val="24"/>
        </w:rPr>
      </w:pPr>
    </w:p>
    <w:p w:rsidR="00BD4974" w:rsidRDefault="00BD4974" w:rsidP="00834AF1">
      <w:pPr>
        <w:pStyle w:val="3"/>
      </w:pPr>
      <w:bookmarkStart w:id="101" w:name="_Toc32572329"/>
      <w:r w:rsidRPr="00BD4974">
        <w:t>Биология</w:t>
      </w:r>
      <w:bookmarkEnd w:id="101"/>
      <w:r w:rsidRPr="00BD4974">
        <w:t xml:space="preserve"> </w:t>
      </w:r>
    </w:p>
    <w:p w:rsidR="00BD4974" w:rsidRDefault="00BD4974" w:rsidP="003C55F2">
      <w:pPr>
        <w:spacing w:after="0"/>
        <w:ind w:firstLine="426"/>
        <w:jc w:val="both"/>
        <w:rPr>
          <w:rFonts w:ascii="Times New Roman" w:hAnsi="Times New Roman" w:cs="Times New Roman"/>
          <w:b/>
          <w:sz w:val="24"/>
          <w:szCs w:val="24"/>
        </w:rPr>
      </w:pPr>
      <w:r w:rsidRPr="00BD4974">
        <w:rPr>
          <w:rFonts w:ascii="Times New Roman" w:hAnsi="Times New Roman" w:cs="Times New Roman"/>
          <w:b/>
          <w:sz w:val="24"/>
          <w:szCs w:val="24"/>
        </w:rPr>
        <w:t xml:space="preserve">Базовый уровень </w:t>
      </w:r>
    </w:p>
    <w:p w:rsidR="00BD4974" w:rsidRDefault="00BD4974" w:rsidP="003C55F2">
      <w:pPr>
        <w:spacing w:after="0"/>
        <w:ind w:firstLine="426"/>
        <w:jc w:val="both"/>
        <w:rPr>
          <w:rFonts w:ascii="Times New Roman" w:hAnsi="Times New Roman" w:cs="Times New Roman"/>
          <w:b/>
          <w:sz w:val="24"/>
          <w:szCs w:val="24"/>
        </w:rPr>
      </w:pPr>
      <w:r w:rsidRPr="00BD4974">
        <w:rPr>
          <w:rFonts w:ascii="Times New Roman" w:hAnsi="Times New Roman" w:cs="Times New Roman"/>
          <w:b/>
          <w:sz w:val="24"/>
          <w:szCs w:val="24"/>
        </w:rPr>
        <w:t>Биология как комплекс наук о живой природе</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Биология как комплексная наука, методы научного познания, используемые в биологии. </w:t>
      </w:r>
      <w:r w:rsidRPr="00BD4974">
        <w:rPr>
          <w:rFonts w:ascii="Times New Roman" w:hAnsi="Times New Roman" w:cs="Times New Roman"/>
          <w:i/>
          <w:sz w:val="24"/>
          <w:szCs w:val="24"/>
        </w:rPr>
        <w:t xml:space="preserve">Современные направления в биологии. </w:t>
      </w:r>
      <w:r w:rsidRPr="00BD4974">
        <w:rPr>
          <w:rFonts w:ascii="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Биологические системы как предмет изучения биологии.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Структурные и функциональные основы жизни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BD4974">
        <w:rPr>
          <w:rFonts w:ascii="Times New Roman" w:hAnsi="Times New Roman" w:cs="Times New Roman"/>
          <w:i/>
          <w:sz w:val="24"/>
          <w:szCs w:val="24"/>
        </w:rPr>
        <w:t>Другие органические вещества клетки. Нанотехнологии в биологии.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lastRenderedPageBreak/>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Вирусы – неклеточная форма жизни, меры профилактики вирусных заболеваний.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BD4974">
        <w:rPr>
          <w:rFonts w:ascii="Times New Roman" w:hAnsi="Times New Roman" w:cs="Times New Roman"/>
          <w:i/>
          <w:sz w:val="24"/>
          <w:szCs w:val="24"/>
        </w:rPr>
        <w:t>Геномика. Влияние наркогенных веществ на процессы в клетке.</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Организм</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Организм — единое целое.</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Жизнедеятельность организма. Регуляция функций организма, гомеостаз.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Размножение организмов (бесполое и половое). </w:t>
      </w:r>
      <w:r w:rsidRPr="00BD4974">
        <w:rPr>
          <w:rFonts w:ascii="Times New Roman" w:hAnsi="Times New Roman" w:cs="Times New Roman"/>
          <w:i/>
          <w:sz w:val="24"/>
          <w:szCs w:val="24"/>
        </w:rPr>
        <w:t xml:space="preserve">Способы размножения у растений и животных. </w:t>
      </w:r>
      <w:r w:rsidRPr="00BD4974">
        <w:rPr>
          <w:rFonts w:ascii="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BD4974">
        <w:rPr>
          <w:rFonts w:ascii="Times New Roman" w:hAnsi="Times New Roman" w:cs="Times New Roman"/>
          <w:i/>
          <w:sz w:val="24"/>
          <w:szCs w:val="24"/>
        </w:rPr>
        <w:t>Жизненные циклы разных групп организмов.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Генетика, методы генетики</w:t>
      </w:r>
      <w:r w:rsidRPr="00BD4974">
        <w:rPr>
          <w:rFonts w:ascii="Times New Roman" w:hAnsi="Times New Roman" w:cs="Times New Roman"/>
          <w:i/>
          <w:sz w:val="24"/>
          <w:szCs w:val="24"/>
        </w:rPr>
        <w:t>.</w:t>
      </w:r>
      <w:r w:rsidRPr="00BD4974">
        <w:rPr>
          <w:rFonts w:ascii="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Доместикация и селекция. Методы селекции. Биотехнология, ее направления и перспективы развития.</w:t>
      </w:r>
      <w:r w:rsidRPr="00BD4974">
        <w:rPr>
          <w:rFonts w:ascii="Times New Roman" w:hAnsi="Times New Roman" w:cs="Times New Roman"/>
          <w:i/>
          <w:sz w:val="24"/>
          <w:szCs w:val="24"/>
        </w:rPr>
        <w:t xml:space="preserve"> Биобезопасность.</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Теория эволюции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Развитие жизни на Земле</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BD4974" w:rsidRP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Организмы и окружающая среда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Приспособления организмов к действию экологических факторов. </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w:t>
      </w:r>
      <w:r w:rsidRPr="00BD4974">
        <w:rPr>
          <w:rFonts w:ascii="Times New Roman" w:hAnsi="Times New Roman" w:cs="Times New Roman"/>
          <w:sz w:val="24"/>
          <w:szCs w:val="24"/>
        </w:rPr>
        <w:lastRenderedPageBreak/>
        <w:t>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 xml:space="preserve">Структура биосферы. Закономерности существования биосферы. </w:t>
      </w:r>
      <w:r w:rsidRPr="00BD4974">
        <w:rPr>
          <w:rFonts w:ascii="Times New Roman" w:hAnsi="Times New Roman" w:cs="Times New Roman"/>
          <w:i/>
          <w:sz w:val="24"/>
          <w:szCs w:val="24"/>
        </w:rPr>
        <w:t>Круговороты веществ в биосфере.</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Глобальные антропогенные изменения в биосфере. Проблемы устойчивого развития.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i/>
          <w:sz w:val="24"/>
          <w:szCs w:val="24"/>
        </w:rPr>
        <w:t>Перспективы развития биологических наук.</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b/>
          <w:sz w:val="24"/>
          <w:szCs w:val="24"/>
        </w:rPr>
        <w:t>Примерный перечень лабораторных и практических работ (на выбор учителя):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Использование различных методов при изучении биологических объектов.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Техника микроскопирования.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Приготовление, рассматривание и описание микропрепаратов клеток растений.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Сравнение строения клеток растений, животных, грибов и бактерий.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движения цитоплазмы.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плазмолиза и деплазмолиза в клетках кожицы лука.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ферментативного расщепления пероксида водорода в растительных и животных клетках.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Обнаружение белков, углеводов, липидов с помощью качественных реакций.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Выделение ДНК.</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каталитической активности ферментов (на примере амилазы или каталазы).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Наблюдение митоза в клетках кончика корешка лука на готовых микропрепаратах.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хромосом на готовых микропрепаратах.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стадий мейоза на готовых микропрепаратах.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строения половых клеток на готовых микропрепаратах.</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элементарных задач по молекулярной биологии.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Составление элементарных схем скрещивания.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Решение генетических задач.</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результатов моногибридного и дигибридного скрещивания у дрозофилы.</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Составление и анализ родословных человека.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изменчивости, построение вариационного ряда и вариационной кривой.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Описание фенотипа.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Сравнение видов по морфологическому критерию.</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Описание приспособленности организма и ее относительного характера.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Выявление приспособлений организмов к влиянию различных экологических факторов.</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Сравнение анатомического строения растений разных мест обитания.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Методы измерения факторов среды обитания.</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экологических адаптаций человека.</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Составление пищевых цепей.</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Изучение и описание экосистем своей местности.</w:t>
      </w:r>
    </w:p>
    <w:p w:rsidR="00BD4974" w:rsidRPr="00BD4974" w:rsidRDefault="00BD4974" w:rsidP="00BD4974">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Моделирование структур и процессов, происходящих в экосистемах.</w:t>
      </w:r>
    </w:p>
    <w:p w:rsidR="00BD4974" w:rsidRDefault="00BD4974" w:rsidP="00C82D6B">
      <w:pPr>
        <w:spacing w:after="0"/>
        <w:ind w:firstLine="426"/>
        <w:jc w:val="both"/>
        <w:rPr>
          <w:rFonts w:ascii="Times New Roman" w:hAnsi="Times New Roman" w:cs="Times New Roman"/>
          <w:sz w:val="24"/>
          <w:szCs w:val="24"/>
        </w:rPr>
      </w:pPr>
      <w:r w:rsidRPr="00BD4974">
        <w:rPr>
          <w:rFonts w:ascii="Times New Roman" w:hAnsi="Times New Roman" w:cs="Times New Roman"/>
          <w:sz w:val="24"/>
          <w:szCs w:val="24"/>
        </w:rPr>
        <w:t>Оценка антропогенных изменений в природе.</w:t>
      </w:r>
    </w:p>
    <w:p w:rsidR="00964877" w:rsidRDefault="00964877" w:rsidP="00C82D6B">
      <w:pPr>
        <w:spacing w:after="0"/>
        <w:ind w:firstLine="426"/>
        <w:jc w:val="both"/>
        <w:rPr>
          <w:rFonts w:ascii="Times New Roman" w:hAnsi="Times New Roman" w:cs="Times New Roman"/>
          <w:sz w:val="24"/>
          <w:szCs w:val="24"/>
        </w:rPr>
      </w:pP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lastRenderedPageBreak/>
        <w:t>Углубленный уровень</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t>Биология как комплекс наук о живой природе</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964877">
        <w:rPr>
          <w:rFonts w:ascii="Times New Roman" w:hAnsi="Times New Roman" w:cs="Times New Roman"/>
          <w:i/>
          <w:sz w:val="24"/>
          <w:szCs w:val="24"/>
        </w:rPr>
        <w:t>Синтез естественно-научного и социогуманитарного знания на современном этапе развития цивилизации.</w:t>
      </w:r>
      <w:r w:rsidRPr="00964877">
        <w:rPr>
          <w:rFonts w:ascii="Times New Roman" w:hAnsi="Times New Roman" w:cs="Times New Roman"/>
          <w:sz w:val="24"/>
          <w:szCs w:val="24"/>
        </w:rPr>
        <w:t xml:space="preserve"> Практическое значение биологических знаний.</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964877">
        <w:rPr>
          <w:rFonts w:ascii="Times New Roman" w:hAnsi="Times New Roman" w:cs="Times New Roman"/>
          <w:i/>
          <w:sz w:val="24"/>
          <w:szCs w:val="24"/>
        </w:rPr>
        <w:t>Биологические системы разных уровней организации.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 </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t>Структурные и функциональные основы жизни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Клетка – структурная и функциональная единица организма. </w:t>
      </w:r>
      <w:r w:rsidRPr="00964877">
        <w:rPr>
          <w:rFonts w:ascii="Times New Roman" w:hAnsi="Times New Roman" w:cs="Times New Roman"/>
          <w:i/>
          <w:sz w:val="24"/>
          <w:szCs w:val="24"/>
        </w:rPr>
        <w:t>Развитие цитологии.</w:t>
      </w:r>
      <w:r w:rsidRPr="00964877">
        <w:rPr>
          <w:rFonts w:ascii="Times New Roman" w:hAnsi="Times New Roman" w:cs="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964877">
        <w:rPr>
          <w:rFonts w:ascii="Times New Roman" w:hAnsi="Times New Roman" w:cs="Times New Roman"/>
          <w:i/>
          <w:sz w:val="24"/>
          <w:szCs w:val="24"/>
        </w:rPr>
        <w:t>Теория симбиогенеза.</w:t>
      </w:r>
      <w:r w:rsidRPr="00964877">
        <w:rPr>
          <w:rFonts w:ascii="Times New Roman" w:hAnsi="Times New Roman" w:cs="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Вирусы — неклеточная форма жизни. Способы передачи вирусных инфекций и меры профилактики вирусных заболеваний. </w:t>
      </w:r>
      <w:r w:rsidRPr="00964877">
        <w:rPr>
          <w:rFonts w:ascii="Times New Roman" w:hAnsi="Times New Roman" w:cs="Times New Roman"/>
          <w:i/>
          <w:sz w:val="24"/>
          <w:szCs w:val="24"/>
        </w:rPr>
        <w:t>Вирусология, ее практическое значение.</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964877">
        <w:rPr>
          <w:rFonts w:ascii="Times New Roman" w:hAnsi="Times New Roman" w:cs="Times New Roman"/>
          <w:i/>
          <w:sz w:val="24"/>
          <w:szCs w:val="24"/>
        </w:rPr>
        <w:t>протеомика</w:t>
      </w:r>
      <w:r w:rsidRPr="00964877">
        <w:rPr>
          <w:rFonts w:ascii="Times New Roman" w:hAnsi="Times New Roman" w:cs="Times New Roman"/>
          <w:sz w:val="24"/>
          <w:szCs w:val="24"/>
        </w:rPr>
        <w:t xml:space="preserve">. </w:t>
      </w:r>
      <w:r w:rsidRPr="00964877">
        <w:rPr>
          <w:rFonts w:ascii="Times New Roman" w:hAnsi="Times New Roman" w:cs="Times New Roman"/>
          <w:i/>
          <w:sz w:val="24"/>
          <w:szCs w:val="24"/>
        </w:rPr>
        <w:t>Нарушение биохимических процессов в клетке под влиянием мутагенов и наркогенных веществ.</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964877">
        <w:rPr>
          <w:rFonts w:ascii="Times New Roman" w:hAnsi="Times New Roman" w:cs="Times New Roman"/>
          <w:i/>
          <w:sz w:val="24"/>
          <w:szCs w:val="24"/>
        </w:rPr>
        <w:t>Регуляция деления клеток, нарушения регуляции как причина заболеваний. Стволовые клетки.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lastRenderedPageBreak/>
        <w:t xml:space="preserve"> </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br w:type="page"/>
      </w:r>
      <w:r w:rsidRPr="00964877">
        <w:rPr>
          <w:rFonts w:ascii="Times New Roman" w:hAnsi="Times New Roman" w:cs="Times New Roman"/>
          <w:b/>
          <w:sz w:val="24"/>
          <w:szCs w:val="24"/>
        </w:rPr>
        <w:lastRenderedPageBreak/>
        <w:t>Организм</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964877">
        <w:rPr>
          <w:rFonts w:ascii="Times New Roman" w:hAnsi="Times New Roman" w:cs="Times New Roman"/>
          <w:i/>
          <w:sz w:val="24"/>
          <w:szCs w:val="24"/>
        </w:rPr>
        <w:t>Генетическое картирование</w:t>
      </w:r>
      <w:r w:rsidRPr="00964877">
        <w:rPr>
          <w:rFonts w:ascii="Times New Roman" w:hAnsi="Times New Roman" w:cs="Times New Roman"/>
          <w:sz w:val="24"/>
          <w:szCs w:val="24"/>
        </w:rPr>
        <w:t>.</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964877">
        <w:rPr>
          <w:rFonts w:ascii="Times New Roman" w:hAnsi="Times New Roman" w:cs="Times New Roman"/>
          <w:i/>
          <w:sz w:val="24"/>
          <w:szCs w:val="24"/>
        </w:rPr>
        <w:t xml:space="preserve"> Эпигенетика.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964877" w:rsidRPr="00964877" w:rsidRDefault="00964877" w:rsidP="00964877">
      <w:pPr>
        <w:spacing w:after="0"/>
        <w:ind w:firstLine="426"/>
        <w:jc w:val="both"/>
        <w:rPr>
          <w:rFonts w:ascii="Times New Roman" w:hAnsi="Times New Roman" w:cs="Times New Roman"/>
          <w:sz w:val="24"/>
          <w:szCs w:val="24"/>
        </w:rPr>
      </w:pP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t>Теория эволюции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w:t>
      </w:r>
      <w:r w:rsidRPr="00964877">
        <w:rPr>
          <w:rFonts w:ascii="Times New Roman" w:hAnsi="Times New Roman" w:cs="Times New Roman"/>
          <w:sz w:val="24"/>
          <w:szCs w:val="24"/>
        </w:rPr>
        <w:lastRenderedPageBreak/>
        <w:t>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 </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t>Развитие жизни на Земле</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964877">
        <w:rPr>
          <w:rFonts w:ascii="Times New Roman" w:hAnsi="Times New Roman" w:cs="Times New Roman"/>
          <w:i/>
          <w:sz w:val="24"/>
          <w:szCs w:val="24"/>
        </w:rPr>
        <w:t>Вымирание видов и его причины.</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 </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t>Организмы и окружающая среда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Экологические факторы и закономерности их влияния на организмы (принцип толерантности, лимитирующие факторы).</w:t>
      </w:r>
      <w:r w:rsidRPr="00964877">
        <w:rPr>
          <w:rFonts w:ascii="Times New Roman" w:hAnsi="Times New Roman" w:cs="Times New Roman"/>
          <w:i/>
          <w:sz w:val="24"/>
          <w:szCs w:val="24"/>
        </w:rPr>
        <w:t xml:space="preserve"> </w:t>
      </w:r>
      <w:r w:rsidRPr="00964877">
        <w:rPr>
          <w:rFonts w:ascii="Times New Roman" w:hAnsi="Times New Roman" w:cs="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Учение В.И. Вернадского о биосфере</w:t>
      </w:r>
      <w:r w:rsidRPr="00964877">
        <w:rPr>
          <w:rFonts w:ascii="Times New Roman" w:hAnsi="Times New Roman" w:cs="Times New Roman"/>
          <w:i/>
          <w:sz w:val="24"/>
          <w:szCs w:val="24"/>
        </w:rPr>
        <w:t>, ноосфера</w:t>
      </w:r>
      <w:r w:rsidRPr="00964877">
        <w:rPr>
          <w:rFonts w:ascii="Times New Roman" w:hAnsi="Times New Roman" w:cs="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964877">
        <w:rPr>
          <w:rFonts w:ascii="Times New Roman" w:hAnsi="Times New Roman" w:cs="Times New Roman"/>
          <w:i/>
          <w:sz w:val="24"/>
          <w:szCs w:val="24"/>
        </w:rPr>
        <w:t>Основные биомы Земли.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964877">
        <w:rPr>
          <w:rFonts w:ascii="Times New Roman" w:hAnsi="Times New Roman" w:cs="Times New Roman"/>
          <w:i/>
          <w:sz w:val="24"/>
          <w:szCs w:val="24"/>
        </w:rPr>
        <w:t xml:space="preserve">Восстановительная экология. </w:t>
      </w:r>
      <w:r w:rsidRPr="00964877">
        <w:rPr>
          <w:rFonts w:ascii="Times New Roman" w:hAnsi="Times New Roman" w:cs="Times New Roman"/>
          <w:sz w:val="24"/>
          <w:szCs w:val="24"/>
        </w:rPr>
        <w:t>Проблемы устойчивого развития.</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Перспективы развития биологических наук, актуальные проблемы биологии.</w:t>
      </w:r>
    </w:p>
    <w:p w:rsidR="00964877" w:rsidRPr="00964877" w:rsidRDefault="00964877" w:rsidP="00964877">
      <w:pPr>
        <w:spacing w:after="0"/>
        <w:ind w:firstLine="426"/>
        <w:jc w:val="both"/>
        <w:rPr>
          <w:rFonts w:ascii="Times New Roman" w:hAnsi="Times New Roman" w:cs="Times New Roman"/>
          <w:sz w:val="24"/>
          <w:szCs w:val="24"/>
        </w:rPr>
      </w:pP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b/>
          <w:sz w:val="24"/>
          <w:szCs w:val="24"/>
        </w:rPr>
        <w:t>Примерный перечень лабораторных и практических работ (на выбор учителя):</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Использование различных методов при изучении биологических объектов.</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Техника микроскопирования.</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Приготовление, рассматривание и описание микропрепаратов клеток растений.</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Сравнение строения клеток растений, животных, грибов и бактерий.</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lastRenderedPageBreak/>
        <w:t>Изучение движения цитоплазмы.</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плазмолиза и деплазмолиза в клетках кожицы лука.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ферментативного расщепления пероксида водорода в растительных и животных клетках.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Обнаружение белков, углеводов, липидов с помощью качественных реакций.</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Выделение ДНК.</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каталитической активности ферментов (на примере амилазы или каталазы).</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Наблюдение митоза в клетках кончика корешка лука на готовых микропрепаратах.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хромосом на готовых микропрепаратах.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стадий мейоза на готовых микропрепаратах.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строения половых клеток на готовых микропрепаратах.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Решение элементарных задач по молекулярной биологии.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Составление элементарных схем скрещивания.</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Решение генетических задач.</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результатов моногибридного и дигибридного скрещивания у дрозофилы.</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Составление и анализ родословных человека.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изменчивости, построение вариационного ряда и вариационной кривой.</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Описание фенотипа.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Сравнение видов по морфологическому критерию.</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Описание приспособленности организма и ее относительного характера.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Выявление приспособлений организмов к влиянию различных экологических факторов.</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Сравнение анатомического строения растений разных мест обитания.</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Методы измерения факторов среды обитания.</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экологических адаптаций человека.</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Составление пищевых цепей.</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Изучение и описание экосистем своей местности.</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Моделирование структур и процессов, происходящих в экосистемах.</w:t>
      </w:r>
    </w:p>
    <w:p w:rsidR="00964877" w:rsidRPr="00964877" w:rsidRDefault="00964877" w:rsidP="00964877">
      <w:pPr>
        <w:spacing w:after="0"/>
        <w:ind w:firstLine="426"/>
        <w:jc w:val="both"/>
        <w:rPr>
          <w:rFonts w:ascii="Times New Roman" w:hAnsi="Times New Roman" w:cs="Times New Roman"/>
          <w:sz w:val="24"/>
          <w:szCs w:val="24"/>
        </w:rPr>
      </w:pPr>
      <w:r w:rsidRPr="00964877">
        <w:rPr>
          <w:rFonts w:ascii="Times New Roman" w:hAnsi="Times New Roman" w:cs="Times New Roman"/>
          <w:sz w:val="24"/>
          <w:szCs w:val="24"/>
        </w:rPr>
        <w:t>Оценка антропогенных изменений в природе.</w:t>
      </w:r>
    </w:p>
    <w:p w:rsidR="00964877" w:rsidRDefault="00964877" w:rsidP="00834AF1">
      <w:pPr>
        <w:pStyle w:val="3"/>
      </w:pPr>
      <w:bookmarkStart w:id="102" w:name="_Toc435412718"/>
      <w:bookmarkStart w:id="103" w:name="_Toc453968193"/>
      <w:bookmarkStart w:id="104" w:name="_Toc32572330"/>
    </w:p>
    <w:p w:rsidR="00BA3DF5" w:rsidRPr="00BA3DF5" w:rsidRDefault="00BA3DF5" w:rsidP="00834AF1">
      <w:pPr>
        <w:pStyle w:val="3"/>
      </w:pPr>
      <w:r w:rsidRPr="00BA3DF5">
        <w:t>Физическая культура</w:t>
      </w:r>
      <w:bookmarkEnd w:id="102"/>
      <w:bookmarkEnd w:id="103"/>
      <w:bookmarkEnd w:id="104"/>
    </w:p>
    <w:p w:rsidR="00BA3DF5" w:rsidRPr="00BA3DF5" w:rsidRDefault="00BA3DF5" w:rsidP="00BA3DF5">
      <w:pPr>
        <w:spacing w:after="0"/>
        <w:ind w:firstLine="426"/>
        <w:jc w:val="both"/>
        <w:rPr>
          <w:rFonts w:ascii="Times New Roman" w:hAnsi="Times New Roman" w:cs="Times New Roman"/>
          <w:b/>
          <w:sz w:val="24"/>
          <w:szCs w:val="24"/>
        </w:rPr>
      </w:pPr>
      <w:r w:rsidRPr="00BA3DF5">
        <w:rPr>
          <w:rFonts w:ascii="Times New Roman" w:hAnsi="Times New Roman" w:cs="Times New Roman"/>
          <w:b/>
          <w:sz w:val="24"/>
          <w:szCs w:val="24"/>
        </w:rPr>
        <w:t xml:space="preserve">Базовый </w:t>
      </w:r>
      <w:r w:rsidRPr="00BA3DF5">
        <w:rPr>
          <w:rFonts w:ascii="Times New Roman" w:hAnsi="Times New Roman" w:cs="Times New Roman"/>
          <w:b/>
          <w:bCs/>
          <w:sz w:val="24"/>
          <w:szCs w:val="24"/>
        </w:rPr>
        <w:t>уровень</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bCs/>
          <w:sz w:val="24"/>
          <w:szCs w:val="24"/>
        </w:rPr>
        <w:t>Физическая культура и здоровый образ жизни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lastRenderedPageBreak/>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BA3DF5">
        <w:rPr>
          <w:rFonts w:ascii="Times New Roman" w:hAnsi="Times New Roman" w:cs="Times New Roman"/>
          <w:i/>
          <w:iCs/>
          <w:sz w:val="24"/>
          <w:szCs w:val="24"/>
        </w:rPr>
        <w:t>судейство.</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Формы организации занятий физической культурой.</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Современное состояние физической культуры и спорта в России.</w:t>
      </w:r>
    </w:p>
    <w:p w:rsidR="00BA3DF5" w:rsidRPr="00C82D6B" w:rsidRDefault="00BA3DF5" w:rsidP="00C82D6B">
      <w:pPr>
        <w:spacing w:after="0"/>
        <w:ind w:firstLine="426"/>
        <w:jc w:val="both"/>
        <w:rPr>
          <w:rFonts w:ascii="Times New Roman" w:hAnsi="Times New Roman" w:cs="Times New Roman"/>
          <w:sz w:val="24"/>
          <w:szCs w:val="24"/>
        </w:rPr>
      </w:pPr>
      <w:r w:rsidRPr="00BA3DF5">
        <w:rPr>
          <w:rFonts w:ascii="Times New Roman" w:hAnsi="Times New Roman" w:cs="Times New Roman"/>
          <w:i/>
          <w:iCs/>
          <w:sz w:val="24"/>
          <w:szCs w:val="24"/>
        </w:rPr>
        <w:t>Основы законодательства Российской Федерации в области физической культуры, спорта, туризма, охраны здоровья.</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bCs/>
          <w:sz w:val="24"/>
          <w:szCs w:val="24"/>
        </w:rPr>
        <w:t>Физкультурно-оздоровительная деятельность</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Оздоровительные системы физического воспитания.</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BA3DF5" w:rsidRPr="00C82D6B" w:rsidRDefault="00BA3DF5" w:rsidP="00C82D6B">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bCs/>
          <w:sz w:val="24"/>
          <w:szCs w:val="24"/>
        </w:rPr>
        <w:t>Физическое совершенствование</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BA3DF5">
        <w:rPr>
          <w:rFonts w:ascii="Times New Roman" w:hAnsi="Times New Roman" w:cs="Times New Roman"/>
          <w:i/>
          <w:iCs/>
          <w:sz w:val="24"/>
          <w:szCs w:val="24"/>
        </w:rPr>
        <w:t>техническая и тактическая подготовка в национальных видах спорта.</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Спортивные единоборства: технико-тактические действия самообороны; приемы страховки и самостраховки</w:t>
      </w:r>
      <w:r w:rsidRPr="00BA3DF5">
        <w:rPr>
          <w:rFonts w:ascii="Times New Roman" w:hAnsi="Times New Roman" w:cs="Times New Roman"/>
          <w:i/>
          <w:iCs/>
          <w:sz w:val="24"/>
          <w:szCs w:val="24"/>
        </w:rPr>
        <w:t>.</w:t>
      </w:r>
    </w:p>
    <w:p w:rsidR="00BA3DF5" w:rsidRDefault="00BA3DF5" w:rsidP="00C82D6B">
      <w:pPr>
        <w:spacing w:after="0"/>
        <w:ind w:firstLine="426"/>
        <w:jc w:val="both"/>
        <w:rPr>
          <w:rFonts w:ascii="Times New Roman" w:hAnsi="Times New Roman" w:cs="Times New Roman"/>
          <w:i/>
          <w:iCs/>
          <w:sz w:val="24"/>
          <w:szCs w:val="24"/>
        </w:rPr>
      </w:pPr>
      <w:r w:rsidRPr="00BA3DF5">
        <w:rPr>
          <w:rFonts w:ascii="Times New Roman" w:hAnsi="Times New Roman" w:cs="Times New Roman"/>
          <w:sz w:val="24"/>
          <w:szCs w:val="24"/>
        </w:rPr>
        <w:t xml:space="preserve">Прикладная физическая подготовка: полосы препятствий; </w:t>
      </w:r>
      <w:r w:rsidRPr="00BA3DF5">
        <w:rPr>
          <w:rFonts w:ascii="Times New Roman" w:hAnsi="Times New Roman" w:cs="Times New Roman"/>
          <w:i/>
          <w:iCs/>
          <w:sz w:val="24"/>
          <w:szCs w:val="24"/>
        </w:rPr>
        <w:t>кросс по пересеченной местности с элементами спортивного ориентирования; прикладное плавание</w:t>
      </w:r>
    </w:p>
    <w:p w:rsidR="00BA3DF5" w:rsidRPr="00BA3DF5" w:rsidRDefault="00BA3DF5" w:rsidP="00834AF1">
      <w:pPr>
        <w:pStyle w:val="3"/>
      </w:pPr>
      <w:bookmarkStart w:id="105" w:name="_Toc32572331"/>
      <w:r w:rsidRPr="00BA3DF5">
        <w:t>Основы безопасности жизнедеятельности</w:t>
      </w:r>
      <w:bookmarkEnd w:id="105"/>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 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 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 Содержание представлено в девяти модулях. 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w:t>
      </w:r>
      <w:r w:rsidRPr="00BA3DF5">
        <w:rPr>
          <w:rFonts w:ascii="Times New Roman" w:hAnsi="Times New Roman" w:cs="Times New Roman"/>
          <w:sz w:val="24"/>
          <w:szCs w:val="24"/>
        </w:rPr>
        <w:lastRenderedPageBreak/>
        <w:t>подростков. 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 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 Модуль «Основы здорового образа жизни» раскрывает основы здорового образа жизни. 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 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 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 Модуль «Элементы начальной военной подготовки» раскрывает вопросы строевой, огневой, тактической подготовки. Модуль «Военно-профессиональная деятельность» раскрывает вопросы военно</w:t>
      </w:r>
      <w:r>
        <w:rPr>
          <w:rFonts w:ascii="Times New Roman" w:hAnsi="Times New Roman" w:cs="Times New Roman"/>
          <w:sz w:val="24"/>
          <w:szCs w:val="24"/>
        </w:rPr>
        <w:t>-</w:t>
      </w:r>
      <w:r w:rsidRPr="00BA3DF5">
        <w:rPr>
          <w:rFonts w:ascii="Times New Roman" w:hAnsi="Times New Roman" w:cs="Times New Roman"/>
          <w:sz w:val="24"/>
          <w:szCs w:val="24"/>
        </w:rPr>
        <w:t xml:space="preserve">профессиональной деятельности гражданина.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«Основы безопасности жизнедеятельности» как учебный предмет обеспечивает:</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знание правил и владение навыками поведения в опасных и чрезвычайных ситуациях природного, техногенного и социального характера;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владение умением сохранять эмоциональную устойчивость в опасных и чрезвычайных ситуациях, а также навыками оказания первой помощи пострадавшим;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умение действовать индивидуально и в группе в опасных и чрезвычайных ситуациях;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формирование морально-психологических и физических качеств гражданина, необходимых для прохождения военной службы;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воспитание патриотизма, уважения к историческому и культурному прошлому России и ее Вооруженным Силам;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изучение гражданами основных положений законодательства Российской Федерации в области обороны государства, воинской обязанности и военной службы;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приобретение навыков в области гражданской обороны; </w:t>
      </w:r>
    </w:p>
    <w:p w:rsidR="00BA3DF5" w:rsidRPr="00BA3DF5" w:rsidRDefault="00BA3DF5" w:rsidP="00C82D6B">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 </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Базовый уровень</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Основы комплексной безопасности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Экологическая безопасность и охрана окружающей среды. </w:t>
      </w:r>
      <w:r w:rsidRPr="00BA3DF5">
        <w:rPr>
          <w:rFonts w:ascii="Times New Roman" w:hAnsi="Times New Roman" w:cs="Times New Roman"/>
          <w:i/>
          <w:sz w:val="24"/>
          <w:szCs w:val="24"/>
        </w:rPr>
        <w:t xml:space="preserve">Влияние экологической безопасности на национальную безопасность РФ. </w:t>
      </w:r>
      <w:r w:rsidRPr="00BA3DF5">
        <w:rPr>
          <w:rFonts w:ascii="Times New Roman" w:hAnsi="Times New Roman" w:cs="Times New Roman"/>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w:t>
      </w:r>
      <w:r w:rsidRPr="00BA3DF5">
        <w:rPr>
          <w:rFonts w:ascii="Times New Roman" w:hAnsi="Times New Roman" w:cs="Times New Roman"/>
          <w:sz w:val="24"/>
          <w:szCs w:val="24"/>
        </w:rPr>
        <w:lastRenderedPageBreak/>
        <w:t>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Защита населения Российской Федерации от опасных и чрезвычайных ситуаций</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Основы здорового образа жизни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lastRenderedPageBreak/>
        <w:t>Основы медицинских знаний и оказание первой помощи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BA3DF5">
        <w:rPr>
          <w:rFonts w:ascii="Times New Roman" w:hAnsi="Times New Roman" w:cs="Times New Roman"/>
          <w:b/>
          <w:sz w:val="24"/>
          <w:szCs w:val="24"/>
        </w:rPr>
        <w:t xml:space="preserve"> </w:t>
      </w:r>
      <w:r w:rsidRPr="00BA3DF5">
        <w:rPr>
          <w:rFonts w:ascii="Times New Roman" w:hAnsi="Times New Roman" w:cs="Times New Roman"/>
          <w:sz w:val="24"/>
          <w:szCs w:val="24"/>
        </w:rPr>
        <w:t>медицинского и санитарного назначения.</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Основы обороны государства</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BA3DF5">
        <w:rPr>
          <w:rFonts w:ascii="Times New Roman" w:hAnsi="Times New Roman" w:cs="Times New Roman"/>
          <w:i/>
          <w:sz w:val="24"/>
          <w:szCs w:val="24"/>
        </w:rPr>
        <w:t>Основные направления развития и строительства ВС РФ.</w:t>
      </w:r>
      <w:r w:rsidRPr="00BA3DF5">
        <w:rPr>
          <w:rFonts w:ascii="Times New Roman" w:hAnsi="Times New Roman" w:cs="Times New Roman"/>
          <w:sz w:val="24"/>
          <w:szCs w:val="24"/>
        </w:rPr>
        <w:t xml:space="preserve"> </w:t>
      </w:r>
      <w:r w:rsidRPr="00BA3DF5">
        <w:rPr>
          <w:rFonts w:ascii="Times New Roman"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Правовые основы военной службы</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Элементы начальной военной подготовки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Назначение, боевые свойства и общее устройство автомата Калашникова. </w:t>
      </w:r>
      <w:r w:rsidRPr="00BA3DF5">
        <w:rPr>
          <w:rFonts w:ascii="Times New Roman" w:hAnsi="Times New Roman" w:cs="Times New Roman"/>
          <w:i/>
          <w:sz w:val="24"/>
          <w:szCs w:val="24"/>
        </w:rPr>
        <w:t xml:space="preserve">Работа частей и механизмов автомата Калашникова при стрельбе. </w:t>
      </w:r>
      <w:r w:rsidRPr="00BA3DF5">
        <w:rPr>
          <w:rFonts w:ascii="Times New Roman" w:hAnsi="Times New Roman" w:cs="Times New Roman"/>
          <w:sz w:val="24"/>
          <w:szCs w:val="24"/>
        </w:rPr>
        <w:t>Неполная разборка и сборка автомата Калашникова для чистки и смазки.</w:t>
      </w:r>
      <w:r w:rsidRPr="00BA3DF5">
        <w:rPr>
          <w:rFonts w:ascii="Times New Roman" w:hAnsi="Times New Roman" w:cs="Times New Roman"/>
          <w:i/>
          <w:sz w:val="24"/>
          <w:szCs w:val="24"/>
        </w:rPr>
        <w:t xml:space="preserve"> </w:t>
      </w:r>
      <w:r w:rsidRPr="00BA3DF5">
        <w:rPr>
          <w:rFonts w:ascii="Times New Roman" w:hAnsi="Times New Roman" w:cs="Times New Roman"/>
          <w:sz w:val="24"/>
          <w:szCs w:val="24"/>
        </w:rPr>
        <w:t>Хранение автомата Калашникова. Устройство патрона.</w:t>
      </w:r>
      <w:r w:rsidRPr="00BA3DF5">
        <w:rPr>
          <w:rFonts w:ascii="Times New Roman" w:hAnsi="Times New Roman" w:cs="Times New Roman"/>
          <w:i/>
          <w:sz w:val="24"/>
          <w:szCs w:val="24"/>
        </w:rPr>
        <w:t xml:space="preserve"> </w:t>
      </w:r>
      <w:r w:rsidRPr="00BA3DF5">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lastRenderedPageBreak/>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Военно-профессиональная деятельность</w:t>
      </w:r>
    </w:p>
    <w:p w:rsidR="00BA3DF5" w:rsidRDefault="00BA3DF5" w:rsidP="00D023D8">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BA3DF5" w:rsidRPr="00BA3DF5" w:rsidRDefault="00BA3DF5" w:rsidP="00834AF1">
      <w:pPr>
        <w:pStyle w:val="3"/>
      </w:pPr>
      <w:bookmarkStart w:id="106" w:name="_Toc32572332"/>
      <w:r w:rsidRPr="00BA3DF5">
        <w:t>Индивидуальный проект</w:t>
      </w:r>
      <w:bookmarkEnd w:id="106"/>
      <w:r w:rsidRPr="00BA3DF5">
        <w:t xml:space="preserve">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Данное учебно-тематическое планирование рассчитано и на 10, и на 11 классы. В 11 классе организация индивидуальной проектной деятельности должна включать опыт работы над проектом, приобретѐнный в 10 классе. В 11 классе может быть создан новый проект или продолжается работа над проектом, созданным в 10 классе. Одинаковое учебно-тематическое планирование имеет цель углубить и расширить знания обучающихся по каждой теме программы.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1. Способы получения и переработки информации.</w:t>
      </w:r>
      <w:r w:rsidRPr="00BA3DF5">
        <w:rPr>
          <w:rFonts w:ascii="Times New Roman" w:hAnsi="Times New Roman" w:cs="Times New Roman"/>
          <w:sz w:val="24"/>
          <w:szCs w:val="24"/>
        </w:rPr>
        <w:t xml:space="preserve">  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Рецензия, отзыв.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2. Проект.</w:t>
      </w:r>
      <w:r w:rsidRPr="00BA3DF5">
        <w:rPr>
          <w:rFonts w:ascii="Times New Roman" w:hAnsi="Times New Roman" w:cs="Times New Roman"/>
          <w:sz w:val="24"/>
          <w:szCs w:val="24"/>
        </w:rPr>
        <w:t xml:space="preserve"> 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w:t>
      </w:r>
    </w:p>
    <w:p w:rsidR="00BA3DF5" w:rsidRP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3. Создание индивидуальных проектов.</w:t>
      </w:r>
      <w:r w:rsidRPr="00BA3DF5">
        <w:rPr>
          <w:rFonts w:ascii="Times New Roman" w:hAnsi="Times New Roman" w:cs="Times New Roman"/>
          <w:sz w:val="24"/>
          <w:szCs w:val="24"/>
        </w:rPr>
        <w:t xml:space="preserve"> Структура исследовательской работы, критерии оценки. Этапы исследовательской работы.</w:t>
      </w:r>
      <w:r>
        <w:rPr>
          <w:rFonts w:ascii="Times New Roman" w:hAnsi="Times New Roman" w:cs="Times New Roman"/>
          <w:sz w:val="24"/>
          <w:szCs w:val="24"/>
        </w:rPr>
        <w:t xml:space="preserve"> </w:t>
      </w:r>
      <w:r w:rsidRPr="00BA3DF5">
        <w:rPr>
          <w:rFonts w:ascii="Times New Roman" w:hAnsi="Times New Roman" w:cs="Times New Roman"/>
          <w:sz w:val="24"/>
          <w:szCs w:val="24"/>
        </w:rPr>
        <w:t xml:space="preserve">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w:t>
      </w:r>
      <w:r w:rsidRPr="00BA3DF5">
        <w:rPr>
          <w:rFonts w:ascii="Times New Roman" w:hAnsi="Times New Roman" w:cs="Times New Roman"/>
          <w:sz w:val="24"/>
          <w:szCs w:val="24"/>
        </w:rPr>
        <w:lastRenderedPageBreak/>
        <w:t xml:space="preserve">исследования: составление индивидуального рабочего плана, поиск источников и литературы, отбор фактического материала.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 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Отзыв. Рецензия.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4. Оформление результатов индивидуального проекта.</w:t>
      </w:r>
      <w:r w:rsidRPr="00BA3DF5">
        <w:rPr>
          <w:rFonts w:ascii="Times New Roman" w:hAnsi="Times New Roman" w:cs="Times New Roman"/>
          <w:sz w:val="24"/>
          <w:szCs w:val="24"/>
        </w:rPr>
        <w:t xml:space="preserve"> Требования к оформлению индивидуального проекта. Порядок выполнения индивидуального проекта. Оформление исследовательской деятельности  в программе Мicrosoft Word .Электронная презентация проекта. Работа с Publisher 2007. Электронные таблицы Excel </w:t>
      </w:r>
    </w:p>
    <w:p w:rsidR="00BA3DF5" w:rsidRPr="00BA3DF5" w:rsidRDefault="00BA3DF5" w:rsidP="00D023D8">
      <w:pPr>
        <w:spacing w:after="0"/>
        <w:ind w:firstLine="426"/>
        <w:jc w:val="both"/>
        <w:rPr>
          <w:rFonts w:ascii="Times New Roman" w:hAnsi="Times New Roman" w:cs="Times New Roman"/>
          <w:sz w:val="24"/>
          <w:szCs w:val="24"/>
        </w:rPr>
      </w:pPr>
      <w:r w:rsidRPr="00BA3DF5">
        <w:rPr>
          <w:rFonts w:ascii="Times New Roman" w:hAnsi="Times New Roman" w:cs="Times New Roman"/>
          <w:b/>
          <w:sz w:val="24"/>
          <w:szCs w:val="24"/>
        </w:rPr>
        <w:t>5. Публичное выступление.</w:t>
      </w:r>
      <w:r w:rsidRPr="00BA3DF5">
        <w:rPr>
          <w:rFonts w:ascii="Times New Roman" w:hAnsi="Times New Roman" w:cs="Times New Roman"/>
          <w:sz w:val="24"/>
          <w:szCs w:val="24"/>
        </w:rPr>
        <w:t xml:space="preserve">  Подготовка к публичной защите проекта. Публичная защита проекта. Подведение итогов, анализ выполненной работы. Конференции  </w:t>
      </w:r>
    </w:p>
    <w:p w:rsidR="00BA3DF5" w:rsidRPr="00BA3DF5" w:rsidRDefault="00BA3DF5" w:rsidP="00834AF1">
      <w:pPr>
        <w:pStyle w:val="2"/>
      </w:pPr>
      <w:bookmarkStart w:id="107" w:name="_Toc32572333"/>
      <w:r w:rsidRPr="00BA3DF5">
        <w:t>II.3. Программа воспитания и социализации обучающихся на уровне среднего общего образования</w:t>
      </w:r>
      <w:bookmarkEnd w:id="107"/>
      <w:r w:rsidRPr="00BA3DF5">
        <w:t xml:space="preserve"> </w:t>
      </w:r>
    </w:p>
    <w:p w:rsidR="00BA3DF5"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Программа воспитания и социализации МБОУ «</w:t>
      </w:r>
      <w:r>
        <w:rPr>
          <w:rFonts w:ascii="Times New Roman" w:hAnsi="Times New Roman" w:cs="Times New Roman"/>
          <w:sz w:val="24"/>
          <w:szCs w:val="24"/>
        </w:rPr>
        <w:t>Высокогорская средняя общеобразовательная школа №3 Высокогорского муниципального района Республики Татарстан</w:t>
      </w:r>
      <w:r w:rsidRPr="00BA3DF5">
        <w:rPr>
          <w:rFonts w:ascii="Times New Roman" w:hAnsi="Times New Roman" w:cs="Times New Roman"/>
          <w:sz w:val="24"/>
          <w:szCs w:val="24"/>
        </w:rPr>
        <w:t xml:space="preserve">» </w:t>
      </w:r>
      <w:r>
        <w:rPr>
          <w:rFonts w:ascii="Times New Roman" w:hAnsi="Times New Roman" w:cs="Times New Roman"/>
          <w:sz w:val="24"/>
          <w:szCs w:val="24"/>
        </w:rPr>
        <w:t>п</w:t>
      </w:r>
      <w:r w:rsidRPr="00BA3DF5">
        <w:rPr>
          <w:rFonts w:ascii="Times New Roman" w:hAnsi="Times New Roman" w:cs="Times New Roman"/>
          <w:sz w:val="24"/>
          <w:szCs w:val="24"/>
        </w:rPr>
        <w:t xml:space="preserve">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Программа воспитания и социализации обучающихся на уровне среднего общего образования МБОУ «</w:t>
      </w:r>
      <w:r w:rsidR="00B97A7B">
        <w:rPr>
          <w:rFonts w:ascii="Times New Roman" w:hAnsi="Times New Roman" w:cs="Times New Roman"/>
          <w:sz w:val="24"/>
          <w:szCs w:val="24"/>
        </w:rPr>
        <w:t>Высокогорская СОШ №3</w:t>
      </w:r>
      <w:r w:rsidRPr="00BA3DF5">
        <w:rPr>
          <w:rFonts w:ascii="Times New Roman" w:hAnsi="Times New Roman" w:cs="Times New Roman"/>
          <w:sz w:val="24"/>
          <w:szCs w:val="24"/>
        </w:rPr>
        <w:t>» (далее Программа) разработана в соответствии с Конституцией РФ, Федеральным Законом РФ «Об образовании в Российской Федерации», Международной конвенцией «О правах ребенка», «Основами законодательства РФ о культуре», Приказом Министерства образования и науки Российской Федерации «Об утверждении федерального государственного образовательного стандарта среднего общего образования» и другими законодательными актами и нормативными документами, касающимися сфер образования и культуры.</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Воспитание в школе рассматривается как равноценный компонент образования наравне с изучением основ наук и предполагает единство в обучении и во внеурочной деятельности.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Воспитательная система школы включает: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целеполагание как систему формирования ведущих интегративных качеств, определяющую диагностику, и содержание воспитательной деятельности, систему педагогических отношений, а также характер деятельности обучающихся;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lastRenderedPageBreak/>
        <w:t xml:space="preserve">- содержание практической деятельности педагогов и обучающихся (система разнообразных дел, поручений, заданий, традиций определяет социально ценный жизненный опыт детей и духовную атмосферу школы);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содержание просвещения в области культуры, педагогики, психологии, обеспечивающее развитие духовности обучающегося и его сознательное участие в воспитательном процессе;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совокупность методов и форм, адекватных современным условиям (взаимосвязь индивидуального воспитания, воспитания в коллективе и самовоспитания);</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 обеспечение необходимых условий для достижения достаточной результативности педагогического труда, развития педагогической культуры.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Данная Программа содержит теоретические положения и методические рекомендации по организации целостного пространства воспитания и социализации обучающихся и является документом, определяющим воспитательную деятельность школы. </w:t>
      </w:r>
    </w:p>
    <w:p w:rsidR="00B97A7B" w:rsidRDefault="00B97A7B" w:rsidP="00BA3DF5">
      <w:pPr>
        <w:spacing w:after="0"/>
        <w:ind w:firstLine="426"/>
        <w:jc w:val="both"/>
        <w:rPr>
          <w:rFonts w:ascii="Times New Roman" w:hAnsi="Times New Roman" w:cs="Times New Roman"/>
          <w:sz w:val="24"/>
          <w:szCs w:val="24"/>
        </w:rPr>
      </w:pPr>
    </w:p>
    <w:p w:rsidR="00B97A7B" w:rsidRPr="00B97A7B" w:rsidRDefault="00BA3DF5" w:rsidP="00834AF1">
      <w:pPr>
        <w:pStyle w:val="2"/>
      </w:pPr>
      <w:bookmarkStart w:id="108" w:name="_Toc32572334"/>
      <w:r w:rsidRPr="00B97A7B">
        <w:t>II.3.1. Цель и задачи духовно-нравственного развития, воспитания, социализации обучающихся на уровне среднего общего образования.</w:t>
      </w:r>
      <w:bookmarkEnd w:id="108"/>
      <w:r w:rsidRPr="00B97A7B">
        <w:t xml:space="preserve">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Целью воспитательной работы в школе является воспитание творческой высоконравственной личности гражданина России, испытывающей потребность в здоровом образе жизни, способной интегрироваться в систему мировых культур и успешно адаптироваться в социальной среде. Основные задачи воспитания: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показать ребенку и его семье значимость его физического и психического состояния для будущего жизнеутверждения, для развития его нравственных качеств и душевных сил, для профессионального становления;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помочь ребенку в развитии в себе способности действовать целесообразно, мыслить рационально и эффективно проявлять себя в окружающей среде, определить круг возможностей каждого ребенка, его ближайшую зону развития и способствовать его продвижению в личностном развитии;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передать ребенку опыт (знания, умения, навыки) социального общения людей (позитивного и негативного), опыта поколений;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сотрудничать с семьей для создания атмосферы взаимопонимания, взаимоуважения и взаимодействия в воспитании каждого ребенка;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развивать инициативу, самостоятельность, ответственность и творческие способности каждого ребенка;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формировать у обучающегося активную жизненную позицию гражданина России через позитивное отношение к обычаям, традициям своего народа, своей семьи; </w:t>
      </w:r>
    </w:p>
    <w:p w:rsidR="00B97A7B" w:rsidRDefault="00BA3DF5" w:rsidP="00BA3DF5">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организовать интересную, содержательную внеурочную коллективно </w:t>
      </w:r>
    </w:p>
    <w:p w:rsidR="00B97A7B" w:rsidRDefault="00BA3DF5" w:rsidP="00D023D8">
      <w:pPr>
        <w:spacing w:after="0"/>
        <w:ind w:firstLine="426"/>
        <w:jc w:val="both"/>
        <w:rPr>
          <w:rFonts w:ascii="Times New Roman" w:hAnsi="Times New Roman" w:cs="Times New Roman"/>
          <w:sz w:val="24"/>
          <w:szCs w:val="24"/>
        </w:rPr>
      </w:pPr>
      <w:r w:rsidRPr="00BA3DF5">
        <w:rPr>
          <w:rFonts w:ascii="Times New Roman" w:hAnsi="Times New Roman" w:cs="Times New Roman"/>
          <w:sz w:val="24"/>
          <w:szCs w:val="24"/>
        </w:rPr>
        <w:t xml:space="preserve">- творческую деятельность для развития творческого потенциала ребят. </w:t>
      </w:r>
    </w:p>
    <w:p w:rsidR="00B97A7B" w:rsidRDefault="00B97A7B" w:rsidP="00834AF1">
      <w:pPr>
        <w:pStyle w:val="2"/>
      </w:pPr>
      <w:bookmarkStart w:id="109" w:name="_Toc32572335"/>
      <w:r w:rsidRPr="00B97A7B">
        <w:t>II.3.2. Основные направления и ценностные основы духовно-нравственного развития,  воспитания и социализации.</w:t>
      </w:r>
      <w:bookmarkEnd w:id="109"/>
      <w:r w:rsidRPr="00B97A7B">
        <w:t xml:space="preserve">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sz w:val="24"/>
          <w:szCs w:val="24"/>
        </w:rPr>
        <w:t xml:space="preserve">Задачи воспитания и социализации обучающихся на ступени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определѐнной системе базовых национальных ценностей и обеспечивает их усвоение </w:t>
      </w:r>
      <w:r w:rsidRPr="00B97A7B">
        <w:rPr>
          <w:rFonts w:ascii="Times New Roman" w:hAnsi="Times New Roman" w:cs="Times New Roman"/>
          <w:sz w:val="24"/>
          <w:szCs w:val="24"/>
        </w:rPr>
        <w:lastRenderedPageBreak/>
        <w:t xml:space="preserve">обучающимися. Организация духовно-нравственного развития и воспитания обучающихся осуществляется по следующим направлениям: </w:t>
      </w:r>
    </w:p>
    <w:p w:rsidR="00B97A7B" w:rsidRPr="00B97A7B" w:rsidRDefault="00B97A7B" w:rsidP="007F6370">
      <w:pPr>
        <w:pStyle w:val="a4"/>
        <w:numPr>
          <w:ilvl w:val="0"/>
          <w:numId w:val="15"/>
        </w:numPr>
        <w:spacing w:after="0"/>
        <w:jc w:val="both"/>
        <w:rPr>
          <w:rFonts w:ascii="Times New Roman" w:hAnsi="Times New Roman" w:cs="Times New Roman"/>
          <w:sz w:val="24"/>
          <w:szCs w:val="24"/>
        </w:rPr>
      </w:pPr>
      <w:r w:rsidRPr="00B97A7B">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B97A7B" w:rsidRDefault="00B97A7B" w:rsidP="00B97A7B">
      <w:pPr>
        <w:spacing w:after="0"/>
        <w:ind w:left="426"/>
        <w:jc w:val="both"/>
        <w:rPr>
          <w:rFonts w:ascii="Times New Roman" w:hAnsi="Times New Roman" w:cs="Times New Roman"/>
          <w:sz w:val="24"/>
          <w:szCs w:val="24"/>
        </w:rPr>
      </w:pPr>
      <w:r w:rsidRPr="00B97A7B">
        <w:rPr>
          <w:rFonts w:ascii="Times New Roman" w:hAnsi="Times New Roman" w:cs="Times New Roman"/>
          <w:b/>
          <w:sz w:val="24"/>
          <w:szCs w:val="24"/>
        </w:rPr>
        <w:t>Ценности:</w:t>
      </w:r>
      <w:r w:rsidRPr="00B97A7B">
        <w:rPr>
          <w:rFonts w:ascii="Times New Roman" w:hAnsi="Times New Roman" w:cs="Times New Roman"/>
          <w:sz w:val="24"/>
          <w:szCs w:val="24"/>
        </w:rPr>
        <w:t xml:space="preserve">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 </w:t>
      </w:r>
    </w:p>
    <w:p w:rsidR="00B97A7B" w:rsidRPr="00B97A7B" w:rsidRDefault="00B97A7B" w:rsidP="00B97A7B">
      <w:p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2.  Воспитание нравственных чувств и этического сознания.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b/>
          <w:sz w:val="24"/>
          <w:szCs w:val="24"/>
        </w:rPr>
        <w:t>Ценности:</w:t>
      </w:r>
      <w:r w:rsidRPr="00B97A7B">
        <w:rPr>
          <w:rFonts w:ascii="Times New Roman" w:hAnsi="Times New Roman" w:cs="Times New Roman"/>
          <w:sz w:val="24"/>
          <w:szCs w:val="24"/>
        </w:rPr>
        <w:t xml:space="preserve">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 </w:t>
      </w:r>
    </w:p>
    <w:p w:rsidR="00B97A7B" w:rsidRPr="00B97A7B" w:rsidRDefault="00B97A7B" w:rsidP="007F6370">
      <w:pPr>
        <w:pStyle w:val="a4"/>
        <w:numPr>
          <w:ilvl w:val="0"/>
          <w:numId w:val="15"/>
        </w:numPr>
        <w:spacing w:after="0"/>
        <w:jc w:val="both"/>
        <w:rPr>
          <w:rFonts w:ascii="Times New Roman" w:hAnsi="Times New Roman" w:cs="Times New Roman"/>
          <w:sz w:val="24"/>
          <w:szCs w:val="24"/>
        </w:rPr>
      </w:pPr>
      <w:r w:rsidRPr="00B97A7B">
        <w:rPr>
          <w:rFonts w:ascii="Times New Roman" w:hAnsi="Times New Roman" w:cs="Times New Roman"/>
          <w:sz w:val="24"/>
          <w:szCs w:val="24"/>
        </w:rPr>
        <w:t>Воспитание трудолюбия, творческого отношения к учению, труду, жизни.</w:t>
      </w:r>
    </w:p>
    <w:p w:rsidR="00B97A7B" w:rsidRP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b/>
          <w:sz w:val="24"/>
          <w:szCs w:val="24"/>
        </w:rPr>
        <w:t>Ценности:</w:t>
      </w:r>
      <w:r w:rsidRPr="00B97A7B">
        <w:rPr>
          <w:rFonts w:ascii="Times New Roman" w:hAnsi="Times New Roman" w:cs="Times New Roman"/>
          <w:sz w:val="24"/>
          <w:szCs w:val="24"/>
        </w:rPr>
        <w:t xml:space="preserve"> ценность труда и творчества; ценность познания мира; ценность таких качеств личности как целеустремленность и настойчивость, бережливость.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sz w:val="24"/>
          <w:szCs w:val="24"/>
        </w:rPr>
        <w:t xml:space="preserve">4.  Формирование ценностного отношения к семье, здоровью и здоровому образу жизни.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b/>
          <w:sz w:val="24"/>
          <w:szCs w:val="24"/>
        </w:rPr>
        <w:t>Ценности:</w:t>
      </w:r>
      <w:r w:rsidRPr="00B97A7B">
        <w:rPr>
          <w:rFonts w:ascii="Times New Roman" w:hAnsi="Times New Roman" w:cs="Times New Roman"/>
          <w:sz w:val="24"/>
          <w:szCs w:val="24"/>
        </w:rPr>
        <w:t xml:space="preserve">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sz w:val="24"/>
          <w:szCs w:val="24"/>
        </w:rPr>
        <w:t xml:space="preserve">5.  Воспитание ценностного отношения к природе, окружающей среде (экологическое воспитание).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b/>
          <w:sz w:val="24"/>
          <w:szCs w:val="24"/>
        </w:rPr>
        <w:t>Ценности:</w:t>
      </w:r>
      <w:r w:rsidRPr="00B97A7B">
        <w:rPr>
          <w:rFonts w:ascii="Times New Roman" w:hAnsi="Times New Roman" w:cs="Times New Roman"/>
          <w:sz w:val="24"/>
          <w:szCs w:val="24"/>
        </w:rPr>
        <w:t xml:space="preserve">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 </w:t>
      </w:r>
    </w:p>
    <w:p w:rsid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sz w:val="24"/>
          <w:szCs w:val="24"/>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  </w:t>
      </w:r>
    </w:p>
    <w:p w:rsidR="00B97A7B" w:rsidRDefault="00B97A7B" w:rsidP="00D023D8">
      <w:pPr>
        <w:spacing w:after="0"/>
        <w:ind w:firstLine="426"/>
        <w:jc w:val="both"/>
        <w:rPr>
          <w:rFonts w:ascii="Times New Roman" w:hAnsi="Times New Roman" w:cs="Times New Roman"/>
          <w:sz w:val="24"/>
          <w:szCs w:val="24"/>
        </w:rPr>
      </w:pPr>
      <w:r w:rsidRPr="00B97A7B">
        <w:rPr>
          <w:rFonts w:ascii="Times New Roman" w:hAnsi="Times New Roman" w:cs="Times New Roman"/>
          <w:b/>
          <w:sz w:val="24"/>
          <w:szCs w:val="24"/>
        </w:rPr>
        <w:t>Ценности:</w:t>
      </w:r>
      <w:r w:rsidRPr="00B97A7B">
        <w:rPr>
          <w:rFonts w:ascii="Times New Roman" w:hAnsi="Times New Roman" w:cs="Times New Roman"/>
          <w:sz w:val="24"/>
          <w:szCs w:val="24"/>
        </w:rPr>
        <w:t xml:space="preserve"> дар слова, ценность красоты в различных еѐ проявлениях, ценность труда - как условия достижения мастерства, ценность творчества. Приоритетным направлением программы является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формирование ценностного отношения к семье, здоровью и здоровому образу жизни.</w:t>
      </w:r>
    </w:p>
    <w:p w:rsidR="00B97A7B" w:rsidRDefault="00B97A7B" w:rsidP="00834AF1">
      <w:pPr>
        <w:pStyle w:val="2"/>
      </w:pPr>
      <w:bookmarkStart w:id="110" w:name="_Toc32572336"/>
      <w:r w:rsidRPr="00B97A7B">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10"/>
      <w:r w:rsidRPr="00B97A7B">
        <w:t xml:space="preserve"> </w:t>
      </w:r>
    </w:p>
    <w:p w:rsidR="00B97A7B" w:rsidRPr="00B97A7B" w:rsidRDefault="00B97A7B" w:rsidP="00B97A7B">
      <w:pPr>
        <w:spacing w:after="0"/>
        <w:ind w:firstLine="426"/>
        <w:jc w:val="both"/>
        <w:rPr>
          <w:rFonts w:ascii="Times New Roman" w:hAnsi="Times New Roman" w:cs="Times New Roman"/>
          <w:sz w:val="24"/>
          <w:szCs w:val="24"/>
        </w:rPr>
      </w:pPr>
      <w:r w:rsidRPr="00B97A7B">
        <w:rPr>
          <w:rFonts w:ascii="Times New Roman" w:hAnsi="Times New Roman" w:cs="Times New Roman"/>
          <w:sz w:val="24"/>
          <w:szCs w:val="24"/>
        </w:rPr>
        <w:t xml:space="preserve">Ключевой идеей является построение системы модульного социокультурного воспитательного пространства старшеклассников. Моделирование интегрального социокультурного пространства позволяет создать условия для организации собственного действия школьников, поиска, апробации и освоения новых способов и форм деятельности (работа в различных командах и общественных структурах); приобретение нравственного и эмоционального опыта сопереживания.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Деятельность Школьного ученического самоуправления;</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lastRenderedPageBreak/>
        <w:t xml:space="preserve">Деятельность отряда SMS-дети;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Реализация программы «Путь к успеху»;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Реализация программ внеурочной деятельности;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Деятельность СМИ «Школьный Вестник»;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Деятельность отряда «Волонтеры Победы»;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Деятельность отряда «Юнармия»; </w:t>
      </w:r>
    </w:p>
    <w:p w:rsidR="00B97A7B" w:rsidRP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Деятельность Школьной Службы примирения; </w:t>
      </w:r>
    </w:p>
    <w:p w:rsidR="00B97A7B" w:rsidRDefault="00B97A7B" w:rsidP="007F6370">
      <w:pPr>
        <w:pStyle w:val="a4"/>
        <w:numPr>
          <w:ilvl w:val="0"/>
          <w:numId w:val="16"/>
        </w:numPr>
        <w:spacing w:after="0"/>
        <w:ind w:left="426"/>
        <w:jc w:val="both"/>
        <w:rPr>
          <w:rFonts w:ascii="Times New Roman" w:hAnsi="Times New Roman" w:cs="Times New Roman"/>
          <w:sz w:val="24"/>
          <w:szCs w:val="24"/>
        </w:rPr>
      </w:pPr>
      <w:r w:rsidRPr="00B97A7B">
        <w:rPr>
          <w:rFonts w:ascii="Times New Roman" w:hAnsi="Times New Roman" w:cs="Times New Roman"/>
          <w:sz w:val="24"/>
          <w:szCs w:val="24"/>
        </w:rPr>
        <w:t xml:space="preserve">Реализация курса по программе «Семьеведение». </w:t>
      </w:r>
      <w:r w:rsidR="00BA3DF5" w:rsidRPr="00B97A7B">
        <w:rPr>
          <w:rFonts w:ascii="Times New Roman" w:hAnsi="Times New Roman" w:cs="Times New Roman"/>
          <w:sz w:val="24"/>
          <w:szCs w:val="24"/>
        </w:rPr>
        <w:t xml:space="preserve"> </w:t>
      </w:r>
    </w:p>
    <w:p w:rsidR="00B97A7B" w:rsidRDefault="00B97A7B" w:rsidP="00B97A7B">
      <w:pPr>
        <w:spacing w:after="0"/>
        <w:ind w:left="66"/>
        <w:jc w:val="both"/>
        <w:rPr>
          <w:rFonts w:ascii="Times New Roman" w:hAnsi="Times New Roman" w:cs="Times New Roman"/>
          <w:sz w:val="24"/>
          <w:szCs w:val="24"/>
        </w:rPr>
      </w:pPr>
    </w:p>
    <w:tbl>
      <w:tblPr>
        <w:tblStyle w:val="a9"/>
        <w:tblW w:w="0" w:type="auto"/>
        <w:tblInd w:w="66" w:type="dxa"/>
        <w:tblLook w:val="04A0" w:firstRow="1" w:lastRow="0" w:firstColumn="1" w:lastColumn="0" w:noHBand="0" w:noVBand="1"/>
      </w:tblPr>
      <w:tblGrid>
        <w:gridCol w:w="1013"/>
        <w:gridCol w:w="1111"/>
        <w:gridCol w:w="1719"/>
        <w:gridCol w:w="1968"/>
        <w:gridCol w:w="1757"/>
        <w:gridCol w:w="1937"/>
      </w:tblGrid>
      <w:tr w:rsidR="00F15D5B" w:rsidTr="00B97A7B">
        <w:tc>
          <w:tcPr>
            <w:tcW w:w="1595"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Направ ление</w:t>
            </w:r>
          </w:p>
        </w:tc>
        <w:tc>
          <w:tcPr>
            <w:tcW w:w="1595" w:type="dxa"/>
          </w:tcPr>
          <w:p w:rsidR="00B97A7B" w:rsidRPr="00B97A7B" w:rsidRDefault="00B97A7B" w:rsidP="00B97A7B">
            <w:pPr>
              <w:jc w:val="both"/>
              <w:rPr>
                <w:rFonts w:ascii="Times New Roman" w:hAnsi="Times New Roman" w:cs="Times New Roman"/>
                <w:sz w:val="24"/>
                <w:szCs w:val="24"/>
              </w:rPr>
            </w:pPr>
            <w:r>
              <w:rPr>
                <w:rFonts w:ascii="Times New Roman" w:hAnsi="Times New Roman" w:cs="Times New Roman"/>
                <w:sz w:val="24"/>
                <w:szCs w:val="24"/>
              </w:rPr>
              <w:t>Сис</w:t>
            </w:r>
            <w:r w:rsidRPr="00B97A7B">
              <w:rPr>
                <w:rFonts w:ascii="Times New Roman" w:hAnsi="Times New Roman" w:cs="Times New Roman"/>
                <w:sz w:val="24"/>
                <w:szCs w:val="24"/>
              </w:rPr>
              <w:t xml:space="preserve">тема базовых ценностей </w:t>
            </w:r>
          </w:p>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Содержание деятельности</w:t>
            </w:r>
          </w:p>
        </w:tc>
        <w:tc>
          <w:tcPr>
            <w:tcW w:w="1595"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Виды деятельности</w:t>
            </w:r>
          </w:p>
        </w:tc>
        <w:tc>
          <w:tcPr>
            <w:tcW w:w="1595"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Форм ы работы</w:t>
            </w:r>
          </w:p>
        </w:tc>
        <w:tc>
          <w:tcPr>
            <w:tcW w:w="1596"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Планир уемые результаты воспитания и социализации</w:t>
            </w:r>
          </w:p>
        </w:tc>
      </w:tr>
      <w:tr w:rsidR="00F15D5B" w:rsidTr="00B97A7B">
        <w:tc>
          <w:tcPr>
            <w:tcW w:w="1595"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Воспита ние граждан ственности, патриот изма, уважени я к правам, свобода м и обязанн остям человек а</w:t>
            </w:r>
          </w:p>
        </w:tc>
        <w:tc>
          <w:tcPr>
            <w:tcW w:w="1595" w:type="dxa"/>
          </w:tcPr>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 xml:space="preserve">Люб овь к России, своему народу, своему краю, гражданское общество, поликультур ный мир, свобода личная и национальна я, доверие к людям, институтам государства и гражданског о общества, социальная солидарност ь, мир во </w:t>
            </w:r>
            <w:r w:rsidRPr="00B97A7B">
              <w:rPr>
                <w:rFonts w:ascii="Times New Roman" w:hAnsi="Times New Roman" w:cs="Times New Roman"/>
                <w:sz w:val="24"/>
                <w:szCs w:val="24"/>
              </w:rPr>
              <w:lastRenderedPageBreak/>
              <w:t>всѐм мире, многообрази е и уважение культур и народов.</w:t>
            </w:r>
          </w:p>
        </w:tc>
        <w:tc>
          <w:tcPr>
            <w:tcW w:w="1595" w:type="dxa"/>
          </w:tcPr>
          <w:p w:rsidR="00795198"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lastRenderedPageBreak/>
              <w:t xml:space="preserve">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795198"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 xml:space="preserve"> Системные представления об институтах гражданского общества, их истории и современном состоянии в России и мире, о </w:t>
            </w:r>
            <w:r w:rsidRPr="00B97A7B">
              <w:rPr>
                <w:rFonts w:ascii="Times New Roman" w:hAnsi="Times New Roman" w:cs="Times New Roman"/>
                <w:sz w:val="24"/>
                <w:szCs w:val="24"/>
              </w:rPr>
              <w:lastRenderedPageBreak/>
              <w:t xml:space="preserve">возможностях участия граждан в общественном управлении; </w:t>
            </w:r>
          </w:p>
          <w:p w:rsidR="00795198"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 xml:space="preserve"> Понимание и одобрение правил поведения в обществе, уважение органов и лиц, охраняющих общественный порядок; </w:t>
            </w:r>
          </w:p>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 xml:space="preserve"> Осознание конституционного долга и обязанностей гражданина своей Родины; </w:t>
            </w:r>
          </w:p>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 xml:space="preserve">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B97A7B" w:rsidRDefault="00B97A7B" w:rsidP="00B97A7B">
            <w:pPr>
              <w:jc w:val="both"/>
              <w:rPr>
                <w:rFonts w:ascii="Times New Roman" w:hAnsi="Times New Roman" w:cs="Times New Roman"/>
                <w:sz w:val="24"/>
                <w:szCs w:val="24"/>
              </w:rPr>
            </w:pPr>
            <w:r w:rsidRPr="00B97A7B">
              <w:rPr>
                <w:rFonts w:ascii="Times New Roman" w:hAnsi="Times New Roman" w:cs="Times New Roman"/>
                <w:sz w:val="24"/>
                <w:szCs w:val="24"/>
              </w:rPr>
              <w:t> негативное отношение к нарушениям порядка в классе, школе, общественных местах, к невыполнению человеком своих общественных</w:t>
            </w:r>
            <w:r w:rsidR="00795198">
              <w:t xml:space="preserve"> </w:t>
            </w:r>
            <w:r w:rsidR="00795198" w:rsidRPr="00795198">
              <w:rPr>
                <w:rFonts w:ascii="Times New Roman" w:hAnsi="Times New Roman" w:cs="Times New Roman"/>
                <w:sz w:val="24"/>
                <w:szCs w:val="24"/>
              </w:rPr>
              <w:t>обязанностей, к антиобществе</w:t>
            </w:r>
            <w:r w:rsidR="00795198" w:rsidRPr="00795198">
              <w:rPr>
                <w:rFonts w:ascii="Times New Roman" w:hAnsi="Times New Roman" w:cs="Times New Roman"/>
                <w:sz w:val="24"/>
                <w:szCs w:val="24"/>
              </w:rPr>
              <w:lastRenderedPageBreak/>
              <w:t>нным действиям, поступкам</w:t>
            </w:r>
          </w:p>
        </w:tc>
        <w:tc>
          <w:tcPr>
            <w:tcW w:w="1595" w:type="dxa"/>
          </w:tcPr>
          <w:p w:rsidR="00795198" w:rsidRPr="00795198" w:rsidRDefault="00795198" w:rsidP="00795198">
            <w:pPr>
              <w:jc w:val="both"/>
              <w:rPr>
                <w:rFonts w:ascii="Times New Roman" w:hAnsi="Times New Roman" w:cs="Times New Roman"/>
                <w:sz w:val="24"/>
                <w:szCs w:val="24"/>
              </w:rPr>
            </w:pPr>
            <w:r w:rsidRPr="00795198">
              <w:rPr>
                <w:rFonts w:ascii="Times New Roman" w:hAnsi="Times New Roman" w:cs="Times New Roman"/>
                <w:sz w:val="24"/>
                <w:szCs w:val="24"/>
              </w:rPr>
              <w:lastRenderedPageBreak/>
              <w:t xml:space="preserve">Обучающи еся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Татарстана.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w:t>
            </w:r>
            <w:r w:rsidRPr="00795198">
              <w:rPr>
                <w:rFonts w:ascii="Times New Roman" w:hAnsi="Times New Roman" w:cs="Times New Roman"/>
                <w:sz w:val="24"/>
                <w:szCs w:val="24"/>
              </w:rPr>
              <w:t xml:space="preserve">обязанностями гражданина. Знакомятся с историей и культурой своего края, народным творчеством, этнокультурными традициями, фольклором, особенностями быта народов России. Знакомятся с важнейшими событиями в истории нашей страны, содержанием и значением государственных праздников. Знакомятся с деятельностью </w:t>
            </w:r>
          </w:p>
          <w:p w:rsidR="00B97A7B" w:rsidRDefault="00795198" w:rsidP="00F15D5B">
            <w:pPr>
              <w:jc w:val="both"/>
              <w:rPr>
                <w:rFonts w:ascii="Times New Roman" w:hAnsi="Times New Roman" w:cs="Times New Roman"/>
                <w:sz w:val="24"/>
                <w:szCs w:val="24"/>
              </w:rPr>
            </w:pPr>
            <w:r w:rsidRPr="00795198">
              <w:rPr>
                <w:rFonts w:ascii="Times New Roman" w:hAnsi="Times New Roman" w:cs="Times New Roman"/>
                <w:sz w:val="24"/>
                <w:szCs w:val="24"/>
              </w:rPr>
              <w:t>Обще</w:t>
            </w:r>
            <w:r w:rsidR="00F15D5B" w:rsidRPr="00F15D5B">
              <w:rPr>
                <w:rFonts w:ascii="Times New Roman" w:hAnsi="Times New Roman" w:cs="Times New Roman"/>
                <w:sz w:val="24"/>
                <w:szCs w:val="24"/>
              </w:rPr>
              <w:t xml:space="preserve">ственных организаций патриотической и гражданской направленности, детско-юношеских движений, организаций, сообществ, с правами гражданина. Участвуют в беседах о подвигах Российской армии, защитниках Отечества, в проведении встреч с ветеранами и военнослужащими. Получают опыт межкультурной коммуникации с </w:t>
            </w:r>
            <w:r w:rsidR="00F15D5B" w:rsidRPr="00F15D5B">
              <w:rPr>
                <w:rFonts w:ascii="Times New Roman" w:hAnsi="Times New Roman" w:cs="Times New Roman"/>
                <w:sz w:val="24"/>
                <w:szCs w:val="24"/>
              </w:rPr>
              <w:lastRenderedPageBreak/>
              <w:t>детьми и взрослыми — представителями разных народов России. 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w:t>
            </w:r>
          </w:p>
        </w:tc>
        <w:tc>
          <w:tcPr>
            <w:tcW w:w="1595" w:type="dxa"/>
          </w:tcPr>
          <w:p w:rsidR="00B97A7B" w:rsidRDefault="00795198" w:rsidP="00B97A7B">
            <w:pPr>
              <w:jc w:val="both"/>
              <w:rPr>
                <w:rFonts w:ascii="Times New Roman" w:hAnsi="Times New Roman" w:cs="Times New Roman"/>
                <w:sz w:val="24"/>
                <w:szCs w:val="24"/>
              </w:rPr>
            </w:pPr>
            <w:r w:rsidRPr="00795198">
              <w:rPr>
                <w:rFonts w:ascii="Times New Roman" w:hAnsi="Times New Roman" w:cs="Times New Roman"/>
                <w:sz w:val="24"/>
                <w:szCs w:val="24"/>
              </w:rPr>
              <w:lastRenderedPageBreak/>
              <w:t xml:space="preserve">Обще школьные традиционные действа, праздники. Иссле дования, проекты. Чтение книг, просмотр и обсуждение художественн ых фильмов. Всеро ссийская акция «Вахта памяти». Район ные благотворител ьные и социальнозначимые акции. Изучение предметов, предусмотрен ных планом. Тематические классные часы, беседы, встречи с людьми, экскурсии. Разра ботка, реализация и участие в социальных </w:t>
            </w:r>
            <w:r w:rsidRPr="00795198">
              <w:rPr>
                <w:rFonts w:ascii="Times New Roman" w:hAnsi="Times New Roman" w:cs="Times New Roman"/>
                <w:sz w:val="24"/>
                <w:szCs w:val="24"/>
              </w:rPr>
              <w:t>проектах. Встре чи с выпускниками</w:t>
            </w:r>
          </w:p>
        </w:tc>
        <w:tc>
          <w:tcPr>
            <w:tcW w:w="1596" w:type="dxa"/>
          </w:tcPr>
          <w:p w:rsidR="00F15D5B" w:rsidRDefault="00F15D5B" w:rsidP="00F15D5B">
            <w:pPr>
              <w:jc w:val="both"/>
              <w:rPr>
                <w:rFonts w:ascii="Times New Roman" w:hAnsi="Times New Roman" w:cs="Times New Roman"/>
                <w:sz w:val="24"/>
                <w:szCs w:val="24"/>
              </w:rPr>
            </w:pPr>
            <w:r>
              <w:rPr>
                <w:rFonts w:ascii="Times New Roman" w:hAnsi="Times New Roman" w:cs="Times New Roman"/>
                <w:sz w:val="24"/>
                <w:szCs w:val="24"/>
              </w:rPr>
              <w:lastRenderedPageBreak/>
              <w:t>Ценностное о</w:t>
            </w:r>
            <w:r w:rsidRPr="00F15D5B">
              <w:rPr>
                <w:rFonts w:ascii="Times New Roman" w:hAnsi="Times New Roman" w:cs="Times New Roman"/>
                <w:sz w:val="24"/>
                <w:szCs w:val="24"/>
              </w:rPr>
              <w:t>тношение к России, своему народу, краю, отечественному культурноисторическому наследию, государственной символике, законам Российской Федерации, народным традициям, старшему поколению;</w:t>
            </w:r>
            <w:r>
              <w:rPr>
                <w:rFonts w:ascii="Times New Roman" w:hAnsi="Times New Roman" w:cs="Times New Roman"/>
                <w:sz w:val="24"/>
                <w:szCs w:val="24"/>
              </w:rPr>
              <w:t xml:space="preserve"> з</w:t>
            </w:r>
            <w:r w:rsidRPr="00F15D5B">
              <w:rPr>
                <w:rFonts w:ascii="Times New Roman" w:hAnsi="Times New Roman" w:cs="Times New Roman"/>
                <w:sz w:val="24"/>
                <w:szCs w:val="24"/>
              </w:rPr>
              <w:t xml:space="preserve">нание основных положений Конституции Российской Федерации, символов государства, субъекта Российской Федерации, в котором находится школа, основных прав и обязанностей граждан России; </w:t>
            </w:r>
            <w:r w:rsidRPr="00F15D5B">
              <w:rPr>
                <w:rFonts w:ascii="Times New Roman" w:hAnsi="Times New Roman" w:cs="Times New Roman"/>
                <w:sz w:val="24"/>
                <w:szCs w:val="24"/>
              </w:rPr>
              <w:t xml:space="preserve"> Системные представления о </w:t>
            </w:r>
            <w:r w:rsidRPr="00F15D5B">
              <w:rPr>
                <w:rFonts w:ascii="Times New Roman" w:hAnsi="Times New Roman" w:cs="Times New Roman"/>
                <w:sz w:val="24"/>
                <w:szCs w:val="24"/>
              </w:rPr>
              <w:lastRenderedPageBreak/>
              <w:t xml:space="preserve">народах России, понимание их общей исторической судьбы, единства народов нашей страны; опыт социальной и межкультурной коммуникации; </w:t>
            </w:r>
          </w:p>
          <w:p w:rsidR="00B97A7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F15D5B" w:rsidRDefault="00F15D5B" w:rsidP="00F15D5B">
            <w:pPr>
              <w:jc w:val="both"/>
              <w:rPr>
                <w:rFonts w:ascii="Times New Roman" w:hAnsi="Times New Roman" w:cs="Times New Roman"/>
                <w:sz w:val="24"/>
                <w:szCs w:val="24"/>
              </w:rPr>
            </w:pPr>
            <w:r>
              <w:rPr>
                <w:rFonts w:ascii="Times New Roman" w:hAnsi="Times New Roman" w:cs="Times New Roman"/>
                <w:sz w:val="24"/>
                <w:szCs w:val="24"/>
              </w:rPr>
              <w:t>п</w:t>
            </w:r>
            <w:r>
              <w:t>е</w:t>
            </w:r>
            <w:r w:rsidRPr="00F15D5B">
              <w:rPr>
                <w:rFonts w:ascii="Times New Roman" w:hAnsi="Times New Roman" w:cs="Times New Roman"/>
                <w:sz w:val="24"/>
                <w:szCs w:val="24"/>
              </w:rPr>
              <w:t xml:space="preserve">рвоначальный опыт участия в гражданской жизни; </w:t>
            </w:r>
          </w:p>
          <w:p w:rsidR="00F15D5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 xml:space="preserve"> Понимание защиты Отечества как конституционног о долга и священной обязанности гражданина, уважительное отношение к Российской армии, к защитникам Родины; </w:t>
            </w:r>
          </w:p>
          <w:p w:rsidR="00F15D5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 xml:space="preserve"> Уважительно е отношение к органам охраны правопорядка; </w:t>
            </w:r>
            <w:r w:rsidRPr="00F15D5B">
              <w:rPr>
                <w:rFonts w:ascii="Times New Roman" w:hAnsi="Times New Roman" w:cs="Times New Roman"/>
                <w:sz w:val="24"/>
                <w:szCs w:val="24"/>
              </w:rPr>
              <w:t xml:space="preserve"> Знание национальных героев и важнейших событий истории России; </w:t>
            </w:r>
          </w:p>
          <w:p w:rsidR="00F15D5B" w:rsidRPr="00F15D5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lastRenderedPageBreak/>
              <w:t xml:space="preserve"> Знание государственных праздников, их истории и значения для общества. </w:t>
            </w:r>
          </w:p>
          <w:p w:rsidR="00F15D5B" w:rsidRDefault="00F15D5B" w:rsidP="00F15D5B">
            <w:pPr>
              <w:jc w:val="both"/>
              <w:rPr>
                <w:rFonts w:ascii="Times New Roman" w:hAnsi="Times New Roman" w:cs="Times New Roman"/>
                <w:sz w:val="24"/>
                <w:szCs w:val="24"/>
              </w:rPr>
            </w:pPr>
          </w:p>
        </w:tc>
      </w:tr>
      <w:tr w:rsidR="00F15D5B" w:rsidTr="00B97A7B">
        <w:tc>
          <w:tcPr>
            <w:tcW w:w="1595" w:type="dxa"/>
          </w:tcPr>
          <w:p w:rsidR="00B97A7B" w:rsidRDefault="00F15D5B" w:rsidP="00B97A7B">
            <w:pPr>
              <w:jc w:val="both"/>
              <w:rPr>
                <w:rFonts w:ascii="Times New Roman" w:hAnsi="Times New Roman" w:cs="Times New Roman"/>
                <w:sz w:val="24"/>
                <w:szCs w:val="24"/>
              </w:rPr>
            </w:pPr>
            <w:r w:rsidRPr="00F15D5B">
              <w:rPr>
                <w:rFonts w:ascii="Times New Roman" w:hAnsi="Times New Roman" w:cs="Times New Roman"/>
                <w:sz w:val="24"/>
                <w:szCs w:val="24"/>
              </w:rPr>
              <w:lastRenderedPageBreak/>
              <w:t>Воспита ние социаль ной ответств енности и компете нтности</w:t>
            </w:r>
          </w:p>
        </w:tc>
        <w:tc>
          <w:tcPr>
            <w:tcW w:w="1595" w:type="dxa"/>
          </w:tcPr>
          <w:p w:rsidR="00F15D5B" w:rsidRPr="00F15D5B" w:rsidRDefault="00F15D5B" w:rsidP="00F15D5B">
            <w:pPr>
              <w:jc w:val="both"/>
              <w:rPr>
                <w:rFonts w:ascii="Times New Roman" w:hAnsi="Times New Roman" w:cs="Times New Roman"/>
                <w:sz w:val="24"/>
                <w:szCs w:val="24"/>
              </w:rPr>
            </w:pPr>
            <w:r>
              <w:rPr>
                <w:rFonts w:ascii="Times New Roman" w:hAnsi="Times New Roman" w:cs="Times New Roman"/>
                <w:sz w:val="24"/>
                <w:szCs w:val="24"/>
              </w:rPr>
              <w:t>правовое</w:t>
            </w:r>
            <w:r>
              <w:t xml:space="preserve"> </w:t>
            </w:r>
          </w:p>
          <w:p w:rsidR="00B97A7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госу дарство, демо кратическое госу дарство, соци альное госу дарство; закон и правопорядо к, социальная компетентно сть, социальная ответственно сть, служение Отечеству,</w:t>
            </w:r>
          </w:p>
        </w:tc>
        <w:tc>
          <w:tcPr>
            <w:tcW w:w="1595" w:type="dxa"/>
          </w:tcPr>
          <w:p w:rsidR="00B97A7B" w:rsidRDefault="00F15D5B" w:rsidP="00B97A7B">
            <w:pPr>
              <w:jc w:val="both"/>
              <w:rPr>
                <w:rFonts w:ascii="Times New Roman" w:hAnsi="Times New Roman" w:cs="Times New Roman"/>
                <w:sz w:val="24"/>
                <w:szCs w:val="24"/>
              </w:rPr>
            </w:pPr>
            <w:r w:rsidRPr="00F15D5B">
              <w:rPr>
                <w:rFonts w:ascii="Times New Roman" w:hAnsi="Times New Roman" w:cs="Times New Roman"/>
                <w:sz w:val="24"/>
                <w:szCs w:val="24"/>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усвоение позитивного социального опыта, образцов поведения подростков и молодѐжи в современном мире; </w:t>
            </w:r>
            <w:r w:rsidRPr="00F15D5B">
              <w:rPr>
                <w:rFonts w:ascii="Times New Roman" w:hAnsi="Times New Roman" w:cs="Times New Roman"/>
                <w:sz w:val="24"/>
                <w:szCs w:val="24"/>
              </w:rPr>
              <w:t xml:space="preserve"> Освоение норм и правил общественного поведения, психологических установок, знаний и </w:t>
            </w:r>
            <w:r w:rsidRPr="00F15D5B">
              <w:rPr>
                <w:rFonts w:ascii="Times New Roman" w:hAnsi="Times New Roman" w:cs="Times New Roman"/>
                <w:sz w:val="24"/>
                <w:szCs w:val="24"/>
              </w:rPr>
              <w:lastRenderedPageBreak/>
              <w:t>навыков, позволяющих</w:t>
            </w:r>
            <w:r>
              <w:t xml:space="preserve"> </w:t>
            </w:r>
            <w:r w:rsidRPr="00F15D5B">
              <w:rPr>
                <w:rFonts w:ascii="Times New Roman" w:hAnsi="Times New Roman" w:cs="Times New Roman"/>
                <w:sz w:val="24"/>
                <w:szCs w:val="24"/>
              </w:rPr>
              <w:t xml:space="preserve">бучающимся успешно действовать в современном обществе; </w:t>
            </w:r>
            <w:r w:rsidRPr="00F15D5B">
              <w:rPr>
                <w:rFonts w:ascii="Times New Roman" w:hAnsi="Times New Roman" w:cs="Times New Roman"/>
                <w:sz w:val="24"/>
                <w:szCs w:val="24"/>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r w:rsidRPr="00F15D5B">
              <w:rPr>
                <w:rFonts w:ascii="Times New Roman" w:hAnsi="Times New Roman" w:cs="Times New Roman"/>
                <w:sz w:val="24"/>
                <w:szCs w:val="24"/>
              </w:rPr>
              <w:t xml:space="preserve"> Осознанное принятие основных социальных ролей, соответствующих подростковому возрасту: • социальные роли в семье: сына (дочери), брата (сестры), помощника, ответственного хозяина (хозяйки), наследника (наследницы); • социальные роли в классе: лидер - ведомый, партнѐр, </w:t>
            </w:r>
            <w:r w:rsidRPr="00F15D5B">
              <w:rPr>
                <w:rFonts w:ascii="Times New Roman" w:hAnsi="Times New Roman" w:cs="Times New Roman"/>
                <w:sz w:val="24"/>
                <w:szCs w:val="24"/>
              </w:rPr>
              <w:lastRenderedPageBreak/>
              <w:t>инициатор, референтный в определѐнных вопросах, руководитель, организатор, помощник, собеседник, слушатель; • социальные роли в обществе: гендерная, член определѐнной социальной группы, потребитель, покупатель, пассажир, зритель, спортсмен, читатель, сотрудник и др.;  • формирование собственного конструктивного стиля общественного поведения.</w:t>
            </w:r>
          </w:p>
        </w:tc>
        <w:tc>
          <w:tcPr>
            <w:tcW w:w="1595" w:type="dxa"/>
          </w:tcPr>
          <w:p w:rsidR="00B97A7B" w:rsidRDefault="00F15D5B" w:rsidP="00B97A7B">
            <w:pPr>
              <w:jc w:val="both"/>
              <w:rPr>
                <w:rFonts w:ascii="Times New Roman" w:hAnsi="Times New Roman" w:cs="Times New Roman"/>
                <w:sz w:val="24"/>
                <w:szCs w:val="24"/>
              </w:rPr>
            </w:pPr>
            <w:r w:rsidRPr="00F15D5B">
              <w:rPr>
                <w:rFonts w:ascii="Times New Roman" w:hAnsi="Times New Roman" w:cs="Times New Roman"/>
                <w:sz w:val="24"/>
                <w:szCs w:val="24"/>
              </w:rPr>
              <w:lastRenderedPageBreak/>
              <w:t>Обучающи еся активно участвуют в улучшении школьной среды, доступных сфер жизни окружающего социума. Овладеваю 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Активно и</w:t>
            </w:r>
            <w:r>
              <w:t xml:space="preserve"> </w:t>
            </w:r>
            <w:r w:rsidRPr="00F15D5B">
              <w:rPr>
                <w:rFonts w:ascii="Times New Roman" w:hAnsi="Times New Roman" w:cs="Times New Roman"/>
                <w:sz w:val="24"/>
                <w:szCs w:val="24"/>
              </w:rPr>
              <w:t xml:space="preserve">осознанно участвуют в разнообразных видах и типах отношений в основных </w:t>
            </w:r>
            <w:r w:rsidRPr="00F15D5B">
              <w:rPr>
                <w:rFonts w:ascii="Times New Roman" w:hAnsi="Times New Roman" w:cs="Times New Roman"/>
                <w:sz w:val="24"/>
                <w:szCs w:val="24"/>
              </w:rPr>
              <w:t xml:space="preserve">сферах своей жизнедеятельности : общение, учѐба, игра, спорт, творчество, увлечения (хобби). Приобретают опыт и осваивают основные формы учебного сотрудничества: сотрудничество со сверстниками и с учителями. Активно участвуют в организации, осуществлении и развитии школьного самоуправления: участвуют в принятии решений руководящих органов образовательной организации; решают вопросы, связанные с самообслуживание м, поддержанием порядка, дисциплины, дежурства в школе; контролируют выполнение обучающимися основных прав и обязанностей; защищают права обучающихся на всех уровнях управления гимназией и т.д. Разрабатыв ают </w:t>
            </w:r>
            <w:r w:rsidRPr="00F15D5B">
              <w:rPr>
                <w:rFonts w:ascii="Times New Roman" w:hAnsi="Times New Roman" w:cs="Times New Roman"/>
                <w:sz w:val="24"/>
                <w:szCs w:val="24"/>
              </w:rPr>
              <w:lastRenderedPageBreak/>
              <w:t>на основе полученных знаний и активно участвуют в реализации посильных социальных проектов - проведении практических разовых мероприятий или</w:t>
            </w:r>
            <w:r>
              <w:rPr>
                <w:rFonts w:ascii="Times New Roman" w:hAnsi="Times New Roman" w:cs="Times New Roman"/>
                <w:sz w:val="24"/>
                <w:szCs w:val="24"/>
              </w:rPr>
              <w:t xml:space="preserve"> </w:t>
            </w:r>
            <w:r w:rsidRPr="00F15D5B">
              <w:rPr>
                <w:rFonts w:ascii="Times New Roman" w:hAnsi="Times New Roman" w:cs="Times New Roman"/>
                <w:sz w:val="24"/>
                <w:szCs w:val="24"/>
              </w:rPr>
              <w:t>рганизации систематических программ, решающих конкретную социальную проблему школы  и района. Учатся реконструировать (в форме описаний, презентаций, фото- и видеоматериалов и др.) определѐнные ситуации, имитирующие социальные отношения в ходе выполнения ролевых проектов.</w:t>
            </w:r>
          </w:p>
        </w:tc>
        <w:tc>
          <w:tcPr>
            <w:tcW w:w="1595" w:type="dxa"/>
          </w:tcPr>
          <w:p w:rsidR="00F15D5B" w:rsidRPr="00F15D5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lastRenderedPageBreak/>
              <w:t>Тради ционные школьные действа. Иссле дования, проекты. И</w:t>
            </w:r>
            <w:r>
              <w:rPr>
                <w:rFonts w:ascii="Times New Roman" w:hAnsi="Times New Roman" w:cs="Times New Roman"/>
                <w:sz w:val="24"/>
                <w:szCs w:val="24"/>
              </w:rPr>
              <w:t>зучение предметов, предусмотрен</w:t>
            </w:r>
            <w:r w:rsidRPr="00F15D5B">
              <w:rPr>
                <w:rFonts w:ascii="Times New Roman" w:hAnsi="Times New Roman" w:cs="Times New Roman"/>
                <w:sz w:val="24"/>
                <w:szCs w:val="24"/>
              </w:rPr>
              <w:t>ных планом. Чтение книг, просмотр и обсуждение</w:t>
            </w:r>
            <w:r>
              <w:rPr>
                <w:rFonts w:ascii="Times New Roman" w:hAnsi="Times New Roman" w:cs="Times New Roman"/>
                <w:sz w:val="24"/>
                <w:szCs w:val="24"/>
              </w:rPr>
              <w:t xml:space="preserve"> художественных фильмов. Районные благотворител</w:t>
            </w:r>
            <w:r w:rsidRPr="00F15D5B">
              <w:rPr>
                <w:rFonts w:ascii="Times New Roman" w:hAnsi="Times New Roman" w:cs="Times New Roman"/>
                <w:sz w:val="24"/>
                <w:szCs w:val="24"/>
              </w:rPr>
              <w:t xml:space="preserve">ьные и социальнозначимые акции. </w:t>
            </w:r>
          </w:p>
          <w:p w:rsidR="00F15D5B" w:rsidRPr="00F15D5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w:t>
            </w:r>
            <w:r>
              <w:t xml:space="preserve"> </w:t>
            </w:r>
            <w:r w:rsidRPr="00F15D5B">
              <w:rPr>
                <w:rFonts w:ascii="Times New Roman" w:hAnsi="Times New Roman" w:cs="Times New Roman"/>
                <w:sz w:val="24"/>
                <w:szCs w:val="24"/>
              </w:rPr>
              <w:t xml:space="preserve">ематические классные часы, встречи с людьми. Нравственные беседы, экскурсии, сюжетноролевые игры гражданского и историкопатриотическ ого </w:t>
            </w:r>
            <w:r w:rsidRPr="00F15D5B">
              <w:rPr>
                <w:rFonts w:ascii="Times New Roman" w:hAnsi="Times New Roman" w:cs="Times New Roman"/>
                <w:sz w:val="24"/>
                <w:szCs w:val="24"/>
              </w:rPr>
              <w:t xml:space="preserve">содержания. Участие в творческих проектах и конкурсах Психо логические игры, тренинги. Квесты. Интел лектуальные, творческие, спортивные мероприятия с ребятами из младших классов.  </w:t>
            </w:r>
          </w:p>
          <w:p w:rsidR="00B97A7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практической</w:t>
            </w:r>
          </w:p>
        </w:tc>
        <w:tc>
          <w:tcPr>
            <w:tcW w:w="1596" w:type="dxa"/>
          </w:tcPr>
          <w:p w:rsidR="00F15D5B" w:rsidRPr="00F15D5B" w:rsidRDefault="00F15D5B" w:rsidP="00F15D5B">
            <w:pPr>
              <w:jc w:val="both"/>
              <w:rPr>
                <w:rFonts w:ascii="Times New Roman" w:hAnsi="Times New Roman" w:cs="Times New Roman"/>
                <w:sz w:val="24"/>
                <w:szCs w:val="24"/>
              </w:rPr>
            </w:pPr>
            <w:r>
              <w:rPr>
                <w:rFonts w:ascii="Times New Roman" w:hAnsi="Times New Roman" w:cs="Times New Roman"/>
                <w:sz w:val="24"/>
                <w:szCs w:val="24"/>
              </w:rPr>
              <w:lastRenderedPageBreak/>
              <w:t>Позитивное о</w:t>
            </w:r>
            <w:r>
              <w:t xml:space="preserve"> </w:t>
            </w:r>
            <w:r w:rsidRPr="00F15D5B">
              <w:rPr>
                <w:rFonts w:ascii="Times New Roman" w:hAnsi="Times New Roman" w:cs="Times New Roman"/>
                <w:sz w:val="24"/>
                <w:szCs w:val="24"/>
              </w:rPr>
              <w:t xml:space="preserve">тношение, сознательное принятие роли гражданина; </w:t>
            </w:r>
            <w:r w:rsidRPr="00F15D5B">
              <w:rPr>
                <w:rFonts w:ascii="Times New Roman" w:hAnsi="Times New Roman" w:cs="Times New Roman"/>
                <w:sz w:val="24"/>
                <w:szCs w:val="24"/>
              </w:rPr>
              <w:t xml:space="preserve"> Умение дифференцирова 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B97A7B" w:rsidRDefault="00F15D5B" w:rsidP="00F15D5B">
            <w:pPr>
              <w:jc w:val="both"/>
              <w:rPr>
                <w:rFonts w:ascii="Times New Roman" w:hAnsi="Times New Roman" w:cs="Times New Roman"/>
                <w:sz w:val="24"/>
                <w:szCs w:val="24"/>
              </w:rPr>
            </w:pPr>
            <w:r w:rsidRPr="00F15D5B">
              <w:rPr>
                <w:rFonts w:ascii="Times New Roman" w:hAnsi="Times New Roman" w:cs="Times New Roman"/>
                <w:sz w:val="24"/>
                <w:szCs w:val="24"/>
              </w:rPr>
              <w:t> Первоначаль ные навыки</w:t>
            </w:r>
            <w:r>
              <w:t xml:space="preserve"> </w:t>
            </w:r>
            <w:r w:rsidRPr="00F15D5B">
              <w:rPr>
                <w:rFonts w:ascii="Times New Roman" w:hAnsi="Times New Roman" w:cs="Times New Roman"/>
                <w:sz w:val="24"/>
                <w:szCs w:val="24"/>
              </w:rPr>
              <w:t xml:space="preserve">рактической деятельности в составе различных социокультурны х групп конструктивной общественной направленности; </w:t>
            </w:r>
            <w:r w:rsidRPr="00F15D5B">
              <w:rPr>
                <w:rFonts w:ascii="Times New Roman" w:hAnsi="Times New Roman" w:cs="Times New Roman"/>
                <w:sz w:val="24"/>
                <w:szCs w:val="24"/>
              </w:rPr>
              <w:t xml:space="preserve"> Сознательное </w:t>
            </w:r>
            <w:r w:rsidRPr="00F15D5B">
              <w:rPr>
                <w:rFonts w:ascii="Times New Roman" w:hAnsi="Times New Roman" w:cs="Times New Roman"/>
                <w:sz w:val="24"/>
                <w:szCs w:val="24"/>
              </w:rPr>
              <w:lastRenderedPageBreak/>
              <w:t xml:space="preserve">понимание своей принадлежности к социальным общностям (семья, классный и школьный коллектив), определение своего места и роли в этих сообществах; </w:t>
            </w:r>
            <w:r w:rsidRPr="00F15D5B">
              <w:rPr>
                <w:rFonts w:ascii="Times New Roman" w:hAnsi="Times New Roman" w:cs="Times New Roman"/>
                <w:sz w:val="24"/>
                <w:szCs w:val="24"/>
              </w:rPr>
              <w:t xml:space="preserve"> Знание о различных общественных и профессиональн ых организациях, их структуре, целях и характере деятельности; </w:t>
            </w:r>
            <w:r w:rsidRPr="00F15D5B">
              <w:rPr>
                <w:rFonts w:ascii="Times New Roman" w:hAnsi="Times New Roman" w:cs="Times New Roman"/>
                <w:sz w:val="24"/>
                <w:szCs w:val="24"/>
              </w:rPr>
              <w:t xml:space="preserve"> Умение вести дискуссию по социальным вопросам, обосновывать свою гражданскую позицию, вести диалог и достигать взаимопонимани я; </w:t>
            </w:r>
            <w:r w:rsidRPr="00F15D5B">
              <w:rPr>
                <w:rFonts w:ascii="Times New Roman" w:hAnsi="Times New Roman" w:cs="Times New Roman"/>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r w:rsidRPr="00F15D5B">
              <w:rPr>
                <w:rFonts w:ascii="Times New Roman" w:hAnsi="Times New Roman" w:cs="Times New Roman"/>
                <w:sz w:val="24"/>
                <w:szCs w:val="24"/>
              </w:rPr>
              <w:t xml:space="preserve"> Умение моделировать простые социальные </w:t>
            </w:r>
            <w:r w:rsidRPr="00F15D5B">
              <w:rPr>
                <w:rFonts w:ascii="Times New Roman" w:hAnsi="Times New Roman" w:cs="Times New Roman"/>
                <w:sz w:val="24"/>
                <w:szCs w:val="24"/>
              </w:rPr>
              <w:lastRenderedPageBreak/>
              <w:t>отношения, прослеживать взаимосвязь прошлых и</w:t>
            </w:r>
            <w:r>
              <w:t xml:space="preserve"> </w:t>
            </w:r>
            <w:r w:rsidRPr="00F15D5B">
              <w:rPr>
                <w:rFonts w:ascii="Times New Roman" w:hAnsi="Times New Roman" w:cs="Times New Roman"/>
                <w:sz w:val="24"/>
                <w:szCs w:val="24"/>
              </w:rPr>
              <w:t xml:space="preserve">астоящих социальных событий, прогнозировать развитие социальной ситуации в семье, классном и школьном коллективе; </w:t>
            </w:r>
            <w:r w:rsidRPr="00F15D5B">
              <w:rPr>
                <w:rFonts w:ascii="Times New Roman" w:hAnsi="Times New Roman" w:cs="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w:t>
            </w:r>
            <w:r>
              <w:rPr>
                <w:rFonts w:ascii="Times New Roman" w:hAnsi="Times New Roman" w:cs="Times New Roman"/>
                <w:sz w:val="24"/>
                <w:szCs w:val="24"/>
              </w:rPr>
              <w:t>м</w:t>
            </w:r>
          </w:p>
        </w:tc>
      </w:tr>
      <w:tr w:rsidR="00F15D5B" w:rsidTr="00B97A7B">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6" w:type="dxa"/>
          </w:tcPr>
          <w:p w:rsidR="00B97A7B" w:rsidRDefault="00B97A7B" w:rsidP="00B97A7B">
            <w:pPr>
              <w:jc w:val="both"/>
              <w:rPr>
                <w:rFonts w:ascii="Times New Roman" w:hAnsi="Times New Roman" w:cs="Times New Roman"/>
                <w:sz w:val="24"/>
                <w:szCs w:val="24"/>
              </w:rPr>
            </w:pPr>
          </w:p>
        </w:tc>
      </w:tr>
      <w:tr w:rsidR="00F15D5B" w:rsidTr="00B97A7B">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5" w:type="dxa"/>
          </w:tcPr>
          <w:p w:rsidR="00B97A7B" w:rsidRDefault="00B97A7B" w:rsidP="00B97A7B">
            <w:pPr>
              <w:jc w:val="both"/>
              <w:rPr>
                <w:rFonts w:ascii="Times New Roman" w:hAnsi="Times New Roman" w:cs="Times New Roman"/>
                <w:sz w:val="24"/>
                <w:szCs w:val="24"/>
              </w:rPr>
            </w:pPr>
          </w:p>
        </w:tc>
        <w:tc>
          <w:tcPr>
            <w:tcW w:w="1596" w:type="dxa"/>
          </w:tcPr>
          <w:p w:rsidR="00B97A7B" w:rsidRDefault="00B97A7B" w:rsidP="00B97A7B">
            <w:pPr>
              <w:jc w:val="both"/>
              <w:rPr>
                <w:rFonts w:ascii="Times New Roman" w:hAnsi="Times New Roman" w:cs="Times New Roman"/>
                <w:sz w:val="24"/>
                <w:szCs w:val="24"/>
              </w:rPr>
            </w:pPr>
          </w:p>
        </w:tc>
      </w:tr>
    </w:tbl>
    <w:p w:rsidR="00BC7187" w:rsidRDefault="00BC7187" w:rsidP="00B97A7B">
      <w:pPr>
        <w:spacing w:after="0"/>
        <w:ind w:left="66"/>
        <w:jc w:val="both"/>
        <w:rPr>
          <w:rFonts w:ascii="Times New Roman" w:hAnsi="Times New Roman" w:cs="Times New Roman"/>
          <w:sz w:val="24"/>
          <w:szCs w:val="24"/>
        </w:rPr>
      </w:pPr>
    </w:p>
    <w:p w:rsidR="00BC7187" w:rsidRPr="00BC7187" w:rsidRDefault="00BC7187" w:rsidP="00834AF1">
      <w:pPr>
        <w:pStyle w:val="2"/>
      </w:pPr>
      <w:bookmarkStart w:id="111" w:name="_Toc453968200"/>
      <w:bookmarkStart w:id="112" w:name="_Toc32572337"/>
      <w:r w:rsidRPr="00BC7187">
        <w:t>II.3.4. Модель организации работы по духовно-нравственному развитию, воспитанию и социализации обучающихся</w:t>
      </w:r>
      <w:bookmarkEnd w:id="111"/>
      <w:bookmarkEnd w:id="112"/>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Для достижения цели и эффективного решения поставленных задач необходим комплекс условий, обеспечивающих раскрытие творческих способностей и самореализации личности каждого субъекта образовательного процесса.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Условия эти следующие: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использование традиций и позитивного опыта, накопленного коллективом школы, для становления, функционирования и развития системы воспитательной работы в современных условиях, их сочетание с поиском новых форм и направлений;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lastRenderedPageBreak/>
        <w:t xml:space="preserve">-  изучение (мониторинг) интересов, динамики ценностных ориентации обучающихся как основа планирования воспитательной работы;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совершенствование технологии планирования на уровне всех субъектов воспитательной деятельности;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создание системы морального и материального поощрения (стимулирования) наиболее активных участников воспитательного процесса;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реализация в системе воспитательной работы возможностей школьного ученического самоуправления;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обеспечение материальной и финансовой базы воспитательной работы;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совершенствование системы управления воспитательным процессом;</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  использование воспитательного потенциала учебных предметов для расширения культурного кругозора обучающихся, их творческой и социальной активности;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реализация целенаправленной кадровой политики, обеспечение профессионализма специалистов, занимающихся воспитательной работой;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модернизация и разработка новых рекомендательных документов, обеспечивающих функционирование и развитие системы воспитательной работы;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осуществление действенного контроля за содержанием и эффективностью внеучебной работы, использованием ее результатов для корректировки планов и решений</w:t>
      </w:r>
      <w:r>
        <w:rPr>
          <w:rFonts w:ascii="Times New Roman" w:hAnsi="Times New Roman" w:cs="Times New Roman"/>
          <w:sz w:val="24"/>
          <w:szCs w:val="24"/>
        </w:rPr>
        <w:t>.</w:t>
      </w:r>
      <w:r w:rsidRPr="00BC7187">
        <w:rPr>
          <w:rFonts w:ascii="Times New Roman" w:hAnsi="Times New Roman" w:cs="Times New Roman"/>
          <w:sz w:val="24"/>
          <w:szCs w:val="24"/>
        </w:rPr>
        <w:t xml:space="preserve">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Воспитательная деятельность обучающегося осуществляется опираясь на следующие положения и принципы: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обучение и воспитание освящены высокой целью - человек, личность;</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 воспитание и обучение эффективны, если есть постоянная заинтересованность взрослых в ребенке;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высокая требовательность к ученику гармонично включает в себя уважение к его человеческому достоинству;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обучение и воспитание взаимосвязаны, они, проникая одно в другое, обогащают друг друга; обучая, воспитывать, воспитывая, обучать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в этом целостность учебно</w:t>
      </w:r>
      <w:r>
        <w:rPr>
          <w:rFonts w:ascii="Times New Roman" w:hAnsi="Times New Roman" w:cs="Times New Roman"/>
          <w:sz w:val="24"/>
          <w:szCs w:val="24"/>
        </w:rPr>
        <w:t>-</w:t>
      </w:r>
      <w:r w:rsidRPr="00BC7187">
        <w:rPr>
          <w:rFonts w:ascii="Times New Roman" w:hAnsi="Times New Roman" w:cs="Times New Roman"/>
          <w:sz w:val="24"/>
          <w:szCs w:val="24"/>
        </w:rPr>
        <w:t xml:space="preserve">воспитательного процесса;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обучение и воспитание - это взаимодействие педагога и воспитанника, творческое содружество единомышленников;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обучение и воспитание эффективны, потому что целесообразны, системны и нешаблонны;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главный инструмент воспитания - коллектив школы, союз взрослых и детей, объединенный общими целями, общей деятельностью, высоконравственными взаимоотношениями и общей ответственностью. Относительно воспитательной системы школы в ряду социально-значимых характеристик личности следует в первую очередь выделить: открытость личности миру культуры и готовность воспринимать, осознавать и воссоздать его; природосообразность воспитания, опора на природу ребенка, его врожденные психофизиологические особенности и возможности; социально значимую и социально оправданную активность. Все без исключения педагоги, родители и обучающиеся находятся в субъектно-объектных взаимоотношениях, как глубоко взаимосвязанной, взаимозависимой общности, едином коллективе, генерирующим саму воспитательную систему.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Это предполагает:</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lastRenderedPageBreak/>
        <w:t xml:space="preserve"> -  сформированность данного коллектива при максимально возможном совпадении его внешней и внутренней подструктур;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принятие им общих целей;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разработку и реализацию содержания совместной деятельности, объединяющей всех субъектов воспитательной работы;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сформированность гуманистически ориентированных, личностно и профессионально значимых позиций членов коллектива;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полноценную реализацию потенциала всех субъектов воспитания на основе выполнения своих специфических функций.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Воспитательная работа - эта сумма целенаправленных, специально организованных, стимулирующих действий воспитателей и ответных действий воспитуемых, отвечающих ряду задач: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реализации потенциала воспитательной системы;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xml:space="preserve">-  созданию специфической среды жизнедеятельности со своим укладом духовной атмосферой, традициями, ритуалами; </w:t>
      </w:r>
    </w:p>
    <w:p w:rsidR="00BC7187" w:rsidRDefault="00BC7187" w:rsidP="00BC7187">
      <w:pPr>
        <w:spacing w:after="0"/>
        <w:ind w:left="66"/>
        <w:jc w:val="both"/>
        <w:rPr>
          <w:rFonts w:ascii="Times New Roman" w:hAnsi="Times New Roman" w:cs="Times New Roman"/>
          <w:sz w:val="24"/>
          <w:szCs w:val="24"/>
        </w:rPr>
      </w:pPr>
      <w:r w:rsidRPr="00BC7187">
        <w:rPr>
          <w:rFonts w:ascii="Times New Roman" w:hAnsi="Times New Roman" w:cs="Times New Roman"/>
          <w:sz w:val="24"/>
          <w:szCs w:val="24"/>
        </w:rPr>
        <w:t>-  сбалансированности обучающей и общегуманитарной среды школы; В социокультурном отношении создание воспитывающей среды начинается с организации повседневного уклада жизни обучающихся, педагогов, технического персонала: это эстетическое оформление интерьера и прилегающей территории, эстетика быта и поведения, гуманизация межличностных отношений, традиции школы, т.е. все то, что формирует ее неповторимый имидж. Работа в режиме совершенствования в этом направлении связывается в первую очередь с модернизацией материальной базы.</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Содержание социокультурной деятельности включает в себя: развитие и укрепление духа школьной корпорации, чувства «мы», обеспечивающего каждому социальную поддержку, помощь; организацию и проведение праздников, конкурсов; культивирование символики и атрибутики, поощрение духа элитарности. Школа как открытая социокультурная система призвана создавать соответствующую духовную атмосферу города и района, что предполагает участие всех субъектов образовательного процесса в мероприятиях различного уровня.  Открытость социокультурной среды школы также предполагает создание условий для установления связей с молодѐжными культурными, спортивными центрами, центрами дополнительного образования.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Базовые направления развития социализации и культуры личности обучающегося средней школы в преемственности с основной школой: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воспитание духовно-нравственных чувств и этического сознания;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воспитание трудолюбия, творческого отношения к учению, труду, жизни;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формирование ценностного отношения к здоровью и здоровому образу жизни;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воспитание ценностного отношения к природе, окружающей среде;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воспитание ценностного отношения к прекрасному, формирование представлений об эстетических идеалах и ценностях. </w:t>
      </w:r>
    </w:p>
    <w:p w:rsidR="00BC7187" w:rsidRDefault="00BC7187" w:rsidP="007F6370">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Укрепление воспитывающей среды школы - это создание комплекса условий для цивилизованного социального, нравственного, профессионального, физического становления и развития личности, создание благоприятной атмосферы для </w:t>
      </w:r>
      <w:r w:rsidRPr="00BC7187">
        <w:rPr>
          <w:rFonts w:ascii="Times New Roman" w:hAnsi="Times New Roman" w:cs="Times New Roman"/>
          <w:sz w:val="24"/>
          <w:szCs w:val="24"/>
        </w:rPr>
        <w:lastRenderedPageBreak/>
        <w:t xml:space="preserve">самостоятельной инновационной деятельности в сфере образования и в сфере свободного времени, превращающей обучающихся в субъектов собственной и общественной жизни. </w:t>
      </w:r>
    </w:p>
    <w:p w:rsidR="00BC7187" w:rsidRPr="00BC7187" w:rsidRDefault="00BC7187" w:rsidP="00834AF1">
      <w:pPr>
        <w:pStyle w:val="2"/>
      </w:pPr>
      <w:bookmarkStart w:id="113" w:name="_Toc453968201"/>
      <w:bookmarkStart w:id="114" w:name="_Toc32572338"/>
      <w:r w:rsidRPr="00BC7187">
        <w:t>II.3.5. Описание форм и методов организации социально значимой деятельности обучающихся</w:t>
      </w:r>
      <w:bookmarkEnd w:id="113"/>
      <w:bookmarkEnd w:id="114"/>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Организация социально значимой деятельности обучающихся может осуществляется в рамках их участия:</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ученическом самоуправлении и управлении образовательной деятельностью;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определение обучающимися своей позиции в образовательной организации и в населенном пункте;</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разработку форм и организационную подготовку непосредственных и виртуальных интервью и консультаций;</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планирование и контроль за исполнением совместных действий обучающихся по реализации социального проекта;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lastRenderedPageBreak/>
        <w:t>Формами организации социально значимой деятельности обучающихся являются:</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деятельность в органах ученического самоуправления, в управляющем совете образовательной организации;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сотрудничество со школьными и территориальными СМИ;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участие в работе клубов по интересам;</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организация и участие в благотворительных программах и акциях на различном уровне, участие в волонтерском движении;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участие в шефской деятельности над воспитанниками дошкольных образовательных организаций;</w:t>
      </w:r>
    </w:p>
    <w:p w:rsidR="00BC7187" w:rsidRPr="007F6370"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участие в проектах образовательных и общественных организаций.</w:t>
      </w:r>
    </w:p>
    <w:p w:rsidR="00BC7187" w:rsidRPr="00BC7187" w:rsidRDefault="00BC7187" w:rsidP="00834AF1">
      <w:pPr>
        <w:pStyle w:val="2"/>
      </w:pPr>
      <w:bookmarkStart w:id="115" w:name="_Toc435412727"/>
      <w:bookmarkStart w:id="116" w:name="_Toc453968202"/>
      <w:bookmarkStart w:id="117" w:name="_Toc32572339"/>
      <w:bookmarkEnd w:id="115"/>
      <w:r w:rsidRPr="00BC7187">
        <w:t>II.3.6. Описание основных технологий взаимодействия и сотрудничества субъектов воспитательного процесса и социальных институтов</w:t>
      </w:r>
      <w:bookmarkEnd w:id="116"/>
      <w:bookmarkEnd w:id="117"/>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Парадигма традиционного содружества</w:t>
      </w:r>
      <w:r w:rsidRPr="00BC7187">
        <w:rPr>
          <w:rFonts w:ascii="Times New Roman" w:hAnsi="Times New Roman" w:cs="Times New Roman"/>
          <w:sz w:val="24"/>
          <w:szCs w:val="24"/>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w:t>
      </w:r>
      <w:r w:rsidRPr="00BC7187">
        <w:rPr>
          <w:rFonts w:ascii="Times New Roman" w:hAnsi="Times New Roman" w:cs="Times New Roman"/>
          <w:sz w:val="24"/>
          <w:szCs w:val="24"/>
        </w:rPr>
        <w:lastRenderedPageBreak/>
        <w:t>руководителя будет состоять в формировании положительных социальных ожиданий, стимулировании доверия и искренности.</w:t>
      </w:r>
    </w:p>
    <w:p w:rsidR="00BC7187" w:rsidRPr="00BC7187" w:rsidRDefault="00BC7187" w:rsidP="007F6370">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Парадигма взаимовыгодного партнерства</w:t>
      </w:r>
      <w:r w:rsidRPr="00BC7187">
        <w:rPr>
          <w:rFonts w:ascii="Times New Roman" w:hAnsi="Times New Roman" w:cs="Times New Roman"/>
          <w:sz w:val="24"/>
          <w:szCs w:val="24"/>
        </w:rPr>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BC7187" w:rsidRPr="00BC7187" w:rsidRDefault="00BC7187" w:rsidP="00834AF1">
      <w:pPr>
        <w:pStyle w:val="2"/>
      </w:pPr>
      <w:bookmarkStart w:id="118" w:name="_Toc435412728"/>
      <w:bookmarkStart w:id="119" w:name="_Toc453968203"/>
      <w:bookmarkStart w:id="120" w:name="_Toc32572340"/>
      <w:bookmarkEnd w:id="118"/>
      <w:r w:rsidRPr="00BC7187">
        <w:t>II.3.7. Описание методов и форм профессиональной ориентации в организации, осуществляющей образовательную деятельность</w:t>
      </w:r>
      <w:bookmarkEnd w:id="119"/>
      <w:bookmarkEnd w:id="120"/>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Методами профессиональной ориентации обучающихся в организации, осуществляющей образовательную деятельность, являются следующие.</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 профконсультирования</w:t>
      </w:r>
      <w:r w:rsidRPr="00BC7187">
        <w:rPr>
          <w:rFonts w:ascii="Times New Roman" w:hAnsi="Times New Roman" w:cs="Times New Roman"/>
          <w:sz w:val="24"/>
          <w:szCs w:val="24"/>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 исследования</w:t>
      </w:r>
      <w:r w:rsidRPr="00BC7187">
        <w:rPr>
          <w:rFonts w:ascii="Times New Roman" w:hAnsi="Times New Roman" w:cs="Times New Roman"/>
          <w:sz w:val="24"/>
          <w:szCs w:val="24"/>
        </w:rPr>
        <w:t xml:space="preserve"> обучающимся профессионально-трудовой области и себя как потенциального участника этих отношений (активное познание).</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 xml:space="preserve">Метод предъявления обучающемуся сведений о профессиях, специфике труда </w:t>
      </w:r>
      <w:r w:rsidRPr="00BC7187">
        <w:rPr>
          <w:rFonts w:ascii="Times New Roman" w:hAnsi="Times New Roman" w:cs="Times New Roman"/>
          <w:sz w:val="24"/>
          <w:szCs w:val="24"/>
        </w:rPr>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w:t>
      </w:r>
      <w:r w:rsidRPr="00BC7187">
        <w:rPr>
          <w:rFonts w:ascii="Times New Roman" w:hAnsi="Times New Roman" w:cs="Times New Roman"/>
          <w:sz w:val="24"/>
          <w:szCs w:val="24"/>
        </w:rPr>
        <w:lastRenderedPageBreak/>
        <w:t>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 публичной демонстрации</w:t>
      </w:r>
      <w:r w:rsidRPr="00BC7187">
        <w:rPr>
          <w:rFonts w:ascii="Times New Roman" w:hAnsi="Times New Roman" w:cs="Times New Roman"/>
          <w:sz w:val="24"/>
          <w:szCs w:val="24"/>
        </w:rPr>
        <w:t xml:space="preserve"> самим обучающимся своих профессиональных планов, предпочтений либо способностей в той или иной сфере.</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 профессиональных проб</w:t>
      </w:r>
      <w:r w:rsidRPr="00BC7187">
        <w:rPr>
          <w:rFonts w:ascii="Times New Roman" w:hAnsi="Times New Roman" w:cs="Times New Roman"/>
          <w:sz w:val="24"/>
          <w:szCs w:val="24"/>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 моделирования условий труда и имитации обучающимся решения производственных задач</w:t>
      </w:r>
      <w:r w:rsidRPr="00BC7187">
        <w:rPr>
          <w:rFonts w:ascii="Times New Roman" w:hAnsi="Times New Roman" w:cs="Times New Roman"/>
          <w:sz w:val="24"/>
          <w:szCs w:val="24"/>
        </w:rPr>
        <w:t xml:space="preserve"> – деловая игра, в ходе которой имитируется исполнение обучающимся обязанностей работника.</w:t>
      </w:r>
    </w:p>
    <w:p w:rsidR="00BC7187" w:rsidRDefault="00BC7187" w:rsidP="007F6370">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C7187" w:rsidRPr="00BC7187" w:rsidRDefault="00BC7187" w:rsidP="00834AF1">
      <w:pPr>
        <w:pStyle w:val="2"/>
      </w:pPr>
      <w:bookmarkStart w:id="121" w:name="_Toc453968204"/>
      <w:bookmarkStart w:id="122" w:name="_Toc32572341"/>
      <w:r w:rsidRPr="00BC7187">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21"/>
      <w:bookmarkEnd w:id="122"/>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Методы рациональной организации</w:t>
      </w:r>
      <w:r w:rsidRPr="00BC7187">
        <w:rPr>
          <w:rFonts w:ascii="Times New Roman" w:hAnsi="Times New Roman" w:cs="Times New Roman"/>
          <w:sz w:val="24"/>
          <w:szCs w:val="24"/>
        </w:rPr>
        <w:t xml:space="preserve"> урочной и внеурочной деятельности</w:t>
      </w:r>
      <w:r w:rsidRPr="00BC7187">
        <w:rPr>
          <w:rFonts w:ascii="Times New Roman" w:hAnsi="Times New Roman" w:cs="Times New Roman"/>
          <w:b/>
          <w:sz w:val="24"/>
          <w:szCs w:val="24"/>
        </w:rPr>
        <w:t xml:space="preserve"> </w:t>
      </w:r>
      <w:r w:rsidRPr="00BC7187">
        <w:rPr>
          <w:rFonts w:ascii="Times New Roman" w:hAnsi="Times New Roman" w:cs="Times New Roman"/>
          <w:sz w:val="24"/>
          <w:szCs w:val="24"/>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lastRenderedPageBreak/>
        <w:t>Мероприятия</w:t>
      </w:r>
      <w:r w:rsidRPr="00BC7187">
        <w:rPr>
          <w:rFonts w:ascii="Times New Roman" w:hAnsi="Times New Roman" w:cs="Times New Roman"/>
          <w:sz w:val="24"/>
          <w:szCs w:val="24"/>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Методы организации физкультурно-спортивной и оздоровительной работы</w:t>
      </w:r>
      <w:r w:rsidRPr="00BC7187">
        <w:rPr>
          <w:rFonts w:ascii="Times New Roman" w:hAnsi="Times New Roman" w:cs="Times New Roman"/>
          <w:sz w:val="24"/>
          <w:szCs w:val="24"/>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Методы профилактической работы</w:t>
      </w:r>
      <w:r w:rsidRPr="00BC7187">
        <w:rPr>
          <w:rFonts w:ascii="Times New Roman" w:hAnsi="Times New Roman" w:cs="Times New Roman"/>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Методы просветительской и методической работы</w:t>
      </w:r>
      <w:r w:rsidRPr="00BC7187">
        <w:rPr>
          <w:rFonts w:ascii="Times New Roman" w:hAnsi="Times New Roman" w:cs="Times New Roman"/>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Мероприятия</w:t>
      </w:r>
      <w:r w:rsidRPr="00BC7187">
        <w:rPr>
          <w:rFonts w:ascii="Times New Roman" w:hAnsi="Times New Roman" w:cs="Times New Roman"/>
          <w:b/>
          <w:sz w:val="24"/>
          <w:szCs w:val="24"/>
        </w:rPr>
        <w:t xml:space="preserve"> </w:t>
      </w:r>
      <w:r w:rsidRPr="00BC7187">
        <w:rPr>
          <w:rFonts w:ascii="Times New Roman" w:hAnsi="Times New Roman" w:cs="Times New Roman"/>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w:t>
      </w:r>
      <w:r w:rsidRPr="00BC7187">
        <w:rPr>
          <w:rFonts w:ascii="Times New Roman" w:hAnsi="Times New Roman" w:cs="Times New Roman"/>
          <w:sz w:val="24"/>
          <w:szCs w:val="24"/>
        </w:rPr>
        <w:lastRenderedPageBreak/>
        <w:t xml:space="preserve">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Мероприятия</w:t>
      </w:r>
      <w:r w:rsidRPr="00BC7187">
        <w:rPr>
          <w:rFonts w:ascii="Times New Roman" w:hAnsi="Times New Roman" w:cs="Times New Roman"/>
          <w:b/>
          <w:sz w:val="24"/>
          <w:szCs w:val="24"/>
        </w:rPr>
        <w:t xml:space="preserve"> </w:t>
      </w:r>
      <w:r w:rsidRPr="00BC7187">
        <w:rPr>
          <w:rFonts w:ascii="Times New Roman" w:hAnsi="Times New Roman" w:cs="Times New Roman"/>
          <w:sz w:val="24"/>
          <w:szCs w:val="24"/>
        </w:rP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BC7187" w:rsidRPr="00BC7187" w:rsidRDefault="00BC7187" w:rsidP="007F6370">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BC7187" w:rsidRPr="00BC7187" w:rsidRDefault="00BC7187" w:rsidP="00834AF1">
      <w:pPr>
        <w:pStyle w:val="2"/>
      </w:pPr>
      <w:bookmarkStart w:id="123" w:name="_Toc435412730"/>
      <w:bookmarkStart w:id="124" w:name="_Toc453968205"/>
      <w:bookmarkStart w:id="125" w:name="_Toc32572342"/>
      <w:bookmarkEnd w:id="123"/>
      <w:r w:rsidRPr="00BC7187">
        <w:t>II.3.9. Описание форм и методов повышения педагогической культуры родителей (законных представителей) обучающихся</w:t>
      </w:r>
      <w:bookmarkEnd w:id="124"/>
      <w:bookmarkEnd w:id="125"/>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как обладателя и распорядителя ресурсов для воспитания и социализации;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как непосредственного воспитателя (в рамках школьного и семейного воспитания).</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b/>
          <w:sz w:val="24"/>
          <w:szCs w:val="24"/>
        </w:rPr>
        <w:t xml:space="preserve">Формами и методами </w:t>
      </w:r>
      <w:r w:rsidRPr="00BC7187">
        <w:rPr>
          <w:rFonts w:ascii="Times New Roman" w:hAnsi="Times New Roman" w:cs="Times New Roman"/>
          <w:sz w:val="24"/>
          <w:szCs w:val="24"/>
        </w:rPr>
        <w:t>повышения педагогической культуры родителей (законных представителей) обучающихся являются:</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переговоры педагогов с родителями с учетом недопустимости директивного навязывания родителям обучающихся взглядов, оценок, помощи в </w:t>
      </w:r>
      <w:r w:rsidRPr="00BC7187">
        <w:rPr>
          <w:rFonts w:ascii="Times New Roman" w:hAnsi="Times New Roman" w:cs="Times New Roman"/>
          <w:sz w:val="24"/>
          <w:szCs w:val="24"/>
        </w:rPr>
        <w:lastRenderedPageBreak/>
        <w:t>воспитании их детей; использование педагогами по отношению к родителям методов требования и убеждения как исключительно крайней меры;</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BC7187" w:rsidRPr="007F6370"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BC7187" w:rsidRPr="00BC7187" w:rsidRDefault="00BC7187" w:rsidP="00834AF1">
      <w:pPr>
        <w:pStyle w:val="2"/>
      </w:pPr>
      <w:bookmarkStart w:id="126" w:name="_Toc435412731"/>
      <w:bookmarkStart w:id="127" w:name="_Toc453968206"/>
      <w:bookmarkStart w:id="128" w:name="_Toc32572343"/>
      <w:bookmarkEnd w:id="126"/>
      <w:r w:rsidRPr="00BC7187">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27"/>
      <w:bookmarkEnd w:id="128"/>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Результаты духовно-нравственного развития, воспитания и социализация </w:t>
      </w:r>
      <w:r w:rsidRPr="00BC7187">
        <w:rPr>
          <w:rFonts w:ascii="Times New Roman" w:hAnsi="Times New Roman" w:cs="Times New Roman"/>
          <w:b/>
          <w:sz w:val="24"/>
          <w:szCs w:val="24"/>
        </w:rPr>
        <w:t>в сфере отношения обучающихся к себе, своему здоровью, познанию себя</w:t>
      </w:r>
      <w:r w:rsidRPr="00BC7187">
        <w:rPr>
          <w:rFonts w:ascii="Times New Roman" w:hAnsi="Times New Roman" w:cs="Times New Roman"/>
          <w:sz w:val="24"/>
          <w:szCs w:val="24"/>
        </w:rPr>
        <w:t>:</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неприятие вредных привычек: курения, употребления алкоголя, наркотиков.</w:t>
      </w:r>
    </w:p>
    <w:p w:rsidR="00BC7187" w:rsidRPr="00BC7187" w:rsidRDefault="00BC7187" w:rsidP="00BC7187">
      <w:pPr>
        <w:spacing w:after="0"/>
        <w:ind w:left="66" w:firstLine="360"/>
        <w:jc w:val="both"/>
        <w:rPr>
          <w:rFonts w:ascii="Times New Roman" w:hAnsi="Times New Roman" w:cs="Times New Roman"/>
          <w:b/>
          <w:sz w:val="24"/>
          <w:szCs w:val="24"/>
        </w:rPr>
      </w:pPr>
      <w:r w:rsidRPr="00BC7187">
        <w:rPr>
          <w:rFonts w:ascii="Times New Roman" w:hAnsi="Times New Roman" w:cs="Times New Roman"/>
          <w:sz w:val="24"/>
          <w:szCs w:val="24"/>
        </w:rPr>
        <w:t xml:space="preserve">Результаты духовно-нравственного развития, воспитания и социализации </w:t>
      </w:r>
      <w:r w:rsidRPr="00BC7187">
        <w:rPr>
          <w:rFonts w:ascii="Times New Roman" w:hAnsi="Times New Roman" w:cs="Times New Roman"/>
          <w:b/>
          <w:sz w:val="24"/>
          <w:szCs w:val="24"/>
        </w:rPr>
        <w:t>в сфере отношения обучающихся к России как к Родине (Отечеству)</w:t>
      </w:r>
      <w:r w:rsidRPr="00BC7187">
        <w:rPr>
          <w:rFonts w:ascii="Times New Roman" w:hAnsi="Times New Roman" w:cs="Times New Roman"/>
          <w:sz w:val="24"/>
          <w:szCs w:val="24"/>
        </w:rPr>
        <w:t>:</w:t>
      </w:r>
      <w:r w:rsidRPr="00BC7187">
        <w:rPr>
          <w:rFonts w:ascii="Times New Roman" w:hAnsi="Times New Roman" w:cs="Times New Roman"/>
          <w:b/>
          <w:sz w:val="24"/>
          <w:szCs w:val="24"/>
        </w:rPr>
        <w:t xml:space="preserve">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lastRenderedPageBreak/>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воспитание уважения к культуре, языкам, традициям и обычаям народов, проживающих в Российской Федерации.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Результаты духовно-нравственного развития, воспитания и социализации в </w:t>
      </w:r>
      <w:r w:rsidRPr="00BC7187">
        <w:rPr>
          <w:rFonts w:ascii="Times New Roman" w:hAnsi="Times New Roman" w:cs="Times New Roman"/>
          <w:b/>
          <w:bCs/>
          <w:sz w:val="24"/>
          <w:szCs w:val="24"/>
        </w:rPr>
        <w:t>сфере отношения обучающихся к закону, государству и к гражданскому обществу</w:t>
      </w:r>
      <w:r w:rsidRPr="00BC7187">
        <w:rPr>
          <w:rFonts w:ascii="Times New Roman" w:hAnsi="Times New Roman" w:cs="Times New Roman"/>
          <w:sz w:val="24"/>
          <w:szCs w:val="24"/>
        </w:rPr>
        <w:t xml:space="preserve">: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BC7187" w:rsidRPr="00BC7187" w:rsidRDefault="00BC7187" w:rsidP="00BC7187">
      <w:pPr>
        <w:spacing w:after="0"/>
        <w:ind w:left="66" w:firstLine="360"/>
        <w:jc w:val="both"/>
        <w:rPr>
          <w:rFonts w:ascii="Times New Roman" w:hAnsi="Times New Roman" w:cs="Times New Roman"/>
          <w:b/>
          <w:sz w:val="24"/>
          <w:szCs w:val="24"/>
        </w:rPr>
      </w:pPr>
      <w:r w:rsidRPr="00BC7187">
        <w:rPr>
          <w:rFonts w:ascii="Times New Roman" w:hAnsi="Times New Roman" w:cs="Times New Roman"/>
          <w:sz w:val="24"/>
          <w:szCs w:val="24"/>
        </w:rPr>
        <w:t xml:space="preserve">Результаты духовно-нравственного развития, воспитания и социализации </w:t>
      </w:r>
      <w:r w:rsidRPr="00BC7187">
        <w:rPr>
          <w:rFonts w:ascii="Times New Roman" w:hAnsi="Times New Roman" w:cs="Times New Roman"/>
          <w:b/>
          <w:sz w:val="24"/>
          <w:szCs w:val="24"/>
        </w:rPr>
        <w:t>в сфере отношений обучающихся с окружающими людьми</w:t>
      </w:r>
      <w:r w:rsidRPr="00BC7187">
        <w:rPr>
          <w:rFonts w:ascii="Times New Roman" w:hAnsi="Times New Roman" w:cs="Times New Roman"/>
          <w:sz w:val="24"/>
          <w:szCs w:val="24"/>
        </w:rPr>
        <w:t>:</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lastRenderedPageBreak/>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Результаты духовно-нравственного развития, воспитания и социализации в </w:t>
      </w:r>
      <w:r w:rsidRPr="00BC7187">
        <w:rPr>
          <w:rFonts w:ascii="Times New Roman" w:hAnsi="Times New Roman" w:cs="Times New Roman"/>
          <w:b/>
          <w:bCs/>
          <w:sz w:val="24"/>
          <w:szCs w:val="24"/>
        </w:rPr>
        <w:t>сфере отношения обучающихся к окружающему миру, к живой природе, художественной культуре</w:t>
      </w:r>
      <w:r w:rsidRPr="00BC7187">
        <w:rPr>
          <w:rFonts w:ascii="Times New Roman" w:hAnsi="Times New Roman" w:cs="Times New Roman"/>
          <w:sz w:val="24"/>
          <w:szCs w:val="24"/>
        </w:rPr>
        <w:t>, в том числе формирование у обучающихся научного мировоззрения, эстетических представлений:</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эстетическое отношение к миру, готовность к эстетическому обустройству собственного быта. </w:t>
      </w:r>
    </w:p>
    <w:p w:rsidR="00BC7187" w:rsidRPr="00BC7187" w:rsidRDefault="00BC7187" w:rsidP="00BC7187">
      <w:pPr>
        <w:spacing w:after="0"/>
        <w:ind w:left="66" w:firstLine="360"/>
        <w:jc w:val="both"/>
        <w:rPr>
          <w:rFonts w:ascii="Times New Roman" w:hAnsi="Times New Roman" w:cs="Times New Roman"/>
          <w:b/>
          <w:sz w:val="24"/>
          <w:szCs w:val="24"/>
        </w:rPr>
      </w:pPr>
      <w:r w:rsidRPr="00BC7187">
        <w:rPr>
          <w:rFonts w:ascii="Times New Roman" w:hAnsi="Times New Roman" w:cs="Times New Roman"/>
          <w:sz w:val="24"/>
          <w:szCs w:val="24"/>
        </w:rPr>
        <w:t xml:space="preserve">Результат духовно-нравственного развития, воспитания и социализации </w:t>
      </w:r>
      <w:r w:rsidRPr="00BC7187">
        <w:rPr>
          <w:rFonts w:ascii="Times New Roman" w:hAnsi="Times New Roman" w:cs="Times New Roman"/>
          <w:b/>
          <w:sz w:val="24"/>
          <w:szCs w:val="24"/>
        </w:rPr>
        <w:t>в сфере</w:t>
      </w:r>
      <w:r w:rsidRPr="00BC7187">
        <w:rPr>
          <w:rFonts w:ascii="Times New Roman" w:hAnsi="Times New Roman" w:cs="Times New Roman"/>
          <w:sz w:val="24"/>
          <w:szCs w:val="24"/>
        </w:rPr>
        <w:t xml:space="preserve"> </w:t>
      </w:r>
      <w:r w:rsidRPr="00BC7187">
        <w:rPr>
          <w:rFonts w:ascii="Times New Roman" w:hAnsi="Times New Roman" w:cs="Times New Roman"/>
          <w:b/>
          <w:sz w:val="24"/>
          <w:szCs w:val="24"/>
        </w:rPr>
        <w:t>отношения обучающихся к семье и родителям</w:t>
      </w:r>
      <w:r w:rsidRPr="00BC7187">
        <w:rPr>
          <w:rFonts w:ascii="Times New Roman" w:hAnsi="Times New Roman" w:cs="Times New Roman"/>
          <w:sz w:val="24"/>
          <w:szCs w:val="24"/>
        </w:rPr>
        <w:t>:</w:t>
      </w:r>
      <w:r w:rsidRPr="00BC7187">
        <w:rPr>
          <w:rFonts w:ascii="Times New Roman" w:hAnsi="Times New Roman" w:cs="Times New Roman"/>
          <w:b/>
          <w:sz w:val="24"/>
          <w:szCs w:val="24"/>
        </w:rPr>
        <w:t xml:space="preserve"> </w:t>
      </w:r>
      <w:r w:rsidRPr="00BC7187">
        <w:rPr>
          <w:rFonts w:ascii="Times New Roman" w:hAnsi="Times New Roman" w:cs="Times New Roman"/>
          <w:sz w:val="24"/>
          <w:szCs w:val="24"/>
        </w:rPr>
        <w:t xml:space="preserve">ответственное отношение к созданию семьи на основе осознанного принятия ценностей семейной жизни.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Результаты духовно-нравственного развития, воспитания и социализации обучающихся </w:t>
      </w:r>
      <w:r w:rsidRPr="00BC7187">
        <w:rPr>
          <w:rFonts w:ascii="Times New Roman" w:hAnsi="Times New Roman" w:cs="Times New Roman"/>
          <w:b/>
          <w:sz w:val="24"/>
          <w:szCs w:val="24"/>
        </w:rPr>
        <w:t>в сфере трудовых и социально-экономических отношений</w:t>
      </w:r>
      <w:r w:rsidRPr="00BC7187">
        <w:rPr>
          <w:rFonts w:ascii="Times New Roman" w:hAnsi="Times New Roman" w:cs="Times New Roman"/>
          <w:sz w:val="24"/>
          <w:szCs w:val="24"/>
        </w:rPr>
        <w:t>:</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 xml:space="preserve">уважение всех форм собственности, готовность к защите своей собственности; </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осознанный выбор будущей профессии как путь и способ реализации собственных жизненных планов;</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BC7187" w:rsidRPr="00BC7187" w:rsidRDefault="00BC7187" w:rsidP="007F6370">
      <w:pPr>
        <w:numPr>
          <w:ilvl w:val="0"/>
          <w:numId w:val="17"/>
        </w:numPr>
        <w:spacing w:after="0"/>
        <w:jc w:val="both"/>
        <w:rPr>
          <w:rFonts w:ascii="Times New Roman" w:hAnsi="Times New Roman" w:cs="Times New Roman"/>
          <w:sz w:val="24"/>
          <w:szCs w:val="24"/>
        </w:rPr>
      </w:pPr>
      <w:r w:rsidRPr="00BC7187">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BC7187" w:rsidRPr="00BC7187" w:rsidRDefault="00BC7187" w:rsidP="007F6370">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Результат духовно-нравственного развития, воспитания и социализации обучающихся </w:t>
      </w:r>
      <w:r w:rsidRPr="00BC7187">
        <w:rPr>
          <w:rFonts w:ascii="Times New Roman" w:hAnsi="Times New Roman" w:cs="Times New Roman"/>
          <w:b/>
          <w:sz w:val="24"/>
          <w:szCs w:val="24"/>
        </w:rPr>
        <w:t>в сфере физического, психологического, социального и академического благополучия обучающихся</w:t>
      </w:r>
      <w:r w:rsidRPr="00BC7187">
        <w:rPr>
          <w:rFonts w:ascii="Times New Roman" w:hAnsi="Times New Roman" w:cs="Times New Roman"/>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BC7187" w:rsidRDefault="00BC7187" w:rsidP="00834AF1">
      <w:pPr>
        <w:pStyle w:val="2"/>
      </w:pPr>
      <w:bookmarkStart w:id="129" w:name="_Toc32572344"/>
      <w:r w:rsidRPr="00BC7187">
        <w:t>II.3.11. Критерии и показатели эффективности деятельности образовательной организации.</w:t>
      </w:r>
      <w:bookmarkEnd w:id="129"/>
      <w:r w:rsidRPr="00BC7187">
        <w:t xml:space="preserve">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всѐ многообразие таких систем: они свои у разных этносов, конфессий, и т.д. Таким образом, ход мониторинга Программы оценивают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идет исключительно о качественном оценивании индивидуального «продвижения» каждого подростка относительно</w:t>
      </w:r>
      <w:r w:rsidR="00F97395">
        <w:rPr>
          <w:rFonts w:ascii="Times New Roman" w:hAnsi="Times New Roman" w:cs="Times New Roman"/>
          <w:sz w:val="24"/>
          <w:szCs w:val="24"/>
        </w:rPr>
        <w:t xml:space="preserve"> </w:t>
      </w:r>
      <w:r w:rsidRPr="00BC7187">
        <w:rPr>
          <w:rFonts w:ascii="Times New Roman" w:hAnsi="Times New Roman" w:cs="Times New Roman"/>
          <w:sz w:val="24"/>
          <w:szCs w:val="24"/>
        </w:rPr>
        <w:t>самого себя; никакие «баллы», «проценты» и другие подобные измерители считаются неприемлемыми. Здесь важно сделать существенную оговорку относительно ограничений и рисков, относящихся к процессу мониторинга процесса социализации подростков.</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 Мы понимаем, что социальное </w:t>
      </w:r>
      <w:r w:rsidRPr="00BC7187">
        <w:rPr>
          <w:rFonts w:ascii="Times New Roman" w:hAnsi="Times New Roman" w:cs="Times New Roman"/>
          <w:sz w:val="24"/>
          <w:szCs w:val="24"/>
        </w:rPr>
        <w:lastRenderedPageBreak/>
        <w:t xml:space="preserve">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К ограничениям и рискам следует отнести также особенности психологии подростков на уровне среднего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w:t>
      </w:r>
      <w:r w:rsidR="00F97395">
        <w:rPr>
          <w:rFonts w:ascii="Times New Roman" w:hAnsi="Times New Roman" w:cs="Times New Roman"/>
          <w:sz w:val="24"/>
          <w:szCs w:val="24"/>
        </w:rPr>
        <w:t>-</w:t>
      </w:r>
      <w:r w:rsidRPr="00BC7187">
        <w:rPr>
          <w:rFonts w:ascii="Times New Roman" w:hAnsi="Times New Roman" w:cs="Times New Roman"/>
          <w:sz w:val="24"/>
          <w:szCs w:val="24"/>
        </w:rPr>
        <w:t xml:space="preserve">познавательные и многие другие различия между возрастными группами.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Для нас важно,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10-11 классов. 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 особенности развития личностной, социальной, экологической, трудовой (профессиональной) и здоровьесберегающей культуры обучающихся. </w:t>
      </w:r>
      <w:r w:rsidRPr="00BC7187">
        <w:rPr>
          <w:rFonts w:ascii="Times New Roman" w:hAnsi="Times New Roman" w:cs="Times New Roman"/>
          <w:sz w:val="24"/>
          <w:szCs w:val="24"/>
        </w:rPr>
        <w:lastRenderedPageBreak/>
        <w:t xml:space="preserve">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путѐм анализа результатов и способов выполнения обучающимися ряда специально разработанных заданий.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Опрос — получение информации, заключѐнной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F97395"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создаѐт благоприятную атмосферу общения и условия для получения более достоверных результатов;  </w:t>
      </w:r>
    </w:p>
    <w:p w:rsidR="00BC7187" w:rsidRPr="00BC7187" w:rsidRDefault="00BC7187" w:rsidP="00BC7187">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F97395" w:rsidRDefault="00BC7187" w:rsidP="007F6370">
      <w:pPr>
        <w:spacing w:after="0"/>
        <w:ind w:left="66" w:firstLine="360"/>
        <w:jc w:val="both"/>
        <w:rPr>
          <w:rFonts w:ascii="Times New Roman" w:hAnsi="Times New Roman" w:cs="Times New Roman"/>
          <w:sz w:val="24"/>
          <w:szCs w:val="24"/>
        </w:rPr>
      </w:pPr>
      <w:r w:rsidRPr="00BC7187">
        <w:rPr>
          <w:rFonts w:ascii="Times New Roman" w:hAnsi="Times New Roman" w:cs="Times New Roman"/>
          <w:sz w:val="24"/>
          <w:szCs w:val="24"/>
        </w:rPr>
        <w:t xml:space="preserve"> 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F97395" w:rsidRDefault="00F97395" w:rsidP="00834AF1">
      <w:pPr>
        <w:pStyle w:val="2"/>
      </w:pPr>
      <w:bookmarkStart w:id="130" w:name="_Toc32572345"/>
      <w:r w:rsidRPr="00F97395">
        <w:t>II.4. Программа коррекционной работы</w:t>
      </w:r>
      <w:bookmarkEnd w:id="130"/>
      <w:r w:rsidRPr="00F97395">
        <w:t xml:space="preserve"> </w:t>
      </w:r>
    </w:p>
    <w:p w:rsidR="00F97395" w:rsidRDefault="00F97395" w:rsidP="00F97395">
      <w:pPr>
        <w:spacing w:after="0"/>
        <w:ind w:left="66" w:firstLine="360"/>
        <w:jc w:val="both"/>
        <w:rPr>
          <w:rFonts w:ascii="Times New Roman" w:hAnsi="Times New Roman" w:cs="Times New Roman"/>
          <w:sz w:val="24"/>
          <w:szCs w:val="24"/>
        </w:rPr>
      </w:pPr>
      <w:r w:rsidRPr="00F97395">
        <w:rPr>
          <w:rFonts w:ascii="Times New Roman" w:hAnsi="Times New Roman"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Обучающийся с ОВЗ – физическое лицо, имеющее недостатки в физическом и(или) психологическом развитии, подтвержденные психолого-медико-педагогической </w:t>
      </w:r>
      <w:r w:rsidRPr="00F97395">
        <w:rPr>
          <w:rFonts w:ascii="Times New Roman" w:hAnsi="Times New Roman" w:cs="Times New Roman"/>
          <w:sz w:val="24"/>
          <w:szCs w:val="24"/>
        </w:rPr>
        <w:lastRenderedPageBreak/>
        <w:t xml:space="preserve">комиссией и препятствующие получению образования без создания специальных условий. </w:t>
      </w:r>
    </w:p>
    <w:p w:rsidR="00F97395" w:rsidRPr="00F97395" w:rsidRDefault="00F97395" w:rsidP="00F97395">
      <w:pPr>
        <w:spacing w:after="0"/>
        <w:ind w:left="66" w:firstLine="360"/>
        <w:jc w:val="both"/>
        <w:rPr>
          <w:rFonts w:ascii="Times New Roman" w:hAnsi="Times New Roman" w:cs="Times New Roman"/>
          <w:sz w:val="24"/>
          <w:szCs w:val="24"/>
        </w:rPr>
      </w:pPr>
      <w:r w:rsidRPr="00F97395">
        <w:rPr>
          <w:rFonts w:ascii="Times New Roman" w:hAnsi="Times New Roman" w:cs="Times New Roman"/>
          <w:sz w:val="24"/>
          <w:szCs w:val="24"/>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F97395" w:rsidRDefault="00F97395" w:rsidP="00F97395">
      <w:pPr>
        <w:spacing w:after="0"/>
        <w:ind w:left="66" w:firstLine="360"/>
        <w:jc w:val="both"/>
        <w:rPr>
          <w:rFonts w:ascii="Times New Roman" w:hAnsi="Times New Roman" w:cs="Times New Roman"/>
          <w:sz w:val="24"/>
          <w:szCs w:val="24"/>
        </w:rPr>
      </w:pPr>
      <w:r w:rsidRPr="00F97395">
        <w:rPr>
          <w:rFonts w:ascii="Times New Roman" w:hAnsi="Times New Roman" w:cs="Times New Roman"/>
          <w:sz w:val="24"/>
          <w:szCs w:val="24"/>
        </w:rPr>
        <w:t xml:space="preserve">ПКР уровня среднего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получения среднего общего образования и включает следующие разделы.  </w:t>
      </w:r>
    </w:p>
    <w:p w:rsidR="00F97395" w:rsidRDefault="00F97395" w:rsidP="00834AF1">
      <w:pPr>
        <w:pStyle w:val="2"/>
      </w:pPr>
      <w:bookmarkStart w:id="131" w:name="_Toc32572346"/>
      <w:r w:rsidRPr="00F97395">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bookmarkEnd w:id="131"/>
      <w:r w:rsidRPr="00F97395">
        <w:t xml:space="preserve"> </w:t>
      </w:r>
    </w:p>
    <w:p w:rsidR="00F97395" w:rsidRDefault="00F97395" w:rsidP="00F97395">
      <w:pPr>
        <w:spacing w:after="0"/>
        <w:ind w:left="66" w:firstLine="360"/>
        <w:jc w:val="both"/>
        <w:rPr>
          <w:rFonts w:ascii="Times New Roman" w:hAnsi="Times New Roman" w:cs="Times New Roman"/>
          <w:sz w:val="24"/>
          <w:szCs w:val="24"/>
        </w:rPr>
      </w:pPr>
      <w:r w:rsidRPr="00F97395">
        <w:rPr>
          <w:rFonts w:ascii="Times New Roman" w:hAnsi="Times New Roman" w:cs="Times New Roman"/>
          <w:sz w:val="24"/>
          <w:szCs w:val="24"/>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СОО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Цель определяет (указывает) результат работы, ее не рекомендуется подменять направлениями работы или процессом ее реализации.  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выделены следующие задачи:  </w:t>
      </w:r>
    </w:p>
    <w:p w:rsidR="00F97395" w:rsidRPr="00F97395" w:rsidRDefault="00F97395" w:rsidP="007F6370">
      <w:pPr>
        <w:pStyle w:val="a4"/>
        <w:numPr>
          <w:ilvl w:val="3"/>
          <w:numId w:val="18"/>
        </w:numPr>
        <w:spacing w:after="0"/>
        <w:ind w:left="426"/>
        <w:jc w:val="both"/>
        <w:rPr>
          <w:rFonts w:ascii="Times New Roman" w:hAnsi="Times New Roman" w:cs="Times New Roman"/>
          <w:sz w:val="24"/>
          <w:szCs w:val="24"/>
        </w:rPr>
      </w:pPr>
      <w:r w:rsidRPr="00F97395">
        <w:rPr>
          <w:rFonts w:ascii="Times New Roman" w:hAnsi="Times New Roman" w:cs="Times New Roman"/>
          <w:sz w:val="24"/>
          <w:szCs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среднего общего образования;  </w:t>
      </w:r>
    </w:p>
    <w:p w:rsidR="00F97395" w:rsidRPr="00F97395" w:rsidRDefault="00F97395" w:rsidP="007F6370">
      <w:pPr>
        <w:pStyle w:val="a4"/>
        <w:numPr>
          <w:ilvl w:val="3"/>
          <w:numId w:val="18"/>
        </w:numPr>
        <w:spacing w:after="0"/>
        <w:ind w:left="426"/>
        <w:jc w:val="both"/>
        <w:rPr>
          <w:rFonts w:ascii="Times New Roman" w:hAnsi="Times New Roman" w:cs="Times New Roman"/>
          <w:sz w:val="24"/>
          <w:szCs w:val="24"/>
        </w:rPr>
      </w:pPr>
      <w:r w:rsidRPr="00F97395">
        <w:rPr>
          <w:rFonts w:ascii="Times New Roman" w:hAnsi="Times New Roman" w:cs="Times New Roman"/>
          <w:sz w:val="24"/>
          <w:szCs w:val="24"/>
        </w:rPr>
        <w:t xml:space="preserve">определение оптимальных специальных условий для получения среднего общего образования обучающимися с ОВЗ, для развития их личностных, познавательных, коммуникативных способностей;  </w:t>
      </w:r>
    </w:p>
    <w:p w:rsidR="00F97395" w:rsidRPr="00F97395" w:rsidRDefault="00F97395" w:rsidP="007F6370">
      <w:pPr>
        <w:pStyle w:val="a4"/>
        <w:numPr>
          <w:ilvl w:val="3"/>
          <w:numId w:val="18"/>
        </w:numPr>
        <w:spacing w:after="0"/>
        <w:ind w:left="426"/>
        <w:jc w:val="both"/>
        <w:rPr>
          <w:rFonts w:ascii="Times New Roman" w:hAnsi="Times New Roman" w:cs="Times New Roman"/>
          <w:sz w:val="24"/>
          <w:szCs w:val="24"/>
        </w:rPr>
      </w:pPr>
      <w:r w:rsidRPr="00F97395">
        <w:rPr>
          <w:rFonts w:ascii="Times New Roman" w:hAnsi="Times New Roman" w:cs="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F97395" w:rsidRPr="00F97395" w:rsidRDefault="00F97395" w:rsidP="007F6370">
      <w:pPr>
        <w:pStyle w:val="a4"/>
        <w:numPr>
          <w:ilvl w:val="3"/>
          <w:numId w:val="18"/>
        </w:numPr>
        <w:spacing w:after="0"/>
        <w:ind w:left="426"/>
        <w:jc w:val="both"/>
        <w:rPr>
          <w:rFonts w:ascii="Times New Roman" w:hAnsi="Times New Roman" w:cs="Times New Roman"/>
          <w:sz w:val="24"/>
          <w:szCs w:val="24"/>
        </w:rPr>
      </w:pPr>
      <w:r w:rsidRPr="00F97395">
        <w:rPr>
          <w:rFonts w:ascii="Times New Roman" w:hAnsi="Times New Roman" w:cs="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w:t>
      </w:r>
      <w:r w:rsidRPr="00F97395">
        <w:rPr>
          <w:rFonts w:ascii="Times New Roman" w:hAnsi="Times New Roman" w:cs="Times New Roman"/>
          <w:sz w:val="24"/>
          <w:szCs w:val="24"/>
        </w:rPr>
        <w:lastRenderedPageBreak/>
        <w:t xml:space="preserve">педагогической комиссии (ПМПК), психолого-медико-педагогического консилиума образовательной организации (ПМПк));  </w:t>
      </w:r>
    </w:p>
    <w:p w:rsidR="00F97395" w:rsidRPr="00F97395" w:rsidRDefault="00F97395" w:rsidP="007F6370">
      <w:pPr>
        <w:pStyle w:val="a4"/>
        <w:numPr>
          <w:ilvl w:val="3"/>
          <w:numId w:val="18"/>
        </w:numPr>
        <w:spacing w:after="0"/>
        <w:ind w:left="426"/>
        <w:jc w:val="both"/>
        <w:rPr>
          <w:rFonts w:ascii="Times New Roman" w:hAnsi="Times New Roman" w:cs="Times New Roman"/>
          <w:sz w:val="24"/>
          <w:szCs w:val="24"/>
        </w:rPr>
      </w:pPr>
      <w:r w:rsidRPr="00F97395">
        <w:rPr>
          <w:rFonts w:ascii="Times New Roman" w:hAnsi="Times New Roman" w:cs="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F97395" w:rsidRPr="007F6370" w:rsidRDefault="00F97395" w:rsidP="007F6370">
      <w:pPr>
        <w:pStyle w:val="a4"/>
        <w:numPr>
          <w:ilvl w:val="3"/>
          <w:numId w:val="18"/>
        </w:numPr>
        <w:spacing w:after="0"/>
        <w:ind w:left="426"/>
        <w:jc w:val="both"/>
        <w:rPr>
          <w:rFonts w:ascii="Times New Roman" w:hAnsi="Times New Roman" w:cs="Times New Roman"/>
          <w:sz w:val="24"/>
          <w:szCs w:val="24"/>
        </w:rPr>
      </w:pPr>
      <w:r w:rsidRPr="00F97395">
        <w:rPr>
          <w:rFonts w:ascii="Times New Roman" w:hAnsi="Times New Roman"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97395" w:rsidRPr="00F97395" w:rsidRDefault="00F97395" w:rsidP="007F6370">
      <w:pPr>
        <w:pStyle w:val="a4"/>
        <w:numPr>
          <w:ilvl w:val="2"/>
          <w:numId w:val="15"/>
        </w:numPr>
        <w:spacing w:after="0"/>
        <w:jc w:val="both"/>
        <w:rPr>
          <w:rFonts w:ascii="Times New Roman" w:hAnsi="Times New Roman" w:cs="Times New Roman"/>
          <w:sz w:val="24"/>
          <w:szCs w:val="24"/>
        </w:rPr>
      </w:pPr>
      <w:r w:rsidRPr="00F97395">
        <w:rPr>
          <w:rFonts w:ascii="Times New Roman" w:hAnsi="Times New Roman" w:cs="Times New Roman"/>
          <w:b/>
          <w:sz w:val="24"/>
          <w:szCs w:val="24"/>
        </w:rPr>
        <w:t>Планируемые результаты коррекционной работы</w:t>
      </w:r>
      <w:r w:rsidRPr="00F97395">
        <w:rPr>
          <w:rFonts w:ascii="Times New Roman" w:hAnsi="Times New Roman" w:cs="Times New Roman"/>
          <w:sz w:val="24"/>
          <w:szCs w:val="24"/>
        </w:rPr>
        <w:t xml:space="preserve"> </w:t>
      </w:r>
    </w:p>
    <w:p w:rsidR="00F97395" w:rsidRDefault="00F97395" w:rsidP="00F97395">
      <w:pPr>
        <w:spacing w:after="0"/>
        <w:ind w:firstLine="426"/>
        <w:jc w:val="both"/>
        <w:rPr>
          <w:rFonts w:ascii="Times New Roman" w:hAnsi="Times New Roman" w:cs="Times New Roman"/>
          <w:sz w:val="24"/>
          <w:szCs w:val="24"/>
        </w:rPr>
      </w:pPr>
      <w:r w:rsidRPr="00F97395">
        <w:rPr>
          <w:rFonts w:ascii="Times New Roman" w:hAnsi="Times New Roman" w:cs="Times New Roman"/>
          <w:sz w:val="24"/>
          <w:szCs w:val="24"/>
        </w:rPr>
        <w:t xml:space="preserve">Программа коррекционной работы предусматривает выполнение требований к результатам, определенным ФГОС ООО.  Планируемые результаты коррекционной работы имеют дифференцированный характер и  определяются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w:t>
      </w:r>
    </w:p>
    <w:p w:rsidR="00F97395" w:rsidRDefault="00F97395" w:rsidP="00F97395">
      <w:pPr>
        <w:spacing w:after="0"/>
        <w:ind w:firstLine="426"/>
        <w:jc w:val="both"/>
        <w:rPr>
          <w:rFonts w:ascii="Times New Roman" w:hAnsi="Times New Roman" w:cs="Times New Roman"/>
          <w:sz w:val="24"/>
          <w:szCs w:val="24"/>
        </w:rPr>
      </w:pPr>
      <w:r w:rsidRPr="00F97395">
        <w:rPr>
          <w:rFonts w:ascii="Times New Roman" w:hAnsi="Times New Roman" w:cs="Times New Roman"/>
          <w:sz w:val="24"/>
          <w:szCs w:val="24"/>
        </w:rPr>
        <w:t>В урочной деятельности отражаются предметные, метапредметные и личностные результаты.</w:t>
      </w:r>
    </w:p>
    <w:p w:rsidR="00F97395" w:rsidRDefault="00F97395" w:rsidP="00F97395">
      <w:pPr>
        <w:spacing w:after="0"/>
        <w:ind w:firstLine="426"/>
        <w:jc w:val="both"/>
        <w:rPr>
          <w:rFonts w:ascii="Times New Roman" w:hAnsi="Times New Roman" w:cs="Times New Roman"/>
          <w:sz w:val="24"/>
          <w:szCs w:val="24"/>
        </w:rPr>
      </w:pPr>
      <w:r w:rsidRPr="00F97395">
        <w:rPr>
          <w:rFonts w:ascii="Times New Roman" w:hAnsi="Times New Roman" w:cs="Times New Roman"/>
          <w:sz w:val="24"/>
          <w:szCs w:val="24"/>
        </w:rPr>
        <w:t xml:space="preserve"> Во внеурочной – личностные и метапредметные результаты.  </w:t>
      </w:r>
    </w:p>
    <w:p w:rsidR="00F97395" w:rsidRDefault="00F97395" w:rsidP="00F97395">
      <w:pPr>
        <w:spacing w:after="0"/>
        <w:ind w:firstLine="426"/>
        <w:jc w:val="both"/>
        <w:rPr>
          <w:rFonts w:ascii="Times New Roman" w:hAnsi="Times New Roman" w:cs="Times New Roman"/>
          <w:sz w:val="24"/>
          <w:szCs w:val="24"/>
        </w:rPr>
      </w:pPr>
      <w:r w:rsidRPr="00F97395">
        <w:rPr>
          <w:rFonts w:ascii="Times New Roman" w:hAnsi="Times New Roman" w:cs="Times New Roman"/>
          <w:sz w:val="24"/>
          <w:szCs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F97395" w:rsidRDefault="00F97395" w:rsidP="00F97395">
      <w:pPr>
        <w:spacing w:after="0"/>
        <w:ind w:firstLine="426"/>
        <w:jc w:val="both"/>
        <w:rPr>
          <w:rFonts w:ascii="Times New Roman" w:hAnsi="Times New Roman" w:cs="Times New Roman"/>
          <w:sz w:val="24"/>
          <w:szCs w:val="24"/>
        </w:rPr>
      </w:pPr>
      <w:r w:rsidRPr="00F97395">
        <w:rPr>
          <w:rFonts w:ascii="Times New Roman" w:hAnsi="Times New Roman" w:cs="Times New Roman"/>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F97395" w:rsidRPr="00F97395" w:rsidRDefault="00F97395" w:rsidP="00F97395">
      <w:pPr>
        <w:spacing w:after="0"/>
        <w:ind w:firstLine="426"/>
        <w:jc w:val="both"/>
        <w:rPr>
          <w:rFonts w:ascii="Times New Roman" w:hAnsi="Times New Roman" w:cs="Times New Roman"/>
          <w:sz w:val="24"/>
          <w:szCs w:val="24"/>
        </w:rPr>
      </w:pPr>
      <w:r w:rsidRPr="00F97395">
        <w:rPr>
          <w:rFonts w:ascii="Times New Roman" w:hAnsi="Times New Roman" w:cs="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F97395" w:rsidRPr="00F97395" w:rsidRDefault="00F97395" w:rsidP="00F97395">
      <w:pPr>
        <w:spacing w:after="0"/>
        <w:jc w:val="both"/>
        <w:rPr>
          <w:rFonts w:ascii="Times New Roman" w:hAnsi="Times New Roman" w:cs="Times New Roman"/>
          <w:sz w:val="24"/>
          <w:szCs w:val="24"/>
        </w:rPr>
      </w:pPr>
      <w:r w:rsidRPr="00F97395">
        <w:rPr>
          <w:rFonts w:ascii="Times New Roman" w:hAnsi="Times New Roman" w:cs="Times New Roman"/>
          <w:sz w:val="24"/>
          <w:szCs w:val="24"/>
        </w:rPr>
        <w:t xml:space="preserve"> </w:t>
      </w:r>
    </w:p>
    <w:p w:rsidR="00F97395" w:rsidRPr="007F6370" w:rsidRDefault="00F97395" w:rsidP="00253BFC">
      <w:pPr>
        <w:pStyle w:val="1"/>
      </w:pPr>
      <w:bookmarkStart w:id="132" w:name="_Toc32572347"/>
      <w:r w:rsidRPr="00F97395">
        <w:rPr>
          <w:sz w:val="24"/>
          <w:szCs w:val="24"/>
        </w:rPr>
        <w:t xml:space="preserve">III. </w:t>
      </w:r>
      <w:r w:rsidRPr="007F6370">
        <w:t>ОРГАНИЗАЦИОННЫЙ РАЗДЕЛ ПРИМЕРНОЙ ОСНОВНОЙ ОБРАЗОВАТЕЛЬНОЙ ПРОГРАММЫ СРЕДНЕГО ОБЩЕГО ОБРАЗОВАНИЯ</w:t>
      </w:r>
      <w:bookmarkEnd w:id="132"/>
      <w:r w:rsidRPr="007F6370">
        <w:t xml:space="preserve"> </w:t>
      </w:r>
    </w:p>
    <w:p w:rsidR="00F97395" w:rsidRDefault="00F97395" w:rsidP="00F97395">
      <w:pPr>
        <w:spacing w:after="0"/>
        <w:jc w:val="both"/>
        <w:rPr>
          <w:rFonts w:ascii="Times New Roman" w:hAnsi="Times New Roman" w:cs="Times New Roman"/>
          <w:sz w:val="24"/>
          <w:szCs w:val="24"/>
        </w:rPr>
      </w:pPr>
    </w:p>
    <w:p w:rsidR="00F97395" w:rsidRPr="00F97395" w:rsidRDefault="00F97395" w:rsidP="00CC6B70">
      <w:pPr>
        <w:spacing w:after="0"/>
        <w:jc w:val="both"/>
        <w:rPr>
          <w:rFonts w:ascii="Times New Roman" w:hAnsi="Times New Roman" w:cs="Times New Roman"/>
          <w:sz w:val="24"/>
          <w:szCs w:val="24"/>
        </w:rPr>
      </w:pPr>
      <w:r w:rsidRPr="00F97395">
        <w:rPr>
          <w:rFonts w:ascii="Times New Roman" w:hAnsi="Times New Roman" w:cs="Times New Roman"/>
          <w:b/>
          <w:sz w:val="24"/>
          <w:szCs w:val="24"/>
        </w:rPr>
        <w:t>Учебный план</w:t>
      </w:r>
      <w:r>
        <w:rPr>
          <w:rFonts w:ascii="Times New Roman" w:hAnsi="Times New Roman" w:cs="Times New Roman"/>
          <w:b/>
          <w:sz w:val="24"/>
          <w:szCs w:val="24"/>
        </w:rPr>
        <w:t xml:space="preserve"> </w:t>
      </w:r>
      <w:r w:rsidRPr="00F97395">
        <w:rPr>
          <w:rFonts w:ascii="Times New Roman" w:hAnsi="Times New Roman" w:cs="Times New Roman"/>
          <w:sz w:val="24"/>
          <w:szCs w:val="24"/>
        </w:rPr>
        <w:t>МБОУ «Высокогорская  средняя общеобразовательная школа №3</w:t>
      </w:r>
    </w:p>
    <w:p w:rsidR="00F97395" w:rsidRDefault="00F97395" w:rsidP="00CC6B70">
      <w:pPr>
        <w:spacing w:after="0"/>
        <w:jc w:val="both"/>
        <w:rPr>
          <w:rFonts w:ascii="Times New Roman" w:hAnsi="Times New Roman" w:cs="Times New Roman"/>
          <w:sz w:val="24"/>
          <w:szCs w:val="24"/>
        </w:rPr>
      </w:pPr>
      <w:r w:rsidRPr="00F97395">
        <w:rPr>
          <w:rFonts w:ascii="Times New Roman" w:hAnsi="Times New Roman" w:cs="Times New Roman"/>
          <w:sz w:val="24"/>
          <w:szCs w:val="24"/>
        </w:rPr>
        <w:t>Высокогорского муниципального  района Республики Татарстан»</w:t>
      </w:r>
      <w:r>
        <w:rPr>
          <w:rFonts w:ascii="Times New Roman" w:hAnsi="Times New Roman" w:cs="Times New Roman"/>
          <w:sz w:val="24"/>
          <w:szCs w:val="24"/>
        </w:rPr>
        <w:t xml:space="preserve"> на уровень СОО</w:t>
      </w:r>
    </w:p>
    <w:p w:rsidR="00CC6B70" w:rsidRDefault="00CC6B70" w:rsidP="00F97395">
      <w:pPr>
        <w:spacing w:after="0"/>
        <w:jc w:val="both"/>
        <w:rPr>
          <w:rFonts w:ascii="Times New Roman" w:hAnsi="Times New Roman" w:cs="Times New Roman"/>
          <w:sz w:val="24"/>
          <w:szCs w:val="24"/>
        </w:rPr>
      </w:pP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lastRenderedPageBreak/>
        <w:t xml:space="preserve">Учебный план 10-11 классов ориентирован на 2-летний нормативный срок освоения  учебных  программ    среднего        общего  образования. С целью удовлетворения познавательных интересов обучающихся, с учетом их потребностей, на основании проведенного анкетирования и заявлений поступающих в 10 класс с учетом мнения родителей, в 10 классе организовано обучение </w:t>
      </w:r>
      <w:r>
        <w:rPr>
          <w:rFonts w:ascii="Times New Roman" w:hAnsi="Times New Roman" w:cs="Times New Roman"/>
          <w:sz w:val="24"/>
          <w:szCs w:val="24"/>
        </w:rPr>
        <w:t xml:space="preserve">физико-математического профиля. </w:t>
      </w:r>
      <w:r w:rsidRPr="00CC6B70">
        <w:rPr>
          <w:rFonts w:ascii="Times New Roman" w:hAnsi="Times New Roman" w:cs="Times New Roman"/>
          <w:sz w:val="24"/>
          <w:szCs w:val="24"/>
        </w:rPr>
        <w:t>Учебный план составлен на 2 года обучения   с начала формирования класса с одновременным ознакомлением обучающихся и их родителей с учебным планом и двухлетней программой обучения.</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Базовые общеобразовательные учебные предметы – учебные предметы федерального компонента, направлены на завершение общеобразовательной подготовки обучающихся. </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Профильные общеобразовательные учебные предметы – учебные предметы федерального компонента повышенного уровня, определяющие специализацию конкретного   физико-математического профиля (математика, физика).</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На преподавание учебного предмета «Физическая культура» отведено по 3 часа в неделю.</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Введен как отдельный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В рамках предметной области «Родной язык и литература» изучается русский или татарский язык. Выбор изучаемого родного русского языка или родного татарского языка осуществляется по заявлениям обучающихся при приеме (переводе) на обучение. В учебном плане предусмотрено выполнение обучающимися индивидуального проекта.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двух лет в рамках учебного времени, специально отведенного учебным планом.</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В  10-11х  классах  предусмотрено  изучение  предмета  ОБЖ  при  обязательном проведении по окончании 10 класса 5-дневных учебных сборов по основам военной службы (приказ МО РФ и Мо</w:t>
      </w:r>
      <w:r w:rsidR="007F6370">
        <w:rPr>
          <w:rFonts w:ascii="Times New Roman" w:hAnsi="Times New Roman" w:cs="Times New Roman"/>
          <w:sz w:val="24"/>
          <w:szCs w:val="24"/>
        </w:rPr>
        <w:t xml:space="preserve"> </w:t>
      </w:r>
      <w:r w:rsidRPr="00CC6B70">
        <w:rPr>
          <w:rFonts w:ascii="Times New Roman" w:hAnsi="Times New Roman" w:cs="Times New Roman"/>
          <w:sz w:val="24"/>
          <w:szCs w:val="24"/>
        </w:rPr>
        <w:t>и</w:t>
      </w:r>
      <w:r w:rsidR="007F6370">
        <w:rPr>
          <w:rFonts w:ascii="Times New Roman" w:hAnsi="Times New Roman" w:cs="Times New Roman"/>
          <w:sz w:val="24"/>
          <w:szCs w:val="24"/>
        </w:rPr>
        <w:t xml:space="preserve"> </w:t>
      </w:r>
      <w:r w:rsidRPr="00CC6B70">
        <w:rPr>
          <w:rFonts w:ascii="Times New Roman" w:hAnsi="Times New Roman" w:cs="Times New Roman"/>
          <w:sz w:val="24"/>
          <w:szCs w:val="24"/>
        </w:rPr>
        <w:t xml:space="preserve">Н РФ от 24.02.2010 No96/1345). </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Внеурочная деятельность в 10-11 классах   включает следующие направления: спортивно-оздоровительное,  общеинтеллектуальное,  общекультурное,  социальное, духовно-нравственное.</w:t>
      </w:r>
    </w:p>
    <w:p w:rsidR="00F97395" w:rsidRDefault="00F97395" w:rsidP="00F97395">
      <w:pPr>
        <w:spacing w:after="0"/>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2211"/>
        <w:gridCol w:w="2291"/>
        <w:gridCol w:w="1732"/>
        <w:gridCol w:w="1668"/>
        <w:gridCol w:w="1669"/>
      </w:tblGrid>
      <w:tr w:rsidR="00F97395" w:rsidRPr="0013342D" w:rsidTr="00F97395">
        <w:tc>
          <w:tcPr>
            <w:tcW w:w="2211" w:type="dxa"/>
            <w:vMerge w:val="restart"/>
          </w:tcPr>
          <w:p w:rsidR="00F97395" w:rsidRPr="0013342D" w:rsidRDefault="00F97395" w:rsidP="00F97395">
            <w:pPr>
              <w:widowControl w:val="0"/>
              <w:suppressAutoHyphens/>
              <w:jc w:val="center"/>
              <w:rPr>
                <w:rFonts w:ascii="Times New Roman" w:eastAsia="Lucida Sans Unicode" w:hAnsi="Times New Roman" w:cs="Times New Roman"/>
                <w:b/>
                <w:kern w:val="1"/>
                <w:sz w:val="24"/>
                <w:szCs w:val="24"/>
              </w:rPr>
            </w:pPr>
            <w:r w:rsidRPr="0013342D">
              <w:rPr>
                <w:rFonts w:ascii="Times New Roman" w:eastAsia="Lucida Sans Unicode" w:hAnsi="Times New Roman" w:cs="Times New Roman"/>
                <w:b/>
                <w:kern w:val="1"/>
                <w:sz w:val="24"/>
                <w:szCs w:val="24"/>
              </w:rPr>
              <w:t>Предметная область</w:t>
            </w:r>
          </w:p>
        </w:tc>
        <w:tc>
          <w:tcPr>
            <w:tcW w:w="2291" w:type="dxa"/>
            <w:vMerge w:val="restart"/>
          </w:tcPr>
          <w:p w:rsidR="00F97395" w:rsidRPr="0013342D" w:rsidRDefault="00F97395" w:rsidP="00F97395">
            <w:pPr>
              <w:widowControl w:val="0"/>
              <w:suppressAutoHyphens/>
              <w:jc w:val="center"/>
              <w:rPr>
                <w:rFonts w:ascii="Times New Roman" w:eastAsia="Lucida Sans Unicode" w:hAnsi="Times New Roman" w:cs="Times New Roman"/>
                <w:b/>
                <w:kern w:val="1"/>
                <w:sz w:val="24"/>
                <w:szCs w:val="24"/>
              </w:rPr>
            </w:pPr>
            <w:r w:rsidRPr="0013342D">
              <w:rPr>
                <w:rFonts w:ascii="Times New Roman" w:eastAsia="Lucida Sans Unicode" w:hAnsi="Times New Roman" w:cs="Times New Roman"/>
                <w:b/>
                <w:kern w:val="1"/>
                <w:sz w:val="24"/>
                <w:szCs w:val="24"/>
              </w:rPr>
              <w:t>Учебный предмет</w:t>
            </w:r>
          </w:p>
        </w:tc>
        <w:tc>
          <w:tcPr>
            <w:tcW w:w="1732" w:type="dxa"/>
            <w:vMerge w:val="restart"/>
          </w:tcPr>
          <w:p w:rsidR="00F97395" w:rsidRPr="0013342D" w:rsidRDefault="00F97395" w:rsidP="00F97395">
            <w:pPr>
              <w:widowControl w:val="0"/>
              <w:suppressAutoHyphens/>
              <w:jc w:val="center"/>
              <w:rPr>
                <w:rFonts w:ascii="Times New Roman" w:eastAsia="Lucida Sans Unicode" w:hAnsi="Times New Roman" w:cs="Times New Roman"/>
                <w:b/>
                <w:kern w:val="1"/>
                <w:sz w:val="24"/>
                <w:szCs w:val="24"/>
              </w:rPr>
            </w:pPr>
            <w:r w:rsidRPr="0013342D">
              <w:rPr>
                <w:rFonts w:ascii="Times New Roman" w:eastAsia="Lucida Sans Unicode" w:hAnsi="Times New Roman" w:cs="Times New Roman"/>
                <w:b/>
                <w:kern w:val="1"/>
                <w:sz w:val="24"/>
                <w:szCs w:val="24"/>
              </w:rPr>
              <w:t>Уровень</w:t>
            </w:r>
          </w:p>
        </w:tc>
        <w:tc>
          <w:tcPr>
            <w:tcW w:w="3337" w:type="dxa"/>
            <w:gridSpan w:val="2"/>
          </w:tcPr>
          <w:p w:rsidR="00F97395" w:rsidRPr="0013342D" w:rsidRDefault="00F97395" w:rsidP="00F97395">
            <w:pPr>
              <w:widowControl w:val="0"/>
              <w:suppressAutoHyphens/>
              <w:jc w:val="center"/>
              <w:rPr>
                <w:rFonts w:ascii="Times New Roman" w:eastAsia="Lucida Sans Unicode" w:hAnsi="Times New Roman" w:cs="Times New Roman"/>
                <w:b/>
                <w:kern w:val="1"/>
                <w:sz w:val="24"/>
                <w:szCs w:val="24"/>
              </w:rPr>
            </w:pPr>
            <w:r w:rsidRPr="0013342D">
              <w:rPr>
                <w:rFonts w:ascii="Times New Roman" w:eastAsia="Lucida Sans Unicode" w:hAnsi="Times New Roman" w:cs="Times New Roman"/>
                <w:b/>
                <w:kern w:val="1"/>
                <w:sz w:val="24"/>
                <w:szCs w:val="24"/>
              </w:rPr>
              <w:t>Число недельных учебных часов за два года обучения</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1732"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1668" w:type="dxa"/>
          </w:tcPr>
          <w:p w:rsidR="00F97395" w:rsidRPr="0013342D" w:rsidRDefault="00F97395" w:rsidP="00F97395">
            <w:pPr>
              <w:widowControl w:val="0"/>
              <w:suppressLineNumbers/>
              <w:suppressAutoHyphens/>
              <w:snapToGrid w:val="0"/>
              <w:jc w:val="center"/>
              <w:rPr>
                <w:rFonts w:ascii="Times New Roman" w:eastAsia="Lucida Sans Unicode" w:hAnsi="Times New Roman" w:cs="Times New Roman"/>
                <w:b/>
                <w:kern w:val="1"/>
                <w:sz w:val="24"/>
                <w:szCs w:val="24"/>
              </w:rPr>
            </w:pPr>
            <w:r w:rsidRPr="0013342D">
              <w:rPr>
                <w:rFonts w:ascii="Times New Roman" w:eastAsia="Lucida Sans Unicode" w:hAnsi="Times New Roman" w:cs="Times New Roman"/>
                <w:b/>
                <w:kern w:val="1"/>
                <w:sz w:val="24"/>
                <w:szCs w:val="24"/>
              </w:rPr>
              <w:t>10 класс</w:t>
            </w:r>
          </w:p>
        </w:tc>
        <w:tc>
          <w:tcPr>
            <w:tcW w:w="1669" w:type="dxa"/>
          </w:tcPr>
          <w:p w:rsidR="00F97395" w:rsidRPr="0013342D" w:rsidRDefault="00F97395" w:rsidP="00F97395">
            <w:pPr>
              <w:widowControl w:val="0"/>
              <w:suppressLineNumbers/>
              <w:suppressAutoHyphens/>
              <w:snapToGrid w:val="0"/>
              <w:jc w:val="center"/>
              <w:rPr>
                <w:rFonts w:ascii="Times New Roman" w:eastAsia="Lucida Sans Unicode" w:hAnsi="Times New Roman" w:cs="Times New Roman"/>
                <w:b/>
                <w:kern w:val="1"/>
                <w:sz w:val="24"/>
                <w:szCs w:val="24"/>
              </w:rPr>
            </w:pPr>
            <w:r w:rsidRPr="0013342D">
              <w:rPr>
                <w:rFonts w:ascii="Times New Roman" w:eastAsia="Lucida Sans Unicode" w:hAnsi="Times New Roman" w:cs="Times New Roman"/>
                <w:b/>
                <w:kern w:val="1"/>
                <w:sz w:val="24"/>
                <w:szCs w:val="24"/>
              </w:rPr>
              <w:t>11 класс</w:t>
            </w:r>
          </w:p>
        </w:tc>
      </w:tr>
      <w:tr w:rsidR="00F97395" w:rsidRPr="0013342D" w:rsidTr="00F97395">
        <w:tc>
          <w:tcPr>
            <w:tcW w:w="2211" w:type="dxa"/>
            <w:vMerge w:val="restart"/>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Русский язык и литература</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vertAlign w:val="superscript"/>
              </w:rPr>
            </w:pPr>
            <w:r w:rsidRPr="0013342D">
              <w:rPr>
                <w:rFonts w:ascii="Times New Roman" w:eastAsia="Lucida Sans Unicode" w:hAnsi="Times New Roman" w:cs="Times New Roman"/>
                <w:kern w:val="1"/>
                <w:sz w:val="24"/>
                <w:szCs w:val="24"/>
              </w:rPr>
              <w:t>Русский язык</w:t>
            </w:r>
            <w:r>
              <w:rPr>
                <w:rFonts w:ascii="Times New Roman" w:eastAsia="Lucida Sans Unicode" w:hAnsi="Times New Roman" w:cs="Times New Roman"/>
                <w:kern w:val="1"/>
                <w:sz w:val="24"/>
                <w:szCs w:val="24"/>
                <w:vertAlign w:val="superscript"/>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1</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vertAlign w:val="superscript"/>
              </w:rPr>
            </w:pPr>
            <w:r w:rsidRPr="0013342D">
              <w:rPr>
                <w:rFonts w:ascii="Times New Roman" w:eastAsia="Lucida Sans Unicode" w:hAnsi="Times New Roman" w:cs="Times New Roman"/>
                <w:kern w:val="1"/>
                <w:sz w:val="24"/>
                <w:szCs w:val="24"/>
              </w:rPr>
              <w:t>Литература</w:t>
            </w:r>
            <w:r>
              <w:rPr>
                <w:rFonts w:ascii="Times New Roman" w:eastAsia="Lucida Sans Unicode" w:hAnsi="Times New Roman" w:cs="Times New Roman"/>
                <w:kern w:val="1"/>
                <w:sz w:val="24"/>
                <w:szCs w:val="24"/>
                <w:vertAlign w:val="superscript"/>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3</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w:t>
            </w:r>
          </w:p>
        </w:tc>
      </w:tr>
      <w:tr w:rsidR="00F97395" w:rsidRPr="0013342D" w:rsidTr="00F97395">
        <w:tc>
          <w:tcPr>
            <w:tcW w:w="2211" w:type="dxa"/>
            <w:vMerge w:val="restart"/>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Родной язык и родная литература</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 xml:space="preserve">Родной язык </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1</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Родная литература</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1</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F97395" w:rsidRPr="0013342D" w:rsidTr="00F97395">
        <w:tc>
          <w:tcPr>
            <w:tcW w:w="221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Иностранные языки</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Иностранный язык</w:t>
            </w:r>
            <w:r>
              <w:rPr>
                <w:rFonts w:ascii="Times New Roman" w:eastAsia="Lucida Sans Unicode" w:hAnsi="Times New Roman" w:cs="Times New Roman"/>
                <w:kern w:val="1"/>
                <w:sz w:val="24"/>
                <w:szCs w:val="24"/>
                <w:vertAlign w:val="superscript"/>
              </w:rPr>
              <w:t>*</w:t>
            </w:r>
            <w:r>
              <w:rPr>
                <w:rFonts w:ascii="Times New Roman" w:eastAsia="Lucida Sans Unicode" w:hAnsi="Times New Roman" w:cs="Times New Roman"/>
                <w:kern w:val="1"/>
                <w:sz w:val="24"/>
                <w:szCs w:val="24"/>
              </w:rPr>
              <w:t xml:space="preserve"> (английский)</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3</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w:t>
            </w:r>
          </w:p>
        </w:tc>
      </w:tr>
      <w:tr w:rsidR="00F97395" w:rsidRPr="0013342D" w:rsidTr="00F97395">
        <w:tc>
          <w:tcPr>
            <w:tcW w:w="2211" w:type="dxa"/>
            <w:vMerge w:val="restart"/>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 xml:space="preserve">Общественные </w:t>
            </w:r>
            <w:r w:rsidRPr="0013342D">
              <w:rPr>
                <w:rFonts w:ascii="Times New Roman" w:eastAsia="Lucida Sans Unicode" w:hAnsi="Times New Roman" w:cs="Times New Roman"/>
                <w:kern w:val="1"/>
                <w:sz w:val="24"/>
                <w:szCs w:val="24"/>
              </w:rPr>
              <w:lastRenderedPageBreak/>
              <w:t>науки</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vertAlign w:val="superscript"/>
              </w:rPr>
            </w:pPr>
            <w:r w:rsidRPr="0013342D">
              <w:rPr>
                <w:rFonts w:ascii="Times New Roman" w:eastAsia="Lucida Sans Unicode" w:hAnsi="Times New Roman" w:cs="Times New Roman"/>
                <w:kern w:val="1"/>
                <w:sz w:val="24"/>
                <w:szCs w:val="24"/>
              </w:rPr>
              <w:lastRenderedPageBreak/>
              <w:t>История</w:t>
            </w:r>
            <w:r>
              <w:rPr>
                <w:rFonts w:ascii="Times New Roman" w:eastAsia="Lucida Sans Unicode" w:hAnsi="Times New Roman" w:cs="Times New Roman"/>
                <w:kern w:val="1"/>
                <w:sz w:val="24"/>
                <w:szCs w:val="24"/>
                <w:vertAlign w:val="superscript"/>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2</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Обществознание</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2</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География</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1</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F97395" w:rsidRPr="0013342D" w:rsidTr="00F97395">
        <w:tc>
          <w:tcPr>
            <w:tcW w:w="2211" w:type="dxa"/>
            <w:vMerge w:val="restart"/>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Математика и информатика</w:t>
            </w:r>
          </w:p>
        </w:tc>
        <w:tc>
          <w:tcPr>
            <w:tcW w:w="2291" w:type="dxa"/>
          </w:tcPr>
          <w:p w:rsidR="00F97395" w:rsidRPr="00E22F43" w:rsidRDefault="00F97395" w:rsidP="00F97395">
            <w:pPr>
              <w:widowControl w:val="0"/>
              <w:suppressAutoHyphens/>
              <w:rPr>
                <w:rFonts w:ascii="Times New Roman" w:eastAsia="Lucida Sans Unicode" w:hAnsi="Times New Roman" w:cs="Times New Roman"/>
                <w:kern w:val="1"/>
                <w:sz w:val="24"/>
                <w:szCs w:val="24"/>
                <w:vertAlign w:val="superscript"/>
              </w:rPr>
            </w:pPr>
            <w:r w:rsidRPr="0013342D">
              <w:rPr>
                <w:rFonts w:ascii="Times New Roman" w:eastAsia="Lucida Sans Unicode" w:hAnsi="Times New Roman" w:cs="Times New Roman"/>
                <w:kern w:val="1"/>
                <w:sz w:val="24"/>
                <w:szCs w:val="24"/>
              </w:rPr>
              <w:t>Математика</w:t>
            </w:r>
            <w:r>
              <w:rPr>
                <w:rFonts w:ascii="Times New Roman" w:eastAsia="Lucida Sans Unicode" w:hAnsi="Times New Roman" w:cs="Times New Roman"/>
                <w:kern w:val="1"/>
                <w:sz w:val="24"/>
                <w:szCs w:val="24"/>
                <w:vertAlign w:val="superscript"/>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У</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6</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6</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Информатика</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2</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r>
      <w:tr w:rsidR="00F97395" w:rsidRPr="0013342D" w:rsidTr="00F97395">
        <w:tc>
          <w:tcPr>
            <w:tcW w:w="2211" w:type="dxa"/>
            <w:vMerge w:val="restart"/>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Естественные науки</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Физика</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У</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5</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5</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Химия</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2</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Биология</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2</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E22F43" w:rsidRDefault="00F97395" w:rsidP="00F97395">
            <w:pPr>
              <w:widowControl w:val="0"/>
              <w:suppressAutoHyphens/>
              <w:rPr>
                <w:rFonts w:ascii="Times New Roman" w:eastAsia="Lucida Sans Unicode" w:hAnsi="Times New Roman" w:cs="Times New Roman"/>
                <w:kern w:val="1"/>
                <w:sz w:val="24"/>
                <w:szCs w:val="24"/>
                <w:vertAlign w:val="superscript"/>
              </w:rPr>
            </w:pPr>
            <w:r>
              <w:rPr>
                <w:rFonts w:ascii="Times New Roman" w:eastAsia="Lucida Sans Unicode" w:hAnsi="Times New Roman" w:cs="Times New Roman"/>
                <w:kern w:val="1"/>
                <w:sz w:val="24"/>
                <w:szCs w:val="24"/>
              </w:rPr>
              <w:t>Астрономия</w:t>
            </w:r>
            <w:r>
              <w:rPr>
                <w:rFonts w:ascii="Times New Roman" w:eastAsia="Lucida Sans Unicode" w:hAnsi="Times New Roman" w:cs="Times New Roman"/>
                <w:kern w:val="1"/>
                <w:sz w:val="24"/>
                <w:szCs w:val="24"/>
                <w:vertAlign w:val="superscript"/>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669" w:type="dxa"/>
          </w:tcPr>
          <w:p w:rsidR="00F97395"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w:t>
            </w:r>
          </w:p>
        </w:tc>
      </w:tr>
      <w:tr w:rsidR="00F97395" w:rsidRPr="0013342D" w:rsidTr="00F97395">
        <w:tc>
          <w:tcPr>
            <w:tcW w:w="2211" w:type="dxa"/>
            <w:vMerge w:val="restart"/>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Физическая культура, экология и основы безопасности жизнедеятельности</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Физическая культура</w:t>
            </w:r>
            <w:r>
              <w:rPr>
                <w:rFonts w:ascii="Times New Roman" w:eastAsia="Lucida Sans Unicode" w:hAnsi="Times New Roman" w:cs="Times New Roman"/>
                <w:kern w:val="1"/>
                <w:sz w:val="24"/>
                <w:szCs w:val="24"/>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3</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w:t>
            </w:r>
          </w:p>
        </w:tc>
      </w:tr>
      <w:tr w:rsidR="00F97395" w:rsidRPr="0013342D" w:rsidTr="00F97395">
        <w:tc>
          <w:tcPr>
            <w:tcW w:w="2211" w:type="dxa"/>
            <w:vMerge/>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2291" w:type="dxa"/>
          </w:tcPr>
          <w:p w:rsidR="00F97395" w:rsidRPr="00E22F43" w:rsidRDefault="00F97395" w:rsidP="00F97395">
            <w:pPr>
              <w:widowControl w:val="0"/>
              <w:suppressAutoHyphens/>
              <w:rPr>
                <w:rFonts w:ascii="Times New Roman" w:eastAsia="Lucida Sans Unicode" w:hAnsi="Times New Roman" w:cs="Times New Roman"/>
                <w:kern w:val="1"/>
                <w:sz w:val="24"/>
                <w:szCs w:val="24"/>
                <w:vertAlign w:val="superscript"/>
              </w:rPr>
            </w:pPr>
            <w:r w:rsidRPr="0013342D">
              <w:rPr>
                <w:rFonts w:ascii="Times New Roman" w:eastAsia="Lucida Sans Unicode" w:hAnsi="Times New Roman" w:cs="Times New Roman"/>
                <w:kern w:val="1"/>
                <w:sz w:val="24"/>
                <w:szCs w:val="24"/>
              </w:rPr>
              <w:t>Основы безопасности жизнедеятельности</w:t>
            </w:r>
            <w:r>
              <w:rPr>
                <w:rFonts w:ascii="Times New Roman" w:eastAsia="Lucida Sans Unicode" w:hAnsi="Times New Roman" w:cs="Times New Roman"/>
                <w:kern w:val="1"/>
                <w:sz w:val="24"/>
                <w:szCs w:val="24"/>
                <w:vertAlign w:val="superscript"/>
              </w:rPr>
              <w:t>*</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Б</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1</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F97395" w:rsidRPr="0013342D" w:rsidTr="00F97395">
        <w:tc>
          <w:tcPr>
            <w:tcW w:w="6234" w:type="dxa"/>
            <w:gridSpan w:val="3"/>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Индивидуальный проект*</w:t>
            </w: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F97395" w:rsidRPr="0013342D" w:rsidTr="00F97395">
        <w:tc>
          <w:tcPr>
            <w:tcW w:w="221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Курсы по выбору</w:t>
            </w:r>
          </w:p>
        </w:tc>
        <w:tc>
          <w:tcPr>
            <w:tcW w:w="2291"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sidRPr="0013342D">
              <w:rPr>
                <w:rFonts w:ascii="Times New Roman" w:eastAsia="Lucida Sans Unicode" w:hAnsi="Times New Roman" w:cs="Times New Roman"/>
                <w:kern w:val="1"/>
                <w:sz w:val="24"/>
                <w:szCs w:val="24"/>
              </w:rPr>
              <w:t>Элективные курсы</w:t>
            </w:r>
          </w:p>
        </w:tc>
        <w:tc>
          <w:tcPr>
            <w:tcW w:w="1732"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p>
        </w:tc>
        <w:tc>
          <w:tcPr>
            <w:tcW w:w="1668"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w:t>
            </w:r>
          </w:p>
        </w:tc>
        <w:tc>
          <w:tcPr>
            <w:tcW w:w="1669" w:type="dxa"/>
          </w:tcPr>
          <w:p w:rsidR="00F97395" w:rsidRPr="0013342D" w:rsidRDefault="00F97395"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r>
      <w:tr w:rsidR="00CC6B70" w:rsidRPr="0013342D" w:rsidTr="00C55BF1">
        <w:tc>
          <w:tcPr>
            <w:tcW w:w="4502" w:type="dxa"/>
            <w:gridSpan w:val="2"/>
          </w:tcPr>
          <w:p w:rsidR="00CC6B70" w:rsidRPr="0013342D" w:rsidRDefault="00CC6B70" w:rsidP="00F97395">
            <w:pPr>
              <w:widowControl w:val="0"/>
              <w:suppressAutoHyphens/>
              <w:rPr>
                <w:rFonts w:ascii="Times New Roman" w:eastAsia="Lucida Sans Unicode" w:hAnsi="Times New Roman" w:cs="Times New Roman"/>
                <w:kern w:val="1"/>
                <w:sz w:val="24"/>
                <w:szCs w:val="24"/>
              </w:rPr>
            </w:pPr>
            <w:r w:rsidRPr="00CC6B70">
              <w:rPr>
                <w:rFonts w:ascii="Times New Roman" w:eastAsia="Lucida Sans Unicode" w:hAnsi="Times New Roman" w:cs="Times New Roman"/>
                <w:kern w:val="1"/>
                <w:sz w:val="24"/>
                <w:szCs w:val="24"/>
              </w:rPr>
              <w:t>Максимально допустимая недельная нагрузка</w:t>
            </w:r>
          </w:p>
        </w:tc>
        <w:tc>
          <w:tcPr>
            <w:tcW w:w="1732" w:type="dxa"/>
          </w:tcPr>
          <w:p w:rsidR="00CC6B70" w:rsidRPr="0013342D" w:rsidRDefault="00CC6B70"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37</w:t>
            </w:r>
          </w:p>
        </w:tc>
        <w:tc>
          <w:tcPr>
            <w:tcW w:w="1668" w:type="dxa"/>
          </w:tcPr>
          <w:p w:rsidR="00CC6B70" w:rsidRDefault="00CC6B70"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37</w:t>
            </w:r>
          </w:p>
        </w:tc>
        <w:tc>
          <w:tcPr>
            <w:tcW w:w="1669" w:type="dxa"/>
          </w:tcPr>
          <w:p w:rsidR="00CC6B70" w:rsidRDefault="00CC6B70"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74</w:t>
            </w:r>
          </w:p>
        </w:tc>
      </w:tr>
      <w:tr w:rsidR="00CC6B70" w:rsidRPr="0013342D" w:rsidTr="00C55BF1">
        <w:tc>
          <w:tcPr>
            <w:tcW w:w="4502" w:type="dxa"/>
            <w:gridSpan w:val="2"/>
          </w:tcPr>
          <w:p w:rsidR="00CC6B70" w:rsidRPr="0013342D" w:rsidRDefault="00CC6B70" w:rsidP="00F97395">
            <w:pPr>
              <w:widowControl w:val="0"/>
              <w:suppressAutoHyphens/>
              <w:rPr>
                <w:rFonts w:ascii="Times New Roman" w:eastAsia="Lucida Sans Unicode" w:hAnsi="Times New Roman" w:cs="Times New Roman"/>
                <w:kern w:val="1"/>
                <w:sz w:val="24"/>
                <w:szCs w:val="24"/>
              </w:rPr>
            </w:pPr>
            <w:r w:rsidRPr="00CC6B70">
              <w:rPr>
                <w:rFonts w:ascii="Times New Roman" w:eastAsia="Lucida Sans Unicode" w:hAnsi="Times New Roman" w:cs="Times New Roman"/>
                <w:kern w:val="1"/>
                <w:sz w:val="24"/>
                <w:szCs w:val="24"/>
              </w:rPr>
              <w:t>Количество часов за учебный период</w:t>
            </w:r>
          </w:p>
        </w:tc>
        <w:tc>
          <w:tcPr>
            <w:tcW w:w="1732" w:type="dxa"/>
          </w:tcPr>
          <w:p w:rsidR="00CC6B70" w:rsidRPr="0013342D" w:rsidRDefault="00CC6B70"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1258</w:t>
            </w:r>
          </w:p>
        </w:tc>
        <w:tc>
          <w:tcPr>
            <w:tcW w:w="1668" w:type="dxa"/>
          </w:tcPr>
          <w:p w:rsidR="00CC6B70" w:rsidRDefault="00CC6B70"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1258</w:t>
            </w:r>
          </w:p>
        </w:tc>
        <w:tc>
          <w:tcPr>
            <w:tcW w:w="1669" w:type="dxa"/>
          </w:tcPr>
          <w:p w:rsidR="00CC6B70" w:rsidRDefault="00CC6B70" w:rsidP="00F97395">
            <w:pPr>
              <w:widowControl w:val="0"/>
              <w:suppressAutoHyphens/>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2516</w:t>
            </w:r>
          </w:p>
        </w:tc>
      </w:tr>
    </w:tbl>
    <w:p w:rsidR="00F97395" w:rsidRDefault="00CC6B70" w:rsidP="00F97395">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 обязательный выбор учебных предметов  Уровень изучения: Б – базовый, У </w:t>
      </w:r>
      <w:r>
        <w:rPr>
          <w:rFonts w:ascii="Times New Roman" w:hAnsi="Times New Roman" w:cs="Times New Roman"/>
          <w:sz w:val="24"/>
          <w:szCs w:val="24"/>
        </w:rPr>
        <w:t>–</w:t>
      </w:r>
      <w:r w:rsidRPr="00CC6B70">
        <w:rPr>
          <w:rFonts w:ascii="Times New Roman" w:hAnsi="Times New Roman" w:cs="Times New Roman"/>
          <w:sz w:val="24"/>
          <w:szCs w:val="24"/>
        </w:rPr>
        <w:t xml:space="preserve"> углубленный</w:t>
      </w:r>
    </w:p>
    <w:p w:rsidR="00CC6B70" w:rsidRDefault="00CC6B70" w:rsidP="00F97395">
      <w:pPr>
        <w:spacing w:after="0"/>
        <w:jc w:val="both"/>
        <w:rPr>
          <w:rFonts w:ascii="Times New Roman" w:hAnsi="Times New Roman" w:cs="Times New Roman"/>
          <w:sz w:val="24"/>
          <w:szCs w:val="24"/>
        </w:rPr>
      </w:pPr>
    </w:p>
    <w:p w:rsidR="00834AF1" w:rsidRDefault="00834AF1" w:rsidP="00CC6B70">
      <w:pPr>
        <w:spacing w:after="0"/>
        <w:jc w:val="center"/>
        <w:rPr>
          <w:rFonts w:ascii="Times New Roman" w:hAnsi="Times New Roman" w:cs="Times New Roman"/>
          <w:b/>
          <w:sz w:val="24"/>
          <w:szCs w:val="24"/>
        </w:rPr>
      </w:pPr>
    </w:p>
    <w:p w:rsidR="00834AF1" w:rsidRDefault="00834AF1" w:rsidP="00CC6B70">
      <w:pPr>
        <w:spacing w:after="0"/>
        <w:jc w:val="center"/>
        <w:rPr>
          <w:rFonts w:ascii="Times New Roman" w:hAnsi="Times New Roman" w:cs="Times New Roman"/>
          <w:b/>
          <w:sz w:val="24"/>
          <w:szCs w:val="24"/>
        </w:rPr>
      </w:pPr>
    </w:p>
    <w:p w:rsidR="00CC6B70" w:rsidRPr="00253BFC" w:rsidRDefault="00CC6B70" w:rsidP="00253BFC">
      <w:pPr>
        <w:pStyle w:val="1"/>
      </w:pPr>
      <w:bookmarkStart w:id="133" w:name="_Toc32572348"/>
      <w:r w:rsidRPr="00253BFC">
        <w:t>III.2. План внеурочной деятельности</w:t>
      </w:r>
      <w:bookmarkEnd w:id="133"/>
    </w:p>
    <w:p w:rsidR="00CC6B70" w:rsidRDefault="00CC6B70" w:rsidP="00CC6B70">
      <w:pPr>
        <w:spacing w:after="0"/>
        <w:jc w:val="center"/>
        <w:rPr>
          <w:rFonts w:ascii="Times New Roman" w:hAnsi="Times New Roman" w:cs="Times New Roman"/>
          <w:sz w:val="24"/>
          <w:szCs w:val="24"/>
        </w:rPr>
      </w:pP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План внеурочной деятельности МБОУ «</w:t>
      </w:r>
      <w:r>
        <w:rPr>
          <w:rFonts w:ascii="Times New Roman" w:hAnsi="Times New Roman" w:cs="Times New Roman"/>
          <w:sz w:val="24"/>
          <w:szCs w:val="24"/>
        </w:rPr>
        <w:t>Высокогорская СОШ №3»</w:t>
      </w:r>
      <w:r w:rsidRPr="00CC6B70">
        <w:rPr>
          <w:rFonts w:ascii="Times New Roman" w:hAnsi="Times New Roman" w:cs="Times New Roman"/>
          <w:sz w:val="24"/>
          <w:szCs w:val="24"/>
        </w:rPr>
        <w:t xml:space="preserve"> составлен на  основании нормативных документов: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1. Федеральный Закон от 29.12.2012  273-ФЗ «Об образовании в Российской Федерации».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2. 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(с изменениями и дополнениями).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3. Приказ Министерства образования и науки Российской Федерации от 30.08.2013  № 1015 «Об утверждении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4.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образовательных учреждениях» (в ред. от 24.11.2015).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5. Примерная основная образовательная программа среднего общего образования (одобренной решением федерального учебно-методического объединения по общему образованию (протокол от 28 июня 2016 г. № 2/16-з).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lastRenderedPageBreak/>
        <w:t xml:space="preserve">Под внеурочной деятельностью при реализации ФГОС среднего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среднего общего образования.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CC6B70" w:rsidRDefault="00CC6B70" w:rsidP="00CC6B70">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Цели внеурочной деятельности:  </w:t>
      </w:r>
    </w:p>
    <w:p w:rsidR="00CC6B70" w:rsidRPr="00CC6B70" w:rsidRDefault="00CC6B70" w:rsidP="007F6370">
      <w:pPr>
        <w:pStyle w:val="a4"/>
        <w:numPr>
          <w:ilvl w:val="0"/>
          <w:numId w:val="19"/>
        </w:numPr>
        <w:spacing w:after="0"/>
        <w:ind w:left="426"/>
        <w:jc w:val="both"/>
        <w:rPr>
          <w:rFonts w:ascii="Times New Roman" w:hAnsi="Times New Roman" w:cs="Times New Roman"/>
          <w:sz w:val="24"/>
          <w:szCs w:val="24"/>
        </w:rPr>
      </w:pPr>
      <w:r w:rsidRPr="00CC6B70">
        <w:rPr>
          <w:rFonts w:ascii="Times New Roman" w:hAnsi="Times New Roman" w:cs="Times New Roman"/>
          <w:sz w:val="24"/>
          <w:szCs w:val="24"/>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CC6B70" w:rsidRDefault="00CC6B70" w:rsidP="007F6370">
      <w:pPr>
        <w:pStyle w:val="a4"/>
        <w:numPr>
          <w:ilvl w:val="0"/>
          <w:numId w:val="19"/>
        </w:numPr>
        <w:spacing w:after="0"/>
        <w:ind w:left="426"/>
        <w:jc w:val="both"/>
        <w:rPr>
          <w:rFonts w:ascii="Times New Roman" w:hAnsi="Times New Roman" w:cs="Times New Roman"/>
          <w:sz w:val="24"/>
          <w:szCs w:val="24"/>
        </w:rPr>
      </w:pPr>
      <w:r w:rsidRPr="00CC6B70">
        <w:rPr>
          <w:rFonts w:ascii="Times New Roman" w:hAnsi="Times New Roman" w:cs="Times New Roman"/>
          <w:sz w:val="24"/>
          <w:szCs w:val="24"/>
        </w:rPr>
        <w:t xml:space="preserve">создание условий для многогранного развития и социализации каждого обучающегося в свободное от учѐбы время; </w:t>
      </w:r>
    </w:p>
    <w:p w:rsidR="00CC6B70" w:rsidRPr="00CC6B70" w:rsidRDefault="00CC6B70" w:rsidP="007F6370">
      <w:pPr>
        <w:pStyle w:val="a4"/>
        <w:numPr>
          <w:ilvl w:val="0"/>
          <w:numId w:val="19"/>
        </w:numPr>
        <w:spacing w:after="0"/>
        <w:ind w:left="426"/>
        <w:jc w:val="both"/>
        <w:rPr>
          <w:rFonts w:ascii="Times New Roman" w:hAnsi="Times New Roman" w:cs="Times New Roman"/>
          <w:sz w:val="24"/>
          <w:szCs w:val="24"/>
        </w:rPr>
      </w:pPr>
      <w:r w:rsidRPr="00CC6B70">
        <w:rPr>
          <w:rFonts w:ascii="Times New Roman" w:hAnsi="Times New Roman" w:cs="Times New Roman"/>
          <w:sz w:val="24"/>
          <w:szCs w:val="24"/>
        </w:rPr>
        <w:t xml:space="preserve">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Основные задачи внеурочной деятельности: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Организация общественно-полезной и досуговой деятельности обучающихся в тесном взаимодействии с социумом.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Выявление интересов, склонностей, возможностей обучающихся, включение их в разностороннюю внеурочную деятельность.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Создание условий для реализации универсальных учебных действий.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Развитие позитивного к базовым общественным ценностям (человек, семья, Отечество, природа, мир, знания, труд, культура) для формирования здорового образа жизни.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Организация информационной поддержки обучающихся.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Усиление психолого-педагогического влияния на жизнь обучающихся в свободное от учебы время.  Основные принципы организации внеурочной деятельности: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 соответствие возрастным особенностям обучающихся;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 преемственность с технологиями учебной деятельности;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 опора на традиции и положительный опыт организации внеурочной деятельности в школе;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 опора на ценности воспитательной системы школы;  </w:t>
      </w:r>
    </w:p>
    <w:p w:rsidR="00CC6B70" w:rsidRPr="00CC6B70" w:rsidRDefault="00CC6B70" w:rsidP="007F6370">
      <w:pPr>
        <w:pStyle w:val="a4"/>
        <w:numPr>
          <w:ilvl w:val="0"/>
          <w:numId w:val="20"/>
        </w:numPr>
        <w:spacing w:after="0"/>
        <w:ind w:left="426" w:hanging="426"/>
        <w:jc w:val="both"/>
        <w:rPr>
          <w:rFonts w:ascii="Times New Roman" w:hAnsi="Times New Roman" w:cs="Times New Roman"/>
          <w:sz w:val="24"/>
          <w:szCs w:val="24"/>
        </w:rPr>
      </w:pPr>
      <w:r w:rsidRPr="00CC6B70">
        <w:rPr>
          <w:rFonts w:ascii="Times New Roman" w:hAnsi="Times New Roman" w:cs="Times New Roman"/>
          <w:sz w:val="24"/>
          <w:szCs w:val="24"/>
        </w:rPr>
        <w:t xml:space="preserve"> свободный выбор на основе личных интересов и склонностей ребенка.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lastRenderedPageBreak/>
        <w:t xml:space="preserve">В соответствии с требованиями федерального государственного образовательного стандарта среднего общего образования основная образовательная программа общего образования реализуется, в том числе, и через внеурочную деятельность по основным направлениям развития личности: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 духовно-нравственное,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 социальное,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 общеинтеллектуальное,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 общекультурное,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 спортивно-оздоровительное.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1. Духовно-нравственное направление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конкурсы, концерты, защита проектов.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 2. В основу организации внеурочной деятельности в рамках социального направления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потребностную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ответственного отношения к общему делу. </w:t>
      </w:r>
    </w:p>
    <w:p w:rsid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t xml:space="preserve">3.  Общеинтеллектуальное направление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  </w:t>
      </w:r>
    </w:p>
    <w:p w:rsidR="00CC6B70" w:rsidRPr="00CC6B70" w:rsidRDefault="00CC6B70" w:rsidP="00CC6B70">
      <w:pPr>
        <w:spacing w:after="0"/>
        <w:ind w:firstLine="567"/>
        <w:jc w:val="both"/>
        <w:rPr>
          <w:rFonts w:ascii="Times New Roman" w:hAnsi="Times New Roman" w:cs="Times New Roman"/>
          <w:sz w:val="24"/>
          <w:szCs w:val="24"/>
        </w:rPr>
      </w:pPr>
      <w:r w:rsidRPr="00CC6B70">
        <w:rPr>
          <w:rFonts w:ascii="Times New Roman" w:hAnsi="Times New Roman" w:cs="Times New Roman"/>
          <w:sz w:val="24"/>
          <w:szCs w:val="24"/>
        </w:rPr>
        <w:lastRenderedPageBreak/>
        <w:t xml:space="preserve">4. Общекультурное направление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   </w:t>
      </w:r>
    </w:p>
    <w:p w:rsidR="00CC6B70" w:rsidRPr="00CC6B70"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5. Спортивно–оздоровительное направление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w:t>
      </w:r>
    </w:p>
    <w:p w:rsidR="00CD1512" w:rsidRDefault="00CC6B70" w:rsidP="00CC6B70">
      <w:pPr>
        <w:spacing w:after="0"/>
        <w:jc w:val="both"/>
        <w:rPr>
          <w:rFonts w:ascii="Times New Roman" w:hAnsi="Times New Roman" w:cs="Times New Roman"/>
          <w:sz w:val="24"/>
          <w:szCs w:val="24"/>
        </w:rPr>
      </w:pPr>
      <w:r w:rsidRPr="00CC6B70">
        <w:rPr>
          <w:rFonts w:ascii="Times New Roman" w:hAnsi="Times New Roman" w:cs="Times New Roman"/>
          <w:sz w:val="24"/>
          <w:szCs w:val="24"/>
        </w:rPr>
        <w:t xml:space="preserve">          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            </w:t>
      </w:r>
    </w:p>
    <w:p w:rsidR="00CD1512" w:rsidRDefault="00CC6B70" w:rsidP="00CD1512">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w:t>
      </w:r>
    </w:p>
    <w:p w:rsidR="00CC6B70" w:rsidRDefault="00CC6B70" w:rsidP="00CD1512">
      <w:pPr>
        <w:spacing w:after="0"/>
        <w:ind w:firstLine="426"/>
        <w:jc w:val="both"/>
        <w:rPr>
          <w:rFonts w:ascii="Times New Roman" w:hAnsi="Times New Roman" w:cs="Times New Roman"/>
          <w:sz w:val="24"/>
          <w:szCs w:val="24"/>
        </w:rPr>
      </w:pPr>
      <w:r w:rsidRPr="00CC6B70">
        <w:rPr>
          <w:rFonts w:ascii="Times New Roman" w:hAnsi="Times New Roman" w:cs="Times New Roman"/>
          <w:sz w:val="24"/>
          <w:szCs w:val="24"/>
        </w:rPr>
        <w:t>Содержание занятий, предусмотренных во внеурочной деятельности, осуществляется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родителей (законных представителей) обучающихся.         МБОУ «</w:t>
      </w:r>
      <w:r w:rsidR="00CD1512">
        <w:rPr>
          <w:rFonts w:ascii="Times New Roman" w:hAnsi="Times New Roman" w:cs="Times New Roman"/>
          <w:sz w:val="24"/>
          <w:szCs w:val="24"/>
        </w:rPr>
        <w:t>Высокогорская СОШ №3»</w:t>
      </w:r>
      <w:r w:rsidRPr="00CC6B70">
        <w:rPr>
          <w:rFonts w:ascii="Times New Roman" w:hAnsi="Times New Roman" w:cs="Times New Roman"/>
          <w:sz w:val="24"/>
          <w:szCs w:val="24"/>
        </w:rPr>
        <w:t xml:space="preserve"> не требует обязательного посещения обучающимися максимального количества занятий внеурочной деятельности.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Занятия по внеурочной д</w:t>
      </w:r>
      <w:r w:rsidR="009114AC">
        <w:rPr>
          <w:rFonts w:ascii="Times New Roman" w:hAnsi="Times New Roman" w:cs="Times New Roman"/>
          <w:sz w:val="24"/>
          <w:szCs w:val="24"/>
        </w:rPr>
        <w:t>еятельности проводятся в формах по пяти направлениям,</w:t>
      </w:r>
      <w:r w:rsidRPr="00CD1512">
        <w:rPr>
          <w:rFonts w:ascii="Times New Roman" w:hAnsi="Times New Roman" w:cs="Times New Roman"/>
          <w:sz w:val="24"/>
          <w:szCs w:val="24"/>
        </w:rPr>
        <w:t xml:space="preserve"> отличных от классно</w:t>
      </w:r>
      <w:r>
        <w:rPr>
          <w:rFonts w:ascii="Times New Roman" w:hAnsi="Times New Roman" w:cs="Times New Roman"/>
          <w:sz w:val="24"/>
          <w:szCs w:val="24"/>
        </w:rPr>
        <w:t>-</w:t>
      </w:r>
      <w:r w:rsidRPr="00CD1512">
        <w:rPr>
          <w:rFonts w:ascii="Times New Roman" w:hAnsi="Times New Roman" w:cs="Times New Roman"/>
          <w:sz w:val="24"/>
          <w:szCs w:val="24"/>
        </w:rPr>
        <w:t>урочной на добровольной основе в соответствии с выбором участников образовательных отношений, таких как: кружки, творческие объединения, экскурсии, тренинги, проектная, исследовательская деятельность, концертная деятельность, хоров</w:t>
      </w:r>
      <w:r>
        <w:rPr>
          <w:rFonts w:ascii="Times New Roman" w:hAnsi="Times New Roman" w:cs="Times New Roman"/>
          <w:sz w:val="24"/>
          <w:szCs w:val="24"/>
        </w:rPr>
        <w:t>а</w:t>
      </w:r>
      <w:r w:rsidRPr="00CD1512">
        <w:rPr>
          <w:rFonts w:ascii="Times New Roman" w:hAnsi="Times New Roman" w:cs="Times New Roman"/>
          <w:sz w:val="24"/>
          <w:szCs w:val="24"/>
        </w:rPr>
        <w:t xml:space="preserve">я студия,  </w:t>
      </w:r>
      <w:r w:rsidR="00905F90">
        <w:rPr>
          <w:rFonts w:ascii="Times New Roman" w:hAnsi="Times New Roman" w:cs="Times New Roman"/>
          <w:sz w:val="24"/>
          <w:szCs w:val="24"/>
        </w:rPr>
        <w:t xml:space="preserve">соревнования, </w:t>
      </w:r>
      <w:r w:rsidRPr="00CD1512">
        <w:rPr>
          <w:rFonts w:ascii="Times New Roman" w:hAnsi="Times New Roman" w:cs="Times New Roman"/>
          <w:sz w:val="24"/>
          <w:szCs w:val="24"/>
        </w:rPr>
        <w:t>школьные внеклассные мероприятия. Балльное оценивание результатов освоения курсов внеурочной деятельности не производится.</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w:t>
      </w:r>
    </w:p>
    <w:p w:rsidR="00CD1512" w:rsidRDefault="00CD1512" w:rsidP="00253BFC">
      <w:pPr>
        <w:pStyle w:val="2"/>
      </w:pPr>
      <w:bookmarkStart w:id="134" w:name="_Toc32572349"/>
      <w:r w:rsidRPr="00CD1512">
        <w:lastRenderedPageBreak/>
        <w:t>III.3. Система условий реализации ООП СОО МБОУ «Высокогорская СОШ №3»</w:t>
      </w:r>
      <w:bookmarkEnd w:id="134"/>
      <w:r w:rsidRPr="00CD1512">
        <w:t xml:space="preserve"> </w:t>
      </w:r>
    </w:p>
    <w:p w:rsidR="00CD1512" w:rsidRP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Условия реализации основной образовательной программы среднего общего образования представляют собой систему кадровых, финансовых, материально - технических и иных условий. Интегративным результатом реализации указанных условий является создание комфортной развивающей образовательной среды МБОУ «Высокогорская СОШ №3»: -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духовно-нравственного развитие и воспитание обучающихся; - гарантирующей охрану и укрепление физического, психологического и социального здоровья обучающихся; - комфортной по отношению к обучающимся и педагогическим работникам. </w:t>
      </w:r>
    </w:p>
    <w:p w:rsidR="00CD1512" w:rsidRP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w:t>
      </w:r>
    </w:p>
    <w:p w:rsidR="00CD1512" w:rsidRDefault="00CD1512" w:rsidP="00253BFC">
      <w:pPr>
        <w:pStyle w:val="2"/>
      </w:pPr>
      <w:bookmarkStart w:id="135" w:name="_Toc32572350"/>
      <w:r w:rsidRPr="00CD1512">
        <w:t>III.3.1. Требования к кадровым условиям реализации основной образовательной программы</w:t>
      </w:r>
      <w:bookmarkEnd w:id="135"/>
      <w:r w:rsidRPr="00CD1512">
        <w:t xml:space="preserve"> </w:t>
      </w:r>
    </w:p>
    <w:p w:rsidR="00CD1512" w:rsidRDefault="00CD1512" w:rsidP="00CD1512">
      <w:pPr>
        <w:spacing w:after="0"/>
        <w:ind w:firstLine="426"/>
        <w:jc w:val="both"/>
        <w:rPr>
          <w:rFonts w:ascii="Times New Roman" w:hAnsi="Times New Roman" w:cs="Times New Roman"/>
          <w:sz w:val="24"/>
          <w:szCs w:val="24"/>
        </w:rPr>
      </w:pP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Описание кадровых условий реализации основной образовательной программы включает:</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 характеристику укомплектованности школы; </w:t>
      </w:r>
    </w:p>
    <w:p w:rsidR="00CD1512" w:rsidRP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описание уровня квалификации работников школы и их функциональных обязанностей;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описание реализуемой системы непрерывного профессионального развития и повышения квалификации педагогических работников;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описание системы оценки деятельности членов педагогического коллектива. Кадровое обеспечение  МБОУ «Высокогорская СОШ №3» укомплектовано кадрами, имеющими необходимую квалификацию для решения задач, определѐнных основной образовательной программой СОО МБОУ «Высокогорская СОШ №3».  Основой для разработки должностных инструкций, содержащих конкретный перечень должностных обязанностей работников, с учѐтом особенностей организации труда и управления, а также прав, ответственности и компетентности работников МБОУ «Высокогорская СОШ №3»  служат квалификационные характеристики.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руководитель образовательного учреждения.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Должностные обязанности: обеспечивает системную образовательную и административно</w:t>
      </w:r>
      <w:r>
        <w:rPr>
          <w:rFonts w:ascii="Times New Roman" w:hAnsi="Times New Roman" w:cs="Times New Roman"/>
          <w:sz w:val="24"/>
          <w:szCs w:val="24"/>
        </w:rPr>
        <w:t>-</w:t>
      </w:r>
      <w:r w:rsidRPr="00CD1512">
        <w:rPr>
          <w:rFonts w:ascii="Times New Roman" w:hAnsi="Times New Roman" w:cs="Times New Roman"/>
          <w:sz w:val="24"/>
          <w:szCs w:val="24"/>
        </w:rPr>
        <w:t xml:space="preserve">хозяйственную работу образовательного учреждения.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заместитель руководителя.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Должностные обязанности: координирует работу преподавателей, воспитателей, разработку учебно-методической и иной документации. Обеспечивает совершенствование </w:t>
      </w:r>
      <w:r w:rsidRPr="00CD1512">
        <w:rPr>
          <w:rFonts w:ascii="Times New Roman" w:hAnsi="Times New Roman" w:cs="Times New Roman"/>
          <w:sz w:val="24"/>
          <w:szCs w:val="24"/>
        </w:rPr>
        <w:lastRenderedPageBreak/>
        <w:t xml:space="preserve">методов организации образовательного процесса. Осуществляет контроль за качеством образовательного процесса.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учитель.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педагог-организатор.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Должностные обязанности: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 </w:t>
      </w:r>
    </w:p>
    <w:p w:rsidR="00CD1512" w:rsidRP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педагог-психолог.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Требования к уровню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педагог дополнительного образования.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Должностные обязанности: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lastRenderedPageBreak/>
        <w:t xml:space="preserve">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Должность: педагог - библиотекарь. </w:t>
      </w:r>
    </w:p>
    <w:p w:rsidR="00CD1512" w:rsidRDefault="00CD1512" w:rsidP="00CD1512">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Должностные обязанности: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Требования к уровню квалификации: высшее или среднее профессиональное образование по специальности «Библиотечно-информационная деятельность». Профессиональное развитие и повышение квалификации педагогических работников  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Для достижения результатов основной образовательной программы в ходе еѐ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Ожидаемый результат повышения квалификации — профессиональная готовность работников образования к реализации Стандарта: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обеспечение оптимального вхождения работников образования в систему ценностей современного образования;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принятие идеологии Стандарта общего образования;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освоение новой системы требований к структуре основной образовательной программы, результатам еѐ освоения и условиям реализации, а также системы оценки итогов образовательной деятельности обучающихся;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овладение учебно-методическими и информационно-методическими ресурсами, необходимыми для успешного решения задач Стандарта.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План методической работы включает следующие мероприятия: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1. Семинары, посвящѐнные содержанию и ключевым особенностям Стандарта.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2. Тренинги для педагогов с целью выявления и соотнесения собственной профессиональной позиции с целями и задачами Стандарта.</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3. Заседания методических объединений учителей, по проблемам введения Стандарта.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4. Участие педагогов в разработке разделов и компонентов основной образовательной программы школы.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5. Участие педагогов в проведении мастер-классов, круглых столов, стажѐрских площадок, открытых уроков, внеурочных занятий и мероприятий по отдельным направлениям реализации Стандарта.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w:t>
      </w:r>
      <w:r w:rsidRPr="00CD1512">
        <w:rPr>
          <w:rFonts w:ascii="Times New Roman" w:hAnsi="Times New Roman" w:cs="Times New Roman"/>
          <w:sz w:val="24"/>
          <w:szCs w:val="24"/>
        </w:rPr>
        <w:lastRenderedPageBreak/>
        <w:t xml:space="preserve">виде решений педагогического совета, размещѐнных на сайте презентаций, приказов, инструкций, рекомендаций, резолюций и т. д. </w:t>
      </w:r>
    </w:p>
    <w:p w:rsidR="004E3466" w:rsidRDefault="004E3466" w:rsidP="004E3466">
      <w:pPr>
        <w:spacing w:after="0"/>
        <w:ind w:firstLine="426"/>
        <w:jc w:val="both"/>
        <w:rPr>
          <w:rFonts w:ascii="Times New Roman" w:hAnsi="Times New Roman" w:cs="Times New Roman"/>
          <w:sz w:val="24"/>
          <w:szCs w:val="24"/>
        </w:rPr>
      </w:pPr>
    </w:p>
    <w:p w:rsidR="004E3466" w:rsidRPr="004E3466" w:rsidRDefault="00CD1512" w:rsidP="00253BFC">
      <w:pPr>
        <w:pStyle w:val="2"/>
      </w:pPr>
      <w:bookmarkStart w:id="136" w:name="_Toc32572351"/>
      <w:r w:rsidRPr="004E3466">
        <w:t>III.3.2. Психолого-педагогические условия реализации основной образовательной программы</w:t>
      </w:r>
      <w:bookmarkEnd w:id="136"/>
      <w:r w:rsidRPr="004E3466">
        <w:t xml:space="preserve">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В МБОУ </w:t>
      </w:r>
      <w:r w:rsidR="004E3466" w:rsidRPr="004E3466">
        <w:rPr>
          <w:rFonts w:ascii="Times New Roman" w:hAnsi="Times New Roman" w:cs="Times New Roman"/>
          <w:sz w:val="24"/>
          <w:szCs w:val="24"/>
        </w:rPr>
        <w:t xml:space="preserve">«Высокогорская СОШ №3» </w:t>
      </w:r>
      <w:r w:rsidRPr="00CD1512">
        <w:rPr>
          <w:rFonts w:ascii="Times New Roman" w:hAnsi="Times New Roman" w:cs="Times New Roman"/>
          <w:sz w:val="24"/>
          <w:szCs w:val="24"/>
        </w:rPr>
        <w:t xml:space="preserve">для реализации требований ФГОС СОО созданы необходимые психолого-педагогические условия, обеспечивающие: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преемственность содержания и форм организации образовательной деятельности по отношению к основному общему образованию с учетом специфики возрастного психофизического развития обучающихся;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формирование и развитие психолого-педагогической компетентности участников образовательных отношений;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вариативность направлений и форм, а также диверсификацию уровней психолого</w:t>
      </w:r>
      <w:r w:rsidR="004E3466">
        <w:rPr>
          <w:rFonts w:ascii="Times New Roman" w:hAnsi="Times New Roman" w:cs="Times New Roman"/>
          <w:sz w:val="24"/>
          <w:szCs w:val="24"/>
        </w:rPr>
        <w:t>-</w:t>
      </w:r>
      <w:r w:rsidRPr="00CD1512">
        <w:rPr>
          <w:rFonts w:ascii="Times New Roman" w:hAnsi="Times New Roman" w:cs="Times New Roman"/>
          <w:sz w:val="24"/>
          <w:szCs w:val="24"/>
        </w:rPr>
        <w:t xml:space="preserve">педагогического сопровождения участников образовательных отношений;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 дифференциацию и индивидуализацию обучения. Психолого-педагогическое сопровождение участников образовательных отношений на уровне среднего общего образования  </w:t>
      </w:r>
    </w:p>
    <w:p w:rsidR="00CD1512" w:rsidRPr="00CD1512"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Основными формами психолого-педагогического сопровождения являются: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профилактика, экспертиза, развивающая работа, просвещение, коррекционная работа, осуществляемая в течение всего учебного времени.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К основным направлениям психолого-педагогического сопровождения можно отнести: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сохранение и укрепление психологического здоровья;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мониторинг возможностей и способностей обучающихся;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психолого-педагогическую поддержку участников олимпиадного движения;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формирование у обучающихся ценности здоровья и безопасного образа жизни;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развитие экологической культуры;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выявление и поддержку детей с особыми образовательными потребностями;  </w:t>
      </w:r>
    </w:p>
    <w:p w:rsidR="004E3466"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формирование коммуникативных навыков в разновозрастной среде и среде сверстников;  • поддержку детских объединений и ученического самоуправления;  </w:t>
      </w:r>
    </w:p>
    <w:p w:rsidR="00CD1512" w:rsidRPr="00CD1512"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выявление и поддержку лиц, проявивших выдающиеся способности. </w:t>
      </w:r>
    </w:p>
    <w:p w:rsidR="00CD1512" w:rsidRPr="00CD1512" w:rsidRDefault="00CD1512" w:rsidP="00CD1512">
      <w:pPr>
        <w:spacing w:after="0"/>
        <w:jc w:val="both"/>
        <w:rPr>
          <w:rFonts w:ascii="Times New Roman" w:hAnsi="Times New Roman" w:cs="Times New Roman"/>
          <w:sz w:val="24"/>
          <w:szCs w:val="24"/>
        </w:rPr>
      </w:pPr>
      <w:r w:rsidRPr="00CD1512">
        <w:rPr>
          <w:rFonts w:ascii="Times New Roman" w:hAnsi="Times New Roman" w:cs="Times New Roman"/>
          <w:sz w:val="24"/>
          <w:szCs w:val="24"/>
        </w:rPr>
        <w:t xml:space="preserve"> </w:t>
      </w:r>
    </w:p>
    <w:p w:rsidR="004E3466" w:rsidRPr="004E3466" w:rsidRDefault="00CD1512" w:rsidP="00253BFC">
      <w:pPr>
        <w:pStyle w:val="2"/>
      </w:pPr>
      <w:bookmarkStart w:id="137" w:name="_Toc32572352"/>
      <w:r w:rsidRPr="004E3466">
        <w:t>III.3.3. Финансовое обеспечение реализации образовательной программы среднего общего образования</w:t>
      </w:r>
      <w:bookmarkEnd w:id="137"/>
      <w:r w:rsidRPr="004E3466">
        <w:t xml:space="preserve">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r w:rsidRPr="00CD1512">
        <w:rPr>
          <w:rFonts w:ascii="Times New Roman" w:hAnsi="Times New Roman" w:cs="Times New Roman"/>
          <w:sz w:val="24"/>
          <w:szCs w:val="24"/>
        </w:rPr>
        <w:lastRenderedPageBreak/>
        <w:t xml:space="preserve">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бюджетаж.   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Региональный расчѐтный подушевой норматив— это минимально допустимый объѐм финансовых средств, необходимых для реализации основной образовательной программы в учреждениях данного региона в соответствии с ФГОС в расчѐте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счѐт средств местных бюджетов сверх установленного регионального подушевого норматива.  Региональный расчѐтный подушевой норматив должен покрывать следующие расходы на год: оплату труда работников образовательных учреждений с учѐтом районных коэффициентов к заработной плате, а также отчисления;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  Реализация принципа нормативного подушевого финансирования осуществляется на трѐх следующих уровнях: межбюджетных отношений (бюджет субъекта РФ — муниципальный бюджет); внутрибюджетных отношений (муниципальный бюджет — образовательное учреждение); образовательного учреждения.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CD1512">
        <w:rPr>
          <w:rFonts w:ascii="Times New Roman" w:hAnsi="Times New Roman" w:cs="Times New Roman"/>
          <w:sz w:val="24"/>
          <w:szCs w:val="24"/>
        </w:rPr>
        <w:lastRenderedPageBreak/>
        <w:t xml:space="preserve">на одного обучающегося, должен обеспечить нормативно-правовое закрепление на региональном уровне следующих положений: неуменьшение уровня финансирования по статьям расходов, включѐнным в величину регионального расчѐтного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В связи с требованиями Стандарта при расчѐте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Формирование фонда оплаты труда образовательного учреждения осуществляется в пределах объѐма средств образовательного учреждения на текущий финансовый год, 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Справочно: в соответствии с установленным порядком финансирования оплаты труда работников образовательных учреждений: 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рекомендуемое оптимальное значение объѐма фонда оплаты труда педагогического персонала — 70% от общего объѐма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 базовая часть фонда оплаты труда для педагогического персонала, осуществляющего учебный процесс, состоит из общей части и специальной части; 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 классах. 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w:t>
      </w:r>
    </w:p>
    <w:p w:rsidR="004E3466"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t xml:space="preserve">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среднего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D1512" w:rsidRPr="00F97395" w:rsidRDefault="00CD1512" w:rsidP="004E3466">
      <w:pPr>
        <w:spacing w:after="0"/>
        <w:ind w:firstLine="426"/>
        <w:jc w:val="both"/>
        <w:rPr>
          <w:rFonts w:ascii="Times New Roman" w:hAnsi="Times New Roman" w:cs="Times New Roman"/>
          <w:sz w:val="24"/>
          <w:szCs w:val="24"/>
        </w:rPr>
      </w:pPr>
      <w:r w:rsidRPr="00CD1512">
        <w:rPr>
          <w:rFonts w:ascii="Times New Roman" w:hAnsi="Times New Roman" w:cs="Times New Roman"/>
          <w:sz w:val="24"/>
          <w:szCs w:val="24"/>
        </w:rPr>
        <w:lastRenderedPageBreak/>
        <w:t xml:space="preserve">МБОУ </w:t>
      </w:r>
      <w:r w:rsidR="004E3466" w:rsidRPr="004E3466">
        <w:rPr>
          <w:rFonts w:ascii="Times New Roman" w:hAnsi="Times New Roman" w:cs="Times New Roman"/>
          <w:sz w:val="24"/>
          <w:szCs w:val="24"/>
        </w:rPr>
        <w:t xml:space="preserve">«Высокогорская СОШ №3» </w:t>
      </w:r>
      <w:r w:rsidRPr="00CD1512">
        <w:rPr>
          <w:rFonts w:ascii="Times New Roman" w:hAnsi="Times New Roman" w:cs="Times New Roman"/>
          <w:sz w:val="24"/>
          <w:szCs w:val="24"/>
        </w:rPr>
        <w:t>самостоятельно определяет: соотношение базовой и стимулирующей части фонда оплаты труда; соотношение фонда оплаты труда педагогического, административно</w:t>
      </w:r>
      <w:r w:rsidR="004E3466">
        <w:rPr>
          <w:rFonts w:ascii="Times New Roman" w:hAnsi="Times New Roman" w:cs="Times New Roman"/>
          <w:sz w:val="24"/>
          <w:szCs w:val="24"/>
        </w:rPr>
        <w:t>-</w:t>
      </w:r>
      <w:r w:rsidRPr="00CD1512">
        <w:rPr>
          <w:rFonts w:ascii="Times New Roman" w:hAnsi="Times New Roman" w:cs="Times New Roman"/>
          <w:sz w:val="24"/>
          <w:szCs w:val="24"/>
        </w:rPr>
        <w:t>управленческого и учебно-вспомогательного персонала; 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актами. В распределении стимулирующей части фонда оплаты труда предусматривается участие органов самоуправления (Совета школы). Для обеспечения требований Стандарта на основе проведѐнного анализа материально</w:t>
      </w:r>
      <w:r w:rsidR="004E3466">
        <w:rPr>
          <w:rFonts w:ascii="Times New Roman" w:hAnsi="Times New Roman" w:cs="Times New Roman"/>
          <w:sz w:val="24"/>
          <w:szCs w:val="24"/>
        </w:rPr>
        <w:t>-</w:t>
      </w:r>
      <w:r w:rsidRPr="00CD1512">
        <w:rPr>
          <w:rFonts w:ascii="Times New Roman" w:hAnsi="Times New Roman" w:cs="Times New Roman"/>
          <w:sz w:val="24"/>
          <w:szCs w:val="24"/>
        </w:rPr>
        <w:t xml:space="preserve">технических условий реализации основной образовательной программы среднего общего образования МБОУ </w:t>
      </w:r>
      <w:r w:rsidR="004E3466" w:rsidRPr="004E3466">
        <w:rPr>
          <w:rFonts w:ascii="Times New Roman" w:hAnsi="Times New Roman" w:cs="Times New Roman"/>
          <w:sz w:val="24"/>
          <w:szCs w:val="24"/>
        </w:rPr>
        <w:t>«Высокогорская СОШ №3»</w:t>
      </w:r>
      <w:r w:rsidRPr="00CD1512">
        <w:rPr>
          <w:rFonts w:ascii="Times New Roman" w:hAnsi="Times New Roman" w:cs="Times New Roman"/>
          <w:sz w:val="24"/>
          <w:szCs w:val="24"/>
        </w:rPr>
        <w:t>: проводит экономический расчѐт стоимости обеспечения требований Стандарта по каждой позиции; устанавливает предмет закупок, количество и стоимость пополняемого оборудования, а также работ для обеспечения требований к условиям реализации ООП; определяет величину затрат на обеспечение требований к условиям реализации ООП;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определяет объѐмы финансирования, обеспечивающие реализацию внеурочной деятельности обучающихся, включѐнной в основную образовательную программу образовательного учреждения (механизмы расчѐта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w:t>
      </w:r>
      <w:r w:rsidR="004E3466">
        <w:rPr>
          <w:rFonts w:ascii="Times New Roman" w:hAnsi="Times New Roman" w:cs="Times New Roman"/>
          <w:sz w:val="24"/>
          <w:szCs w:val="24"/>
        </w:rPr>
        <w:t xml:space="preserve"> </w:t>
      </w:r>
      <w:r w:rsidRPr="00CD1512">
        <w:rPr>
          <w:rFonts w:ascii="Times New Roman" w:hAnsi="Times New Roman" w:cs="Times New Roman"/>
          <w:sz w:val="24"/>
          <w:szCs w:val="24"/>
        </w:rPr>
        <w:t>ответы», которым предложены дополнения к модельным методикам в соответствии с требованиями ФГОС);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партнѐрами,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 за счѐт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BA3DF5" w:rsidRDefault="00BA3DF5" w:rsidP="00BA3DF5">
      <w:pPr>
        <w:spacing w:after="0"/>
        <w:ind w:firstLine="426"/>
        <w:jc w:val="both"/>
        <w:rPr>
          <w:rFonts w:ascii="Times New Roman" w:hAnsi="Times New Roman" w:cs="Times New Roman"/>
          <w:sz w:val="24"/>
          <w:szCs w:val="24"/>
        </w:rPr>
      </w:pPr>
    </w:p>
    <w:p w:rsidR="00253BFC" w:rsidRDefault="004E3466" w:rsidP="00253BFC">
      <w:pPr>
        <w:pStyle w:val="2"/>
      </w:pPr>
      <w:bookmarkStart w:id="138" w:name="_Toc32572353"/>
      <w:r w:rsidRPr="007C431D">
        <w:t>III.3.4.</w:t>
      </w:r>
      <w:r w:rsidRPr="004E3466">
        <w:t xml:space="preserve"> </w:t>
      </w:r>
      <w:r w:rsidRPr="007C431D">
        <w:t>Материально-технические условия реализации основной образовательной программы</w:t>
      </w:r>
      <w:bookmarkEnd w:id="138"/>
      <w:r w:rsidRPr="004E3466">
        <w:t xml:space="preserve">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Сведения об общеобразовательном учреждении МБОУ «Высокогорская СОШ №3»   Адрес: 420</w:t>
      </w:r>
      <w:r>
        <w:rPr>
          <w:rFonts w:ascii="Times New Roman" w:hAnsi="Times New Roman" w:cs="Times New Roman"/>
          <w:sz w:val="24"/>
          <w:szCs w:val="24"/>
        </w:rPr>
        <w:t>701</w:t>
      </w:r>
      <w:r w:rsidRPr="004E3466">
        <w:rPr>
          <w:rFonts w:ascii="Times New Roman" w:hAnsi="Times New Roman" w:cs="Times New Roman"/>
          <w:sz w:val="24"/>
          <w:szCs w:val="24"/>
        </w:rPr>
        <w:t>,</w:t>
      </w:r>
      <w:r>
        <w:rPr>
          <w:rFonts w:ascii="Times New Roman" w:hAnsi="Times New Roman" w:cs="Times New Roman"/>
          <w:sz w:val="24"/>
          <w:szCs w:val="24"/>
        </w:rPr>
        <w:t xml:space="preserve"> </w:t>
      </w:r>
      <w:r w:rsidRPr="004E3466">
        <w:rPr>
          <w:rFonts w:ascii="Times New Roman" w:hAnsi="Times New Roman" w:cs="Times New Roman"/>
          <w:sz w:val="24"/>
          <w:szCs w:val="24"/>
        </w:rPr>
        <w:t xml:space="preserve">РТ, </w:t>
      </w:r>
      <w:r>
        <w:rPr>
          <w:rFonts w:ascii="Times New Roman" w:hAnsi="Times New Roman" w:cs="Times New Roman"/>
          <w:sz w:val="24"/>
          <w:szCs w:val="24"/>
        </w:rPr>
        <w:t>Высокогорский район, село Высокая Гора, ул. Татарстн,дом 25</w:t>
      </w:r>
      <w:r w:rsidRPr="004E3466">
        <w:rPr>
          <w:rFonts w:ascii="Times New Roman" w:hAnsi="Times New Roman" w:cs="Times New Roman"/>
          <w:sz w:val="24"/>
          <w:szCs w:val="24"/>
        </w:rPr>
        <w:t xml:space="preserve">  Год постройки - 19</w:t>
      </w:r>
      <w:r>
        <w:rPr>
          <w:rFonts w:ascii="Times New Roman" w:hAnsi="Times New Roman" w:cs="Times New Roman"/>
          <w:sz w:val="24"/>
          <w:szCs w:val="24"/>
        </w:rPr>
        <w:t>96</w:t>
      </w:r>
      <w:r w:rsidRPr="004E3466">
        <w:rPr>
          <w:rFonts w:ascii="Times New Roman" w:hAnsi="Times New Roman" w:cs="Times New Roman"/>
          <w:sz w:val="24"/>
          <w:szCs w:val="24"/>
        </w:rPr>
        <w:t xml:space="preserve">  </w:t>
      </w:r>
    </w:p>
    <w:p w:rsidR="004E3466" w:rsidRDefault="004E3466" w:rsidP="009206AB">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lastRenderedPageBreak/>
        <w:t>Те</w:t>
      </w:r>
      <w:r w:rsidR="009206AB">
        <w:rPr>
          <w:rFonts w:ascii="Times New Roman" w:hAnsi="Times New Roman" w:cs="Times New Roman"/>
          <w:sz w:val="24"/>
          <w:szCs w:val="24"/>
        </w:rPr>
        <w:t>р</w:t>
      </w:r>
      <w:r w:rsidR="002F2425">
        <w:rPr>
          <w:rFonts w:ascii="Times New Roman" w:hAnsi="Times New Roman" w:cs="Times New Roman"/>
          <w:sz w:val="24"/>
          <w:szCs w:val="24"/>
        </w:rPr>
        <w:t>ритория - 15853</w:t>
      </w:r>
      <w:r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Здание школы </w:t>
      </w:r>
      <w:r w:rsidR="009206AB">
        <w:rPr>
          <w:rFonts w:ascii="Times New Roman" w:hAnsi="Times New Roman" w:cs="Times New Roman"/>
          <w:sz w:val="24"/>
          <w:szCs w:val="24"/>
        </w:rPr>
        <w:t>–</w:t>
      </w:r>
      <w:r w:rsidRPr="004E3466">
        <w:rPr>
          <w:rFonts w:ascii="Times New Roman" w:hAnsi="Times New Roman" w:cs="Times New Roman"/>
          <w:sz w:val="24"/>
          <w:szCs w:val="24"/>
        </w:rPr>
        <w:t xml:space="preserve"> </w:t>
      </w:r>
      <w:r w:rsidR="009206AB">
        <w:rPr>
          <w:rFonts w:ascii="Times New Roman" w:hAnsi="Times New Roman" w:cs="Times New Roman"/>
          <w:sz w:val="24"/>
          <w:szCs w:val="24"/>
        </w:rPr>
        <w:t>6267,9</w:t>
      </w:r>
      <w:r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учебных кабинетов - 3</w:t>
      </w:r>
      <w:r w:rsidR="009206AB">
        <w:rPr>
          <w:rFonts w:ascii="Times New Roman" w:hAnsi="Times New Roman" w:cs="Times New Roman"/>
          <w:sz w:val="24"/>
          <w:szCs w:val="24"/>
        </w:rPr>
        <w:t>3</w:t>
      </w:r>
      <w:r w:rsidRPr="004E3466">
        <w:rPr>
          <w:rFonts w:ascii="Times New Roman" w:hAnsi="Times New Roman" w:cs="Times New Roman"/>
          <w:sz w:val="24"/>
          <w:szCs w:val="24"/>
        </w:rPr>
        <w:t xml:space="preserve"> (из них: </w:t>
      </w:r>
      <w:r>
        <w:rPr>
          <w:rFonts w:ascii="Times New Roman" w:hAnsi="Times New Roman" w:cs="Times New Roman"/>
          <w:sz w:val="24"/>
          <w:szCs w:val="24"/>
        </w:rPr>
        <w:t>1</w:t>
      </w:r>
      <w:r w:rsidRPr="004E3466">
        <w:rPr>
          <w:rFonts w:ascii="Times New Roman" w:hAnsi="Times New Roman" w:cs="Times New Roman"/>
          <w:sz w:val="24"/>
          <w:szCs w:val="24"/>
        </w:rPr>
        <w:t xml:space="preserve"> компьютерны</w:t>
      </w:r>
      <w:r>
        <w:rPr>
          <w:rFonts w:ascii="Times New Roman" w:hAnsi="Times New Roman" w:cs="Times New Roman"/>
          <w:sz w:val="24"/>
          <w:szCs w:val="24"/>
        </w:rPr>
        <w:t>й</w:t>
      </w:r>
      <w:r w:rsidRPr="004E3466">
        <w:rPr>
          <w:rFonts w:ascii="Times New Roman" w:hAnsi="Times New Roman" w:cs="Times New Roman"/>
          <w:sz w:val="24"/>
          <w:szCs w:val="24"/>
        </w:rPr>
        <w:t xml:space="preserve"> класс, кабинет технологии</w:t>
      </w:r>
      <w:r>
        <w:rPr>
          <w:rFonts w:ascii="Times New Roman" w:hAnsi="Times New Roman" w:cs="Times New Roman"/>
          <w:sz w:val="24"/>
          <w:szCs w:val="24"/>
        </w:rPr>
        <w:t>, обслуживающего труда</w:t>
      </w:r>
      <w:r w:rsidRPr="004E3466">
        <w:rPr>
          <w:rFonts w:ascii="Times New Roman" w:hAnsi="Times New Roman" w:cs="Times New Roman"/>
          <w:sz w:val="24"/>
          <w:szCs w:val="24"/>
        </w:rPr>
        <w:t xml:space="preserve">)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спортивный зал </w:t>
      </w:r>
      <w:r w:rsidR="009206AB">
        <w:rPr>
          <w:rFonts w:ascii="Times New Roman" w:hAnsi="Times New Roman" w:cs="Times New Roman"/>
          <w:sz w:val="24"/>
          <w:szCs w:val="24"/>
        </w:rPr>
        <w:t>–</w:t>
      </w:r>
      <w:r w:rsidRPr="004E3466">
        <w:rPr>
          <w:rFonts w:ascii="Times New Roman" w:hAnsi="Times New Roman" w:cs="Times New Roman"/>
          <w:sz w:val="24"/>
          <w:szCs w:val="24"/>
        </w:rPr>
        <w:t xml:space="preserve"> </w:t>
      </w:r>
      <w:r w:rsidR="009206AB">
        <w:rPr>
          <w:rFonts w:ascii="Times New Roman" w:hAnsi="Times New Roman" w:cs="Times New Roman"/>
          <w:sz w:val="24"/>
          <w:szCs w:val="24"/>
        </w:rPr>
        <w:t>295,9</w:t>
      </w:r>
      <w:r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 </w:t>
      </w:r>
      <w:r>
        <w:rPr>
          <w:rFonts w:ascii="Times New Roman" w:hAnsi="Times New Roman" w:cs="Times New Roman"/>
          <w:sz w:val="24"/>
          <w:szCs w:val="24"/>
        </w:rPr>
        <w:t>танцевальный</w:t>
      </w:r>
      <w:r w:rsidRPr="004E3466">
        <w:rPr>
          <w:rFonts w:ascii="Times New Roman" w:hAnsi="Times New Roman" w:cs="Times New Roman"/>
          <w:sz w:val="24"/>
          <w:szCs w:val="24"/>
        </w:rPr>
        <w:t xml:space="preserve"> зал </w:t>
      </w:r>
      <w:r w:rsidR="009206AB">
        <w:rPr>
          <w:rFonts w:ascii="Times New Roman" w:hAnsi="Times New Roman" w:cs="Times New Roman"/>
          <w:sz w:val="24"/>
          <w:szCs w:val="24"/>
        </w:rPr>
        <w:t>–</w:t>
      </w:r>
      <w:r w:rsidRPr="004E3466">
        <w:rPr>
          <w:rFonts w:ascii="Times New Roman" w:hAnsi="Times New Roman" w:cs="Times New Roman"/>
          <w:sz w:val="24"/>
          <w:szCs w:val="24"/>
        </w:rPr>
        <w:t xml:space="preserve"> </w:t>
      </w:r>
      <w:r w:rsidR="009206AB">
        <w:rPr>
          <w:rFonts w:ascii="Times New Roman" w:hAnsi="Times New Roman" w:cs="Times New Roman"/>
          <w:sz w:val="24"/>
          <w:szCs w:val="24"/>
        </w:rPr>
        <w:t>147,5</w:t>
      </w:r>
      <w:r w:rsidRPr="004E3466">
        <w:rPr>
          <w:rFonts w:ascii="Times New Roman" w:hAnsi="Times New Roman" w:cs="Times New Roman"/>
          <w:sz w:val="24"/>
          <w:szCs w:val="24"/>
        </w:rPr>
        <w:t xml:space="preserve"> кв.м  </w:t>
      </w:r>
    </w:p>
    <w:p w:rsidR="004E3466" w:rsidRDefault="00EF6CCA" w:rsidP="004E3466">
      <w:pPr>
        <w:spacing w:after="0"/>
        <w:ind w:firstLine="426"/>
        <w:jc w:val="both"/>
        <w:rPr>
          <w:rFonts w:ascii="Times New Roman" w:hAnsi="Times New Roman" w:cs="Times New Roman"/>
          <w:sz w:val="24"/>
          <w:szCs w:val="24"/>
        </w:rPr>
      </w:pPr>
      <w:r>
        <w:rPr>
          <w:rFonts w:ascii="Times New Roman" w:hAnsi="Times New Roman" w:cs="Times New Roman"/>
          <w:sz w:val="24"/>
          <w:szCs w:val="24"/>
        </w:rPr>
        <w:t>- актовый зал – 280,9</w:t>
      </w:r>
      <w:r w:rsidR="004E3466"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 сто</w:t>
      </w:r>
      <w:r w:rsidR="00EF6CCA">
        <w:rPr>
          <w:rFonts w:ascii="Times New Roman" w:hAnsi="Times New Roman" w:cs="Times New Roman"/>
          <w:sz w:val="24"/>
          <w:szCs w:val="24"/>
        </w:rPr>
        <w:t>ловая – 213,9</w:t>
      </w:r>
      <w:r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 библиотека </w:t>
      </w:r>
      <w:r w:rsidR="009206AB">
        <w:rPr>
          <w:rFonts w:ascii="Times New Roman" w:hAnsi="Times New Roman" w:cs="Times New Roman"/>
          <w:sz w:val="24"/>
          <w:szCs w:val="24"/>
        </w:rPr>
        <w:t>–</w:t>
      </w:r>
      <w:r w:rsidRPr="004E3466">
        <w:rPr>
          <w:rFonts w:ascii="Times New Roman" w:hAnsi="Times New Roman" w:cs="Times New Roman"/>
          <w:sz w:val="24"/>
          <w:szCs w:val="24"/>
        </w:rPr>
        <w:t xml:space="preserve"> </w:t>
      </w:r>
      <w:r w:rsidR="00EF6CCA">
        <w:rPr>
          <w:rFonts w:ascii="Times New Roman" w:hAnsi="Times New Roman" w:cs="Times New Roman"/>
          <w:sz w:val="24"/>
          <w:szCs w:val="24"/>
        </w:rPr>
        <w:t>48</w:t>
      </w:r>
      <w:r w:rsidR="009206AB">
        <w:rPr>
          <w:rFonts w:ascii="Times New Roman" w:hAnsi="Times New Roman" w:cs="Times New Roman"/>
          <w:sz w:val="24"/>
          <w:szCs w:val="24"/>
        </w:rPr>
        <w:t>,9</w:t>
      </w:r>
      <w:r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музей </w:t>
      </w:r>
      <w:r w:rsidR="009206AB">
        <w:rPr>
          <w:rFonts w:ascii="Times New Roman" w:hAnsi="Times New Roman" w:cs="Times New Roman"/>
          <w:sz w:val="24"/>
          <w:szCs w:val="24"/>
        </w:rPr>
        <w:t>–</w:t>
      </w:r>
      <w:r w:rsidRPr="004E3466">
        <w:rPr>
          <w:rFonts w:ascii="Times New Roman" w:hAnsi="Times New Roman" w:cs="Times New Roman"/>
          <w:sz w:val="24"/>
          <w:szCs w:val="24"/>
        </w:rPr>
        <w:t xml:space="preserve"> </w:t>
      </w:r>
      <w:r w:rsidR="009206AB">
        <w:rPr>
          <w:rFonts w:ascii="Times New Roman" w:hAnsi="Times New Roman" w:cs="Times New Roman"/>
          <w:sz w:val="24"/>
          <w:szCs w:val="24"/>
        </w:rPr>
        <w:t>23,3</w:t>
      </w:r>
      <w:r w:rsidRPr="004E3466">
        <w:rPr>
          <w:rFonts w:ascii="Times New Roman" w:hAnsi="Times New Roman" w:cs="Times New Roman"/>
          <w:sz w:val="24"/>
          <w:szCs w:val="24"/>
        </w:rPr>
        <w:t xml:space="preserve"> кв.м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медицинский кабинет </w:t>
      </w:r>
      <w:r w:rsidR="009206AB">
        <w:rPr>
          <w:rFonts w:ascii="Times New Roman" w:hAnsi="Times New Roman" w:cs="Times New Roman"/>
          <w:sz w:val="24"/>
          <w:szCs w:val="24"/>
        </w:rPr>
        <w:t>–</w:t>
      </w:r>
      <w:r w:rsidRPr="004E3466">
        <w:rPr>
          <w:rFonts w:ascii="Times New Roman" w:hAnsi="Times New Roman" w:cs="Times New Roman"/>
          <w:sz w:val="24"/>
          <w:szCs w:val="24"/>
        </w:rPr>
        <w:t xml:space="preserve"> </w:t>
      </w:r>
      <w:r w:rsidR="00EF6CCA">
        <w:rPr>
          <w:rFonts w:ascii="Times New Roman" w:hAnsi="Times New Roman" w:cs="Times New Roman"/>
          <w:sz w:val="24"/>
          <w:szCs w:val="24"/>
        </w:rPr>
        <w:t>18,4</w:t>
      </w:r>
      <w:r w:rsidRPr="004E3466">
        <w:rPr>
          <w:rFonts w:ascii="Times New Roman" w:hAnsi="Times New Roman" w:cs="Times New Roman"/>
          <w:sz w:val="24"/>
          <w:szCs w:val="24"/>
        </w:rPr>
        <w:t xml:space="preserve"> кв.м.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Материально-техническая оснащенность общеобразовательного учреждения  Компьютеров - 41  Ноутбуков - 110 ( 80 - учительских, 30 - ученических) + 21 шт.</w:t>
      </w:r>
      <w:r w:rsidR="00FB1B34">
        <w:rPr>
          <w:rFonts w:ascii="Times New Roman" w:hAnsi="Times New Roman" w:cs="Times New Roman"/>
          <w:sz w:val="24"/>
          <w:szCs w:val="24"/>
        </w:rPr>
        <w:t xml:space="preserve"> </w:t>
      </w:r>
      <w:r w:rsidRPr="004E3466">
        <w:rPr>
          <w:rFonts w:ascii="Times New Roman" w:hAnsi="Times New Roman" w:cs="Times New Roman"/>
          <w:sz w:val="24"/>
          <w:szCs w:val="24"/>
        </w:rPr>
        <w:t xml:space="preserve">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Интерактивное оборудование - 5  МФУ - 13  Проекторы - 33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w:t>
      </w:r>
    </w:p>
    <w:p w:rsidR="00FB1B34" w:rsidRPr="00FB1B34" w:rsidRDefault="004E3466" w:rsidP="00253BFC">
      <w:pPr>
        <w:pStyle w:val="2"/>
      </w:pPr>
      <w:bookmarkStart w:id="139" w:name="_Toc32572354"/>
      <w:r w:rsidRPr="00FB1B34">
        <w:t>III.3.5. Информационно-методические условия реализации основной образовательной программы</w:t>
      </w:r>
      <w:bookmarkEnd w:id="139"/>
      <w:r w:rsidRPr="00FB1B34">
        <w:t xml:space="preserve">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Согласно ФГОС СОО, школьной библиотеке отводится роль информационно</w:t>
      </w:r>
      <w:r w:rsidR="00FB1B34">
        <w:rPr>
          <w:rFonts w:ascii="Times New Roman" w:hAnsi="Times New Roman" w:cs="Times New Roman"/>
          <w:sz w:val="24"/>
          <w:szCs w:val="24"/>
        </w:rPr>
        <w:t>-</w:t>
      </w:r>
      <w:r w:rsidRPr="004E3466">
        <w:rPr>
          <w:rFonts w:ascii="Times New Roman" w:hAnsi="Times New Roman" w:cs="Times New Roman"/>
          <w:sz w:val="24"/>
          <w:szCs w:val="24"/>
        </w:rPr>
        <w:t xml:space="preserve">ресурсного центра. На базе библиотеки постоянно формируется и обновляется медиатека, которая предназначена для свободного доступа участников образовательного процесса к информационным ресурсам на различных носителях, составляются каталоги образовательных Интернет-ресурсов. Оказывается методическая и техническая помощь учителям и учащимся. Помимо имеющихся готовых электронных учебных пособий, учителя сами готовят авторские мультимедийные презентации, тренажѐры, тестеры, информационно-дидактические игры. Активно используется образовательный контент российского Интернета, создана система федеральных образовательных порталов, ключевая группа которых объединена в Федеральную систему информационно-образовательных ресурсов (ФСИОР). Педагоги школы на методических семинарах ознакомлены с ИОР ФСИОР, используют их в своей педагогической деятельности. Многие педагоги активно участвуют в открытых Интернет-проектах для системы общего образования (Издательский дом «1 сентября»), сетевых сообществах.   Школа имеет постоянно обновляемый в сети Интернет сайт. Сайт – лицо школы: здесь можно получить всю необходимую информацию о школьной жизни, он позволяет решить проблему открытости информационной среды, в которой реализуется образовательный процесс — открытости для родителей, всего общества. Кроме того, сайт является эффективным инструментом для более качественного и эффективного решения профессиональных задач: организации взаимодействия участников учебно-воспитательного процесса, информационной поддержки и мотивации обучения, индивидуальной помощи, информирования, организации различных дистанционных мероприятий. Большую роль в этом направлении играют личные страницы педагогов и сайты учителей, работающих в школе. За последние годы увеличилось количество обучающихся, принявших участие в дистанционных конкурсах и олимпиадах различного уровня. Все достижения учащихся своевременно фиксируются на сайте школы. Сайт школы – это мощный функциональный инструмент, полезный и учителям, и ученикам, и родителям. Реализованы все возможности для улучшения образовательного процесса и коммуникационных связей как </w:t>
      </w:r>
      <w:r w:rsidRPr="004E3466">
        <w:rPr>
          <w:rFonts w:ascii="Times New Roman" w:hAnsi="Times New Roman" w:cs="Times New Roman"/>
          <w:sz w:val="24"/>
          <w:szCs w:val="24"/>
        </w:rPr>
        <w:lastRenderedPageBreak/>
        <w:t xml:space="preserve">между школой и учениками, так и между учителями и учениками и их родителями.   Методическая работа в школе моделируется как система, в которой учитель активно занимается творчеством, создаѐт и обогащает культурно-информационную и предметно-развивающую среду, владеет разнообразными педагогическими технологиями, проявляет заботу о развитии и поддержании индивидуальности каждого ребенка, проявляет гуманное ценностное отношение к ученику.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w:t>
      </w:r>
    </w:p>
    <w:p w:rsidR="00FB1B34" w:rsidRDefault="004E3466" w:rsidP="00253BFC">
      <w:pPr>
        <w:pStyle w:val="2"/>
      </w:pPr>
      <w:bookmarkStart w:id="140" w:name="_Toc32572355"/>
      <w:r w:rsidRPr="00FB1B34">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40"/>
      <w:r w:rsidRPr="004E3466">
        <w:t xml:space="preserve"> </w:t>
      </w:r>
    </w:p>
    <w:p w:rsidR="00FB1B34" w:rsidRDefault="00FB1B34" w:rsidP="004E3466">
      <w:pPr>
        <w:spacing w:after="0"/>
        <w:ind w:firstLine="426"/>
        <w:jc w:val="both"/>
        <w:rPr>
          <w:rFonts w:ascii="Times New Roman" w:hAnsi="Times New Roman" w:cs="Times New Roman"/>
          <w:sz w:val="24"/>
          <w:szCs w:val="24"/>
        </w:rPr>
      </w:pPr>
      <w:r>
        <w:rPr>
          <w:rFonts w:ascii="Times New Roman" w:hAnsi="Times New Roman" w:cs="Times New Roman"/>
          <w:sz w:val="24"/>
          <w:szCs w:val="24"/>
        </w:rPr>
        <w:t>В</w:t>
      </w:r>
      <w:r w:rsidR="004E3466" w:rsidRPr="004E3466">
        <w:rPr>
          <w:rFonts w:ascii="Times New Roman" w:hAnsi="Times New Roman" w:cs="Times New Roman"/>
          <w:sz w:val="24"/>
          <w:szCs w:val="24"/>
        </w:rPr>
        <w:t xml:space="preserve"> соответствии с приоритетами ООП СОО требуются дополнительные усилия для решения ряда проблем. Среди них: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необходимость совершенствования НСОТ с точки зрения более полного соответствия целям и направлениям модернизации образования;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недостаточный по сравнению с требованиями ФГОС уровень развития школьной инфраструктуры и оснащенности оборудованием; – несовершенство механизмов оценки качества образования.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w:t>
      </w:r>
    </w:p>
    <w:p w:rsidR="00FB1B34" w:rsidRDefault="004E3466" w:rsidP="00253BFC">
      <w:pPr>
        <w:pStyle w:val="2"/>
      </w:pPr>
      <w:bookmarkStart w:id="141" w:name="_Toc32572356"/>
      <w:r w:rsidRPr="00FB1B34">
        <w:t>III.4. Механизмы достижения целевых ориентиров в системе условий</w:t>
      </w:r>
      <w:bookmarkEnd w:id="141"/>
      <w:r w:rsidRPr="004E3466">
        <w:t xml:space="preserve"> </w:t>
      </w:r>
    </w:p>
    <w:p w:rsidR="00FB1B34" w:rsidRDefault="00FB1B34" w:rsidP="004E3466">
      <w:pPr>
        <w:spacing w:after="0"/>
        <w:ind w:firstLine="426"/>
        <w:jc w:val="both"/>
        <w:rPr>
          <w:rFonts w:ascii="Times New Roman" w:hAnsi="Times New Roman" w:cs="Times New Roman"/>
          <w:sz w:val="24"/>
          <w:szCs w:val="24"/>
        </w:rPr>
      </w:pP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Интегративным результатом выполнения требований ООП СОО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Созданные в образовательной организации, реализующей ООП СОО, условия:  • соответствуют требованиям ФГОС СОО;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обеспечивают достижение планируемых результатов освоения ООП СОО МБОУ </w:t>
      </w:r>
      <w:r w:rsidR="00FB1B34" w:rsidRPr="00FB1B34">
        <w:rPr>
          <w:rFonts w:ascii="Times New Roman" w:hAnsi="Times New Roman" w:cs="Times New Roman"/>
          <w:sz w:val="24"/>
          <w:szCs w:val="24"/>
        </w:rPr>
        <w:t xml:space="preserve">«Высокогорская СОШ №3» </w:t>
      </w:r>
      <w:r w:rsidRPr="004E3466">
        <w:rPr>
          <w:rFonts w:ascii="Times New Roman" w:hAnsi="Times New Roman" w:cs="Times New Roman"/>
          <w:sz w:val="24"/>
          <w:szCs w:val="24"/>
        </w:rPr>
        <w:t xml:space="preserve">и реализацию предусмотренных в ней образовательных программ;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учитывают особенности образовательной организации, ее организационную структуру, запросы участников образовательного процесса; </w:t>
      </w:r>
    </w:p>
    <w:p w:rsidR="004E3466" w:rsidRP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 предоставляют возможность взаимодействия с социальными партнерами, использования ресурсов социума, в том числе и сетевого взаимодействия.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В соответствии с требованиями ФГОС СОО раздел основной образовательной программы образовательной организации, характеризующий систему условий, содержит:  - описание кадровых, психолого-педагогических, финансово-экономических, материально-технических, информационно-методических условий и ресурсов;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обоснование необходимых изменений в имеющихся условиях в соответствии с целями и приоритетами ООП ООО образовательной организации;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механизмы достижения целевых ориентиров в системе условий;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lastRenderedPageBreak/>
        <w:t xml:space="preserve">- сетевой график (дорожную карту) по формированию необходимой системы условий;   - систему оценки условий.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анализ имеющихся в образовательной организации условий и ресурсов реализации основной образовательной программы среднего общего образования;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FB1B34"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xml:space="preserve">- разработку сетевого графика (дорожной карты) создания необходимой системы условий;  </w:t>
      </w:r>
    </w:p>
    <w:p w:rsidR="004E3466" w:rsidRDefault="004E3466" w:rsidP="004E3466">
      <w:pPr>
        <w:spacing w:after="0"/>
        <w:ind w:firstLine="426"/>
        <w:jc w:val="both"/>
        <w:rPr>
          <w:rFonts w:ascii="Times New Roman" w:hAnsi="Times New Roman" w:cs="Times New Roman"/>
          <w:sz w:val="24"/>
          <w:szCs w:val="24"/>
        </w:rPr>
      </w:pPr>
      <w:r w:rsidRPr="004E3466">
        <w:rPr>
          <w:rFonts w:ascii="Times New Roman" w:hAnsi="Times New Roman" w:cs="Times New Roman"/>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Реализация вышеуказанных мероприятий, а также выбор направлений и объемов расходования средств позволят достичь следующих результатов: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будет широко использована возможность изучения опыта других образовательных учреждений в области инновационных образовательных и современных управленческих технологий;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будут созданы условия для реализации ФГОС СОО:  приобретено  ученической мебели, соответствующей требованиям СанПиН, учебниками и художественной литературой, учебно-лабораторным, спортивным и учебно-производственным оборудованием, наборами электронных образовательных ресурсов, в том числе виртуальных лабораторий;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выполнение мероприятий по энергосбережению позволит существенно продвинуться в решении задач снижения потребления энергоресурсов и реинвестировать высвобождающиеся средства в развитие Школы;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соотношение среднемесячной заработной платы учителей и среднемесячной заработной платы работников в целом по экономике 100%;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доля учителей, получивших в установленном порядке первую либо высшую квалификационную категорию и подтверждение соответствия занимаемой должности, в общей численности учителей составит не менее 90%;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не менее 80%;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динамика снижения потребления всех видов топливно-энергетических ресурсов - положительная. Прогнозируемые риски в реализации сетевого графика: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дисбаланс спроса и предложения на рынке оборудования для общеобразовательных учреждений при строгом соблюдении требований к его качеству;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lastRenderedPageBreak/>
        <w:t xml:space="preserve">отсутствие достаточных навыков у части учителей школы  в использовании нового оборудования в образовательном процессе; </w:t>
      </w:r>
    </w:p>
    <w:p w:rsidR="00FB1B34" w:rsidRPr="00FB1B34" w:rsidRDefault="00FB1B34" w:rsidP="007F6370">
      <w:pPr>
        <w:pStyle w:val="a4"/>
        <w:numPr>
          <w:ilvl w:val="0"/>
          <w:numId w:val="21"/>
        </w:numPr>
        <w:spacing w:after="0"/>
        <w:ind w:left="426"/>
        <w:jc w:val="both"/>
        <w:rPr>
          <w:rFonts w:ascii="Times New Roman" w:hAnsi="Times New Roman" w:cs="Times New Roman"/>
          <w:sz w:val="24"/>
          <w:szCs w:val="24"/>
        </w:rPr>
      </w:pPr>
      <w:r w:rsidRPr="00FB1B34">
        <w:rPr>
          <w:rFonts w:ascii="Times New Roman" w:hAnsi="Times New Roman" w:cs="Times New Roman"/>
          <w:sz w:val="24"/>
          <w:szCs w:val="24"/>
        </w:rPr>
        <w:t xml:space="preserve">недостаточная обеспеченность инструментарием оценки качества образования в части измерения учебных и внеучебных достижений. </w:t>
      </w:r>
    </w:p>
    <w:p w:rsidR="00FB1B34" w:rsidRDefault="00FB1B34" w:rsidP="00FB1B34">
      <w:pPr>
        <w:spacing w:after="0"/>
        <w:ind w:left="426" w:firstLine="426"/>
        <w:jc w:val="both"/>
        <w:rPr>
          <w:rFonts w:ascii="Times New Roman" w:hAnsi="Times New Roman" w:cs="Times New Roman"/>
          <w:sz w:val="24"/>
          <w:szCs w:val="24"/>
        </w:rPr>
      </w:pPr>
    </w:p>
    <w:p w:rsidR="00FB1B34" w:rsidRPr="00FB1B34" w:rsidRDefault="00FB1B34" w:rsidP="00253BFC">
      <w:pPr>
        <w:pStyle w:val="2"/>
      </w:pPr>
      <w:bookmarkStart w:id="142" w:name="_Toc32572357"/>
      <w:r w:rsidRPr="00FB1B34">
        <w:t>III.</w:t>
      </w:r>
      <w:r w:rsidR="007C431D">
        <w:t>5</w:t>
      </w:r>
      <w:r w:rsidRPr="00FB1B34">
        <w:t>. Контроль за состоянием системы условий</w:t>
      </w:r>
      <w:bookmarkEnd w:id="142"/>
      <w:r w:rsidRPr="00FB1B34">
        <w:t xml:space="preserve"> </w:t>
      </w:r>
    </w:p>
    <w:p w:rsidR="00FB1B34" w:rsidRDefault="00FB1B34" w:rsidP="00FB1B34">
      <w:pPr>
        <w:spacing w:after="0"/>
        <w:ind w:firstLine="426"/>
        <w:jc w:val="both"/>
        <w:rPr>
          <w:rFonts w:ascii="Times New Roman" w:hAnsi="Times New Roman" w:cs="Times New Roman"/>
          <w:sz w:val="24"/>
          <w:szCs w:val="24"/>
        </w:rPr>
      </w:pP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Контроль за реализацией ООП ООО закреплен как на школьном уровне, так и на муниципальном уровне за Отделом образования. Результатом реализации ООП ООО должно стать повышение качества предоставления общего образования, которое будет достигнуто путѐм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Контроль за состоянием системы условий осуществляется в рамках внутришкольного контроля и мониторинга на основании соответствующих Положений.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Контроль за  состоянием системы условий включает:</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 - мониторинг системы условий;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 внесение необходимых корректив в систему условий (внесение изменений и дополнений в ООП ООО);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 принятие управленческих решений (издание необходимых приказов);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 аналитическая деятельности по оценке достигнутых результатов (аналитические отчѐты, выступления перед участниками образовательных отношений, публичный отчѐт, размещение информации  на школьном сайте).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lastRenderedPageBreak/>
        <w:t xml:space="preserve">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Мониторинг воспитательной системы: реализация программы воспитания и социализации учащихся на уровне среднего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w:t>
      </w:r>
    </w:p>
    <w:p w:rsid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FB1B34" w:rsidRPr="00FB1B34" w:rsidRDefault="00FB1B34" w:rsidP="00FB1B34">
      <w:pPr>
        <w:spacing w:after="0"/>
        <w:ind w:firstLine="426"/>
        <w:jc w:val="both"/>
        <w:rPr>
          <w:rFonts w:ascii="Times New Roman" w:hAnsi="Times New Roman" w:cs="Times New Roman"/>
          <w:sz w:val="24"/>
          <w:szCs w:val="24"/>
        </w:rPr>
      </w:pPr>
      <w:r w:rsidRPr="00FB1B34">
        <w:rPr>
          <w:rFonts w:ascii="Times New Roman" w:hAnsi="Times New Roman" w:cs="Times New Roman"/>
          <w:sz w:val="24"/>
          <w:szCs w:val="24"/>
        </w:rPr>
        <w:t xml:space="preserve">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 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 </w:t>
      </w:r>
    </w:p>
    <w:p w:rsidR="00FB1B34" w:rsidRPr="00BA3DF5" w:rsidRDefault="00FB1B34" w:rsidP="004E3466">
      <w:pPr>
        <w:spacing w:after="0"/>
        <w:ind w:firstLine="426"/>
        <w:jc w:val="both"/>
        <w:rPr>
          <w:rFonts w:ascii="Times New Roman" w:hAnsi="Times New Roman" w:cs="Times New Roman"/>
          <w:sz w:val="24"/>
          <w:szCs w:val="24"/>
        </w:rPr>
      </w:pPr>
    </w:p>
    <w:sectPr w:rsidR="00FB1B34" w:rsidRPr="00BA3DF5" w:rsidSect="00253BFC">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873" w:rsidRDefault="00432873" w:rsidP="00305E50">
      <w:pPr>
        <w:spacing w:after="0" w:line="240" w:lineRule="auto"/>
      </w:pPr>
      <w:r>
        <w:separator/>
      </w:r>
    </w:p>
  </w:endnote>
  <w:endnote w:type="continuationSeparator" w:id="0">
    <w:p w:rsidR="00432873" w:rsidRDefault="00432873" w:rsidP="0030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71"/>
      <w:docPartObj>
        <w:docPartGallery w:val="Page Numbers (Bottom of Page)"/>
        <w:docPartUnique/>
      </w:docPartObj>
    </w:sdtPr>
    <w:sdtContent>
      <w:p w:rsidR="00964877" w:rsidRDefault="00964877">
        <w:pPr>
          <w:pStyle w:val="af1"/>
          <w:jc w:val="right"/>
        </w:pPr>
        <w:r>
          <w:rPr>
            <w:noProof/>
          </w:rPr>
          <w:fldChar w:fldCharType="begin"/>
        </w:r>
        <w:r>
          <w:rPr>
            <w:noProof/>
          </w:rPr>
          <w:instrText xml:space="preserve"> PAGE   \* MERGEFORMAT </w:instrText>
        </w:r>
        <w:r>
          <w:rPr>
            <w:noProof/>
          </w:rPr>
          <w:fldChar w:fldCharType="separate"/>
        </w:r>
        <w:r w:rsidR="00AD11C6">
          <w:rPr>
            <w:noProof/>
          </w:rPr>
          <w:t>2</w:t>
        </w:r>
        <w:r>
          <w:rPr>
            <w:noProof/>
          </w:rPr>
          <w:fldChar w:fldCharType="end"/>
        </w:r>
      </w:p>
    </w:sdtContent>
  </w:sdt>
  <w:p w:rsidR="00964877" w:rsidRDefault="0096487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873" w:rsidRDefault="00432873" w:rsidP="00305E50">
      <w:pPr>
        <w:spacing w:after="0" w:line="240" w:lineRule="auto"/>
      </w:pPr>
      <w:r>
        <w:separator/>
      </w:r>
    </w:p>
  </w:footnote>
  <w:footnote w:type="continuationSeparator" w:id="0">
    <w:p w:rsidR="00432873" w:rsidRDefault="00432873" w:rsidP="00305E50">
      <w:pPr>
        <w:spacing w:after="0" w:line="240" w:lineRule="auto"/>
      </w:pPr>
      <w:r>
        <w:continuationSeparator/>
      </w:r>
    </w:p>
  </w:footnote>
  <w:footnote w:id="1">
    <w:p w:rsidR="00964877" w:rsidRDefault="00964877" w:rsidP="00305E50">
      <w:pPr>
        <w:pStyle w:val="a6"/>
      </w:pPr>
    </w:p>
  </w:footnote>
  <w:footnote w:id="2">
    <w:p w:rsidR="00964877" w:rsidRDefault="00964877" w:rsidP="00305E50">
      <w:pPr>
        <w:pStyle w:val="a6"/>
      </w:pPr>
    </w:p>
  </w:footnote>
  <w:footnote w:id="3">
    <w:p w:rsidR="00964877" w:rsidRDefault="00964877" w:rsidP="00305E50">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975"/>
    <w:multiLevelType w:val="hybridMultilevel"/>
    <w:tmpl w:val="D7BE2DD0"/>
    <w:lvl w:ilvl="0" w:tplc="042A3930">
      <w:start w:val="1"/>
      <w:numFmt w:val="bullet"/>
      <w:lvlText w:val="•"/>
      <w:lvlJc w:val="left"/>
    </w:lvl>
    <w:lvl w:ilvl="1" w:tplc="502C1678">
      <w:numFmt w:val="decimal"/>
      <w:lvlText w:val=""/>
      <w:lvlJc w:val="left"/>
    </w:lvl>
    <w:lvl w:ilvl="2" w:tplc="6F76A4EA">
      <w:numFmt w:val="decimal"/>
      <w:lvlText w:val=""/>
      <w:lvlJc w:val="left"/>
    </w:lvl>
    <w:lvl w:ilvl="3" w:tplc="25021606">
      <w:numFmt w:val="decimal"/>
      <w:lvlText w:val=""/>
      <w:lvlJc w:val="left"/>
    </w:lvl>
    <w:lvl w:ilvl="4" w:tplc="5608E73A">
      <w:numFmt w:val="decimal"/>
      <w:lvlText w:val=""/>
      <w:lvlJc w:val="left"/>
    </w:lvl>
    <w:lvl w:ilvl="5" w:tplc="4F4A55A8">
      <w:numFmt w:val="decimal"/>
      <w:lvlText w:val=""/>
      <w:lvlJc w:val="left"/>
    </w:lvl>
    <w:lvl w:ilvl="6" w:tplc="6A26C942">
      <w:numFmt w:val="decimal"/>
      <w:lvlText w:val=""/>
      <w:lvlJc w:val="left"/>
    </w:lvl>
    <w:lvl w:ilvl="7" w:tplc="774409D8">
      <w:numFmt w:val="decimal"/>
      <w:lvlText w:val=""/>
      <w:lvlJc w:val="left"/>
    </w:lvl>
    <w:lvl w:ilvl="8" w:tplc="F55C595C">
      <w:numFmt w:val="decimal"/>
      <w:lvlText w:val=""/>
      <w:lvlJc w:val="left"/>
    </w:lvl>
  </w:abstractNum>
  <w:abstractNum w:abstractNumId="1" w15:restartNumberingAfterBreak="0">
    <w:nsid w:val="000019D9"/>
    <w:multiLevelType w:val="hybridMultilevel"/>
    <w:tmpl w:val="DD0837A6"/>
    <w:lvl w:ilvl="0" w:tplc="46942B4E">
      <w:start w:val="1"/>
      <w:numFmt w:val="bullet"/>
      <w:lvlText w:val="•"/>
      <w:lvlJc w:val="left"/>
    </w:lvl>
    <w:lvl w:ilvl="1" w:tplc="96D4E4AE">
      <w:numFmt w:val="decimal"/>
      <w:lvlText w:val=""/>
      <w:lvlJc w:val="left"/>
    </w:lvl>
    <w:lvl w:ilvl="2" w:tplc="9A2AE0BA">
      <w:numFmt w:val="decimal"/>
      <w:lvlText w:val=""/>
      <w:lvlJc w:val="left"/>
    </w:lvl>
    <w:lvl w:ilvl="3" w:tplc="D73A4BCE">
      <w:numFmt w:val="decimal"/>
      <w:lvlText w:val=""/>
      <w:lvlJc w:val="left"/>
    </w:lvl>
    <w:lvl w:ilvl="4" w:tplc="93720CEE">
      <w:numFmt w:val="decimal"/>
      <w:lvlText w:val=""/>
      <w:lvlJc w:val="left"/>
    </w:lvl>
    <w:lvl w:ilvl="5" w:tplc="8670DD48">
      <w:numFmt w:val="decimal"/>
      <w:lvlText w:val=""/>
      <w:lvlJc w:val="left"/>
    </w:lvl>
    <w:lvl w:ilvl="6" w:tplc="A9EEBD40">
      <w:numFmt w:val="decimal"/>
      <w:lvlText w:val=""/>
      <w:lvlJc w:val="left"/>
    </w:lvl>
    <w:lvl w:ilvl="7" w:tplc="BF944A9C">
      <w:numFmt w:val="decimal"/>
      <w:lvlText w:val=""/>
      <w:lvlJc w:val="left"/>
    </w:lvl>
    <w:lvl w:ilvl="8" w:tplc="A0AC69C8">
      <w:numFmt w:val="decimal"/>
      <w:lvlText w:val=""/>
      <w:lvlJc w:val="left"/>
    </w:lvl>
  </w:abstractNum>
  <w:abstractNum w:abstractNumId="2" w15:restartNumberingAfterBreak="0">
    <w:nsid w:val="00001DC0"/>
    <w:multiLevelType w:val="hybridMultilevel"/>
    <w:tmpl w:val="E744CAE8"/>
    <w:lvl w:ilvl="0" w:tplc="CD3633C6">
      <w:start w:val="1"/>
      <w:numFmt w:val="bullet"/>
      <w:lvlText w:val="•"/>
      <w:lvlJc w:val="left"/>
    </w:lvl>
    <w:lvl w:ilvl="1" w:tplc="A91AD712">
      <w:numFmt w:val="decimal"/>
      <w:lvlText w:val=""/>
      <w:lvlJc w:val="left"/>
    </w:lvl>
    <w:lvl w:ilvl="2" w:tplc="5290F93C">
      <w:numFmt w:val="decimal"/>
      <w:lvlText w:val=""/>
      <w:lvlJc w:val="left"/>
    </w:lvl>
    <w:lvl w:ilvl="3" w:tplc="0FBAC858">
      <w:numFmt w:val="decimal"/>
      <w:lvlText w:val=""/>
      <w:lvlJc w:val="left"/>
    </w:lvl>
    <w:lvl w:ilvl="4" w:tplc="94B68ACC">
      <w:numFmt w:val="decimal"/>
      <w:lvlText w:val=""/>
      <w:lvlJc w:val="left"/>
    </w:lvl>
    <w:lvl w:ilvl="5" w:tplc="3774BB6E">
      <w:numFmt w:val="decimal"/>
      <w:lvlText w:val=""/>
      <w:lvlJc w:val="left"/>
    </w:lvl>
    <w:lvl w:ilvl="6" w:tplc="0DDAB8A6">
      <w:numFmt w:val="decimal"/>
      <w:lvlText w:val=""/>
      <w:lvlJc w:val="left"/>
    </w:lvl>
    <w:lvl w:ilvl="7" w:tplc="2D568218">
      <w:numFmt w:val="decimal"/>
      <w:lvlText w:val=""/>
      <w:lvlJc w:val="left"/>
    </w:lvl>
    <w:lvl w:ilvl="8" w:tplc="7B387DD4">
      <w:numFmt w:val="decimal"/>
      <w:lvlText w:val=""/>
      <w:lvlJc w:val="left"/>
    </w:lvl>
  </w:abstractNum>
  <w:abstractNum w:abstractNumId="3" w15:restartNumberingAfterBreak="0">
    <w:nsid w:val="0000252A"/>
    <w:multiLevelType w:val="hybridMultilevel"/>
    <w:tmpl w:val="967EF630"/>
    <w:lvl w:ilvl="0" w:tplc="36140DBE">
      <w:start w:val="1"/>
      <w:numFmt w:val="bullet"/>
      <w:lvlText w:val="•"/>
      <w:lvlJc w:val="left"/>
    </w:lvl>
    <w:lvl w:ilvl="1" w:tplc="9EC0C182">
      <w:numFmt w:val="decimal"/>
      <w:lvlText w:val=""/>
      <w:lvlJc w:val="left"/>
    </w:lvl>
    <w:lvl w:ilvl="2" w:tplc="3BC8B5D8">
      <w:numFmt w:val="decimal"/>
      <w:lvlText w:val=""/>
      <w:lvlJc w:val="left"/>
    </w:lvl>
    <w:lvl w:ilvl="3" w:tplc="8F3A2C6E">
      <w:numFmt w:val="decimal"/>
      <w:lvlText w:val=""/>
      <w:lvlJc w:val="left"/>
    </w:lvl>
    <w:lvl w:ilvl="4" w:tplc="D7A2051E">
      <w:numFmt w:val="decimal"/>
      <w:lvlText w:val=""/>
      <w:lvlJc w:val="left"/>
    </w:lvl>
    <w:lvl w:ilvl="5" w:tplc="AD341EEE">
      <w:numFmt w:val="decimal"/>
      <w:lvlText w:val=""/>
      <w:lvlJc w:val="left"/>
    </w:lvl>
    <w:lvl w:ilvl="6" w:tplc="14A09210">
      <w:numFmt w:val="decimal"/>
      <w:lvlText w:val=""/>
      <w:lvlJc w:val="left"/>
    </w:lvl>
    <w:lvl w:ilvl="7" w:tplc="FFC6F944">
      <w:numFmt w:val="decimal"/>
      <w:lvlText w:val=""/>
      <w:lvlJc w:val="left"/>
    </w:lvl>
    <w:lvl w:ilvl="8" w:tplc="602256F6">
      <w:numFmt w:val="decimal"/>
      <w:lvlText w:val=""/>
      <w:lvlJc w:val="left"/>
    </w:lvl>
  </w:abstractNum>
  <w:abstractNum w:abstractNumId="4" w15:restartNumberingAfterBreak="0">
    <w:nsid w:val="000037E6"/>
    <w:multiLevelType w:val="hybridMultilevel"/>
    <w:tmpl w:val="AAC027C4"/>
    <w:lvl w:ilvl="0" w:tplc="06E0354A">
      <w:start w:val="1"/>
      <w:numFmt w:val="bullet"/>
      <w:lvlText w:val="•"/>
      <w:lvlJc w:val="left"/>
    </w:lvl>
    <w:lvl w:ilvl="1" w:tplc="B53A28B0">
      <w:numFmt w:val="decimal"/>
      <w:lvlText w:val=""/>
      <w:lvlJc w:val="left"/>
    </w:lvl>
    <w:lvl w:ilvl="2" w:tplc="6E6219A6">
      <w:numFmt w:val="decimal"/>
      <w:lvlText w:val=""/>
      <w:lvlJc w:val="left"/>
    </w:lvl>
    <w:lvl w:ilvl="3" w:tplc="6B589BF6">
      <w:numFmt w:val="decimal"/>
      <w:lvlText w:val=""/>
      <w:lvlJc w:val="left"/>
    </w:lvl>
    <w:lvl w:ilvl="4" w:tplc="91749E4E">
      <w:numFmt w:val="decimal"/>
      <w:lvlText w:val=""/>
      <w:lvlJc w:val="left"/>
    </w:lvl>
    <w:lvl w:ilvl="5" w:tplc="83F008C6">
      <w:numFmt w:val="decimal"/>
      <w:lvlText w:val=""/>
      <w:lvlJc w:val="left"/>
    </w:lvl>
    <w:lvl w:ilvl="6" w:tplc="F82C3C62">
      <w:numFmt w:val="decimal"/>
      <w:lvlText w:val=""/>
      <w:lvlJc w:val="left"/>
    </w:lvl>
    <w:lvl w:ilvl="7" w:tplc="E6E0C482">
      <w:numFmt w:val="decimal"/>
      <w:lvlText w:val=""/>
      <w:lvlJc w:val="left"/>
    </w:lvl>
    <w:lvl w:ilvl="8" w:tplc="57B42FB6">
      <w:numFmt w:val="decimal"/>
      <w:lvlText w:val=""/>
      <w:lvlJc w:val="left"/>
    </w:lvl>
  </w:abstractNum>
  <w:abstractNum w:abstractNumId="5" w15:restartNumberingAfterBreak="0">
    <w:nsid w:val="0000458F"/>
    <w:multiLevelType w:val="hybridMultilevel"/>
    <w:tmpl w:val="AA922D2C"/>
    <w:lvl w:ilvl="0" w:tplc="5B0E858C">
      <w:start w:val="1"/>
      <w:numFmt w:val="bullet"/>
      <w:lvlText w:val="•"/>
      <w:lvlJc w:val="left"/>
    </w:lvl>
    <w:lvl w:ilvl="1" w:tplc="EDDCA69E">
      <w:numFmt w:val="decimal"/>
      <w:lvlText w:val=""/>
      <w:lvlJc w:val="left"/>
    </w:lvl>
    <w:lvl w:ilvl="2" w:tplc="A3E2A25A">
      <w:numFmt w:val="decimal"/>
      <w:lvlText w:val=""/>
      <w:lvlJc w:val="left"/>
    </w:lvl>
    <w:lvl w:ilvl="3" w:tplc="CE60F7E4">
      <w:numFmt w:val="decimal"/>
      <w:lvlText w:val=""/>
      <w:lvlJc w:val="left"/>
    </w:lvl>
    <w:lvl w:ilvl="4" w:tplc="A4561504">
      <w:numFmt w:val="decimal"/>
      <w:lvlText w:val=""/>
      <w:lvlJc w:val="left"/>
    </w:lvl>
    <w:lvl w:ilvl="5" w:tplc="8F72AE84">
      <w:numFmt w:val="decimal"/>
      <w:lvlText w:val=""/>
      <w:lvlJc w:val="left"/>
    </w:lvl>
    <w:lvl w:ilvl="6" w:tplc="B150DA64">
      <w:numFmt w:val="decimal"/>
      <w:lvlText w:val=""/>
      <w:lvlJc w:val="left"/>
    </w:lvl>
    <w:lvl w:ilvl="7" w:tplc="DD441942">
      <w:numFmt w:val="decimal"/>
      <w:lvlText w:val=""/>
      <w:lvlJc w:val="left"/>
    </w:lvl>
    <w:lvl w:ilvl="8" w:tplc="73D08EDA">
      <w:numFmt w:val="decimal"/>
      <w:lvlText w:val=""/>
      <w:lvlJc w:val="left"/>
    </w:lvl>
  </w:abstractNum>
  <w:abstractNum w:abstractNumId="6" w15:restartNumberingAfterBreak="0">
    <w:nsid w:val="0000591D"/>
    <w:multiLevelType w:val="hybridMultilevel"/>
    <w:tmpl w:val="81446C6A"/>
    <w:lvl w:ilvl="0" w:tplc="99C4A3C6">
      <w:start w:val="1"/>
      <w:numFmt w:val="bullet"/>
      <w:lvlText w:val="•"/>
      <w:lvlJc w:val="left"/>
    </w:lvl>
    <w:lvl w:ilvl="1" w:tplc="788617AE">
      <w:numFmt w:val="decimal"/>
      <w:lvlText w:val=""/>
      <w:lvlJc w:val="left"/>
    </w:lvl>
    <w:lvl w:ilvl="2" w:tplc="B4327B52">
      <w:numFmt w:val="decimal"/>
      <w:lvlText w:val=""/>
      <w:lvlJc w:val="left"/>
    </w:lvl>
    <w:lvl w:ilvl="3" w:tplc="6D1C4012">
      <w:numFmt w:val="decimal"/>
      <w:lvlText w:val=""/>
      <w:lvlJc w:val="left"/>
    </w:lvl>
    <w:lvl w:ilvl="4" w:tplc="4EE28CE4">
      <w:numFmt w:val="decimal"/>
      <w:lvlText w:val=""/>
      <w:lvlJc w:val="left"/>
    </w:lvl>
    <w:lvl w:ilvl="5" w:tplc="869C6DE8">
      <w:numFmt w:val="decimal"/>
      <w:lvlText w:val=""/>
      <w:lvlJc w:val="left"/>
    </w:lvl>
    <w:lvl w:ilvl="6" w:tplc="B5F4E550">
      <w:numFmt w:val="decimal"/>
      <w:lvlText w:val=""/>
      <w:lvlJc w:val="left"/>
    </w:lvl>
    <w:lvl w:ilvl="7" w:tplc="CC00C78E">
      <w:numFmt w:val="decimal"/>
      <w:lvlText w:val=""/>
      <w:lvlJc w:val="left"/>
    </w:lvl>
    <w:lvl w:ilvl="8" w:tplc="0D1C57BE">
      <w:numFmt w:val="decimal"/>
      <w:lvlText w:val=""/>
      <w:lvlJc w:val="left"/>
    </w:lvl>
  </w:abstractNum>
  <w:abstractNum w:abstractNumId="7" w15:restartNumberingAfterBreak="0">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340604A"/>
    <w:multiLevelType w:val="hybridMultilevel"/>
    <w:tmpl w:val="919443AE"/>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9"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88E591C"/>
    <w:multiLevelType w:val="multilevel"/>
    <w:tmpl w:val="8D52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AED58C7"/>
    <w:multiLevelType w:val="multilevel"/>
    <w:tmpl w:val="1636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DE7692"/>
    <w:multiLevelType w:val="hybridMultilevel"/>
    <w:tmpl w:val="218A0E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7" w15:restartNumberingAfterBreak="0">
    <w:nsid w:val="163107DF"/>
    <w:multiLevelType w:val="hybridMultilevel"/>
    <w:tmpl w:val="2942284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1A3B0DDD"/>
    <w:multiLevelType w:val="hybridMultilevel"/>
    <w:tmpl w:val="F70E8EF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1A4B718A"/>
    <w:multiLevelType w:val="hybridMultilevel"/>
    <w:tmpl w:val="F36645F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15:restartNumberingAfterBreak="0">
    <w:nsid w:val="1C82587C"/>
    <w:multiLevelType w:val="multilevel"/>
    <w:tmpl w:val="DCF651B8"/>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0C362C1"/>
    <w:multiLevelType w:val="hybridMultilevel"/>
    <w:tmpl w:val="A30CA0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3386585E"/>
    <w:multiLevelType w:val="hybridMultilevel"/>
    <w:tmpl w:val="C0ECC384"/>
    <w:lvl w:ilvl="0" w:tplc="43E4E922">
      <w:start w:val="1"/>
      <w:numFmt w:val="decimal"/>
      <w:lvlText w:val="%1."/>
      <w:lvlJc w:val="left"/>
      <w:pPr>
        <w:ind w:left="117" w:hanging="706"/>
      </w:pPr>
      <w:rPr>
        <w:rFonts w:ascii="Times New Roman" w:eastAsia="Times New Roman" w:hAnsi="Times New Roman" w:hint="default"/>
        <w:spacing w:val="-8"/>
        <w:w w:val="101"/>
        <w:sz w:val="28"/>
        <w:szCs w:val="28"/>
      </w:rPr>
    </w:lvl>
    <w:lvl w:ilvl="1" w:tplc="6B285E8C">
      <w:start w:val="1"/>
      <w:numFmt w:val="bullet"/>
      <w:lvlText w:val=""/>
      <w:lvlJc w:val="left"/>
      <w:pPr>
        <w:ind w:left="838" w:hanging="361"/>
      </w:pPr>
      <w:rPr>
        <w:rFonts w:ascii="Symbol" w:eastAsia="Times New Roman" w:hAnsi="Symbol" w:hint="default"/>
        <w:w w:val="101"/>
        <w:sz w:val="28"/>
        <w:szCs w:val="28"/>
      </w:rPr>
    </w:lvl>
    <w:lvl w:ilvl="2" w:tplc="8EC80136">
      <w:start w:val="1"/>
      <w:numFmt w:val="bullet"/>
      <w:lvlText w:val="•"/>
      <w:lvlJc w:val="left"/>
      <w:pPr>
        <w:ind w:left="1814" w:hanging="361"/>
      </w:pPr>
      <w:rPr>
        <w:rFonts w:hint="default"/>
      </w:rPr>
    </w:lvl>
    <w:lvl w:ilvl="3" w:tplc="DBEA4984">
      <w:start w:val="1"/>
      <w:numFmt w:val="bullet"/>
      <w:lvlText w:val="•"/>
      <w:lvlJc w:val="left"/>
      <w:pPr>
        <w:ind w:left="2788" w:hanging="361"/>
      </w:pPr>
      <w:rPr>
        <w:rFonts w:hint="default"/>
      </w:rPr>
    </w:lvl>
    <w:lvl w:ilvl="4" w:tplc="C05C291A">
      <w:start w:val="1"/>
      <w:numFmt w:val="bullet"/>
      <w:lvlText w:val="•"/>
      <w:lvlJc w:val="left"/>
      <w:pPr>
        <w:ind w:left="3763" w:hanging="361"/>
      </w:pPr>
      <w:rPr>
        <w:rFonts w:hint="default"/>
      </w:rPr>
    </w:lvl>
    <w:lvl w:ilvl="5" w:tplc="55202E40">
      <w:start w:val="1"/>
      <w:numFmt w:val="bullet"/>
      <w:lvlText w:val="•"/>
      <w:lvlJc w:val="left"/>
      <w:pPr>
        <w:ind w:left="4737" w:hanging="361"/>
      </w:pPr>
      <w:rPr>
        <w:rFonts w:hint="default"/>
      </w:rPr>
    </w:lvl>
    <w:lvl w:ilvl="6" w:tplc="BFD8521E">
      <w:start w:val="1"/>
      <w:numFmt w:val="bullet"/>
      <w:lvlText w:val="•"/>
      <w:lvlJc w:val="left"/>
      <w:pPr>
        <w:ind w:left="5712" w:hanging="361"/>
      </w:pPr>
      <w:rPr>
        <w:rFonts w:hint="default"/>
      </w:rPr>
    </w:lvl>
    <w:lvl w:ilvl="7" w:tplc="A112D3C6">
      <w:start w:val="1"/>
      <w:numFmt w:val="bullet"/>
      <w:lvlText w:val="•"/>
      <w:lvlJc w:val="left"/>
      <w:pPr>
        <w:ind w:left="6686" w:hanging="361"/>
      </w:pPr>
      <w:rPr>
        <w:rFonts w:hint="default"/>
      </w:rPr>
    </w:lvl>
    <w:lvl w:ilvl="8" w:tplc="DB18AD48">
      <w:start w:val="1"/>
      <w:numFmt w:val="bullet"/>
      <w:lvlText w:val="•"/>
      <w:lvlJc w:val="left"/>
      <w:pPr>
        <w:ind w:left="7661" w:hanging="361"/>
      </w:pPr>
      <w:rPr>
        <w:rFonts w:hint="default"/>
      </w:rPr>
    </w:lvl>
  </w:abstractNum>
  <w:abstractNum w:abstractNumId="25" w15:restartNumberingAfterBreak="0">
    <w:nsid w:val="3E422F79"/>
    <w:multiLevelType w:val="hybridMultilevel"/>
    <w:tmpl w:val="CA5E0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88F6CEF"/>
    <w:multiLevelType w:val="hybridMultilevel"/>
    <w:tmpl w:val="9EB27B46"/>
    <w:lvl w:ilvl="0" w:tplc="A91297C4">
      <w:start w:val="1"/>
      <w:numFmt w:val="bullet"/>
      <w:pStyle w:val="a"/>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0" w15:restartNumberingAfterBreak="0">
    <w:nsid w:val="49B156E8"/>
    <w:multiLevelType w:val="hybridMultilevel"/>
    <w:tmpl w:val="B9C06AF0"/>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31" w15:restartNumberingAfterBreak="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4F0E0CA7"/>
    <w:multiLevelType w:val="hybridMultilevel"/>
    <w:tmpl w:val="0F00EE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6D60F28"/>
    <w:multiLevelType w:val="multilevel"/>
    <w:tmpl w:val="5C76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36"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799178F"/>
    <w:multiLevelType w:val="hybridMultilevel"/>
    <w:tmpl w:val="F8EE5B0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E1A2EFD"/>
    <w:multiLevelType w:val="hybridMultilevel"/>
    <w:tmpl w:val="CBDE8374"/>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40"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1" w15:restartNumberingAfterBreak="0">
    <w:nsid w:val="76F2700D"/>
    <w:multiLevelType w:val="hybridMultilevel"/>
    <w:tmpl w:val="FE4414D0"/>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42" w15:restartNumberingAfterBreak="0">
    <w:nsid w:val="78506E5A"/>
    <w:multiLevelType w:val="hybridMultilevel"/>
    <w:tmpl w:val="7A2C5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C4E7DB0"/>
    <w:multiLevelType w:val="hybridMultilevel"/>
    <w:tmpl w:val="074C4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195DAA"/>
    <w:multiLevelType w:val="hybridMultilevel"/>
    <w:tmpl w:val="2698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6"/>
  </w:num>
  <w:num w:numId="3">
    <w:abstractNumId w:val="38"/>
  </w:num>
  <w:num w:numId="4">
    <w:abstractNumId w:val="33"/>
  </w:num>
  <w:num w:numId="5">
    <w:abstractNumId w:val="27"/>
  </w:num>
  <w:num w:numId="6">
    <w:abstractNumId w:val="12"/>
  </w:num>
  <w:num w:numId="7">
    <w:abstractNumId w:val="26"/>
  </w:num>
  <w:num w:numId="8">
    <w:abstractNumId w:val="10"/>
  </w:num>
  <w:num w:numId="9">
    <w:abstractNumId w:val="22"/>
  </w:num>
  <w:num w:numId="10">
    <w:abstractNumId w:val="43"/>
  </w:num>
  <w:num w:numId="11">
    <w:abstractNumId w:val="32"/>
  </w:num>
  <w:num w:numId="12">
    <w:abstractNumId w:val="17"/>
  </w:num>
  <w:num w:numId="13">
    <w:abstractNumId w:val="18"/>
  </w:num>
  <w:num w:numId="14">
    <w:abstractNumId w:val="9"/>
  </w:num>
  <w:num w:numId="15">
    <w:abstractNumId w:val="21"/>
  </w:num>
  <w:num w:numId="16">
    <w:abstractNumId w:val="14"/>
  </w:num>
  <w:num w:numId="17">
    <w:abstractNumId w:val="40"/>
  </w:num>
  <w:num w:numId="18">
    <w:abstractNumId w:val="19"/>
  </w:num>
  <w:num w:numId="19">
    <w:abstractNumId w:val="37"/>
  </w:num>
  <w:num w:numId="20">
    <w:abstractNumId w:val="45"/>
  </w:num>
  <w:num w:numId="21">
    <w:abstractNumId w:val="23"/>
  </w:num>
  <w:num w:numId="22">
    <w:abstractNumId w:val="15"/>
  </w:num>
  <w:num w:numId="23">
    <w:abstractNumId w:val="25"/>
  </w:num>
  <w:num w:numId="24">
    <w:abstractNumId w:val="16"/>
  </w:num>
  <w:num w:numId="25">
    <w:abstractNumId w:val="30"/>
  </w:num>
  <w:num w:numId="26">
    <w:abstractNumId w:val="41"/>
  </w:num>
  <w:num w:numId="27">
    <w:abstractNumId w:val="8"/>
  </w:num>
  <w:num w:numId="28">
    <w:abstractNumId w:val="39"/>
  </w:num>
  <w:num w:numId="29">
    <w:abstractNumId w:val="35"/>
  </w:num>
  <w:num w:numId="30">
    <w:abstractNumId w:val="24"/>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42"/>
  </w:num>
  <w:num w:numId="34">
    <w:abstractNumId w:val="20"/>
  </w:num>
  <w:num w:numId="35">
    <w:abstractNumId w:val="29"/>
  </w:num>
  <w:num w:numId="36">
    <w:abstractNumId w:val="44"/>
  </w:num>
  <w:num w:numId="37">
    <w:abstractNumId w:val="34"/>
  </w:num>
  <w:num w:numId="38">
    <w:abstractNumId w:val="11"/>
  </w:num>
  <w:num w:numId="39">
    <w:abstractNumId w:val="13"/>
  </w:num>
  <w:num w:numId="40">
    <w:abstractNumId w:val="5"/>
  </w:num>
  <w:num w:numId="41">
    <w:abstractNumId w:val="0"/>
  </w:num>
  <w:num w:numId="42">
    <w:abstractNumId w:val="4"/>
  </w:num>
  <w:num w:numId="43">
    <w:abstractNumId w:val="1"/>
  </w:num>
  <w:num w:numId="44">
    <w:abstractNumId w:val="6"/>
  </w:num>
  <w:num w:numId="45">
    <w:abstractNumId w:val="3"/>
  </w:num>
  <w:num w:numId="46">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EDA"/>
    <w:rsid w:val="0002612E"/>
    <w:rsid w:val="000513AB"/>
    <w:rsid w:val="000722F4"/>
    <w:rsid w:val="00103B82"/>
    <w:rsid w:val="001211DC"/>
    <w:rsid w:val="00156D29"/>
    <w:rsid w:val="001C13CE"/>
    <w:rsid w:val="001E3D23"/>
    <w:rsid w:val="00217ECB"/>
    <w:rsid w:val="00234538"/>
    <w:rsid w:val="00253BFC"/>
    <w:rsid w:val="002A44CD"/>
    <w:rsid w:val="002E4211"/>
    <w:rsid w:val="002F2425"/>
    <w:rsid w:val="00305E50"/>
    <w:rsid w:val="0031436C"/>
    <w:rsid w:val="00335806"/>
    <w:rsid w:val="00364A96"/>
    <w:rsid w:val="0038632B"/>
    <w:rsid w:val="003C55F2"/>
    <w:rsid w:val="003D39D4"/>
    <w:rsid w:val="003E4028"/>
    <w:rsid w:val="003F273C"/>
    <w:rsid w:val="00414743"/>
    <w:rsid w:val="00432873"/>
    <w:rsid w:val="004413BE"/>
    <w:rsid w:val="00492D39"/>
    <w:rsid w:val="004A085A"/>
    <w:rsid w:val="004D636F"/>
    <w:rsid w:val="004E3466"/>
    <w:rsid w:val="004F2E39"/>
    <w:rsid w:val="004F790A"/>
    <w:rsid w:val="00500EDA"/>
    <w:rsid w:val="0052737D"/>
    <w:rsid w:val="00532412"/>
    <w:rsid w:val="00574512"/>
    <w:rsid w:val="005938BE"/>
    <w:rsid w:val="005B3770"/>
    <w:rsid w:val="005C1216"/>
    <w:rsid w:val="005D458F"/>
    <w:rsid w:val="00644AF1"/>
    <w:rsid w:val="006758FE"/>
    <w:rsid w:val="006827B3"/>
    <w:rsid w:val="006B4C18"/>
    <w:rsid w:val="006F795C"/>
    <w:rsid w:val="00763311"/>
    <w:rsid w:val="00770B38"/>
    <w:rsid w:val="00795198"/>
    <w:rsid w:val="007A70BC"/>
    <w:rsid w:val="007C1978"/>
    <w:rsid w:val="007C431D"/>
    <w:rsid w:val="007E009D"/>
    <w:rsid w:val="007E6186"/>
    <w:rsid w:val="007F6370"/>
    <w:rsid w:val="0082049B"/>
    <w:rsid w:val="00834AF1"/>
    <w:rsid w:val="00850C8B"/>
    <w:rsid w:val="00870631"/>
    <w:rsid w:val="00890597"/>
    <w:rsid w:val="00891A66"/>
    <w:rsid w:val="008A68CC"/>
    <w:rsid w:val="008F4BC5"/>
    <w:rsid w:val="0090309A"/>
    <w:rsid w:val="00905F90"/>
    <w:rsid w:val="009114AC"/>
    <w:rsid w:val="009206AB"/>
    <w:rsid w:val="00945778"/>
    <w:rsid w:val="00947290"/>
    <w:rsid w:val="00964877"/>
    <w:rsid w:val="00980AF8"/>
    <w:rsid w:val="009B515F"/>
    <w:rsid w:val="009E4D95"/>
    <w:rsid w:val="00A061BD"/>
    <w:rsid w:val="00A131D9"/>
    <w:rsid w:val="00A833A9"/>
    <w:rsid w:val="00A926CF"/>
    <w:rsid w:val="00AA3C8A"/>
    <w:rsid w:val="00AA5247"/>
    <w:rsid w:val="00AC3FD6"/>
    <w:rsid w:val="00AD11C6"/>
    <w:rsid w:val="00AD6BAD"/>
    <w:rsid w:val="00AE30C0"/>
    <w:rsid w:val="00B01CB9"/>
    <w:rsid w:val="00B1110E"/>
    <w:rsid w:val="00B533C8"/>
    <w:rsid w:val="00B5717B"/>
    <w:rsid w:val="00B60266"/>
    <w:rsid w:val="00B87002"/>
    <w:rsid w:val="00B97A7B"/>
    <w:rsid w:val="00BA3DF5"/>
    <w:rsid w:val="00BC1223"/>
    <w:rsid w:val="00BC7187"/>
    <w:rsid w:val="00BD4974"/>
    <w:rsid w:val="00C035F2"/>
    <w:rsid w:val="00C053AD"/>
    <w:rsid w:val="00C333D6"/>
    <w:rsid w:val="00C55BF1"/>
    <w:rsid w:val="00C82D6B"/>
    <w:rsid w:val="00C85BBC"/>
    <w:rsid w:val="00CC6B70"/>
    <w:rsid w:val="00CD1512"/>
    <w:rsid w:val="00CE51A7"/>
    <w:rsid w:val="00D023D8"/>
    <w:rsid w:val="00D24B49"/>
    <w:rsid w:val="00D37F81"/>
    <w:rsid w:val="00D52EFE"/>
    <w:rsid w:val="00D568B2"/>
    <w:rsid w:val="00D66A6E"/>
    <w:rsid w:val="00DE4D38"/>
    <w:rsid w:val="00E11966"/>
    <w:rsid w:val="00E67269"/>
    <w:rsid w:val="00E8193A"/>
    <w:rsid w:val="00E959AF"/>
    <w:rsid w:val="00EB1A74"/>
    <w:rsid w:val="00ED3C66"/>
    <w:rsid w:val="00EE4155"/>
    <w:rsid w:val="00EF25EC"/>
    <w:rsid w:val="00EF3546"/>
    <w:rsid w:val="00EF6CCA"/>
    <w:rsid w:val="00F15D5B"/>
    <w:rsid w:val="00F53C1D"/>
    <w:rsid w:val="00F67FF2"/>
    <w:rsid w:val="00F97395"/>
    <w:rsid w:val="00FB13AF"/>
    <w:rsid w:val="00FB1B34"/>
    <w:rsid w:val="00FB6CBB"/>
    <w:rsid w:val="00FB789A"/>
    <w:rsid w:val="00FD7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5F3CBE-C032-4544-BE09-AF7F2BE3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4F2E39"/>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
    <w:unhideWhenUsed/>
    <w:qFormat/>
    <w:rsid w:val="004F2E39"/>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0"/>
    <w:next w:val="a0"/>
    <w:link w:val="30"/>
    <w:uiPriority w:val="9"/>
    <w:unhideWhenUsed/>
    <w:qFormat/>
    <w:rsid w:val="004F2E39"/>
    <w:pPr>
      <w:keepNext/>
      <w:keepLines/>
      <w:spacing w:before="40" w:after="0"/>
      <w:outlineLvl w:val="2"/>
    </w:pPr>
    <w:rPr>
      <w:rFonts w:ascii="Times New Roman" w:eastAsiaTheme="majorEastAsia" w:hAnsi="Times New Roman" w:cstheme="majorBidi"/>
      <w:b/>
      <w:i/>
      <w:sz w:val="28"/>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763311"/>
    <w:pPr>
      <w:ind w:left="720"/>
      <w:contextualSpacing/>
    </w:pPr>
  </w:style>
  <w:style w:type="paragraph" w:styleId="a6">
    <w:name w:val="footnote text"/>
    <w:basedOn w:val="a0"/>
    <w:link w:val="a7"/>
    <w:uiPriority w:val="99"/>
    <w:semiHidden/>
    <w:unhideWhenUsed/>
    <w:rsid w:val="00305E50"/>
    <w:pPr>
      <w:spacing w:after="0" w:line="240" w:lineRule="auto"/>
    </w:pPr>
    <w:rPr>
      <w:sz w:val="20"/>
      <w:szCs w:val="20"/>
    </w:rPr>
  </w:style>
  <w:style w:type="character" w:customStyle="1" w:styleId="a7">
    <w:name w:val="Текст сноски Знак"/>
    <w:basedOn w:val="a1"/>
    <w:link w:val="a6"/>
    <w:uiPriority w:val="99"/>
    <w:semiHidden/>
    <w:rsid w:val="00305E50"/>
    <w:rPr>
      <w:sz w:val="20"/>
      <w:szCs w:val="20"/>
    </w:rPr>
  </w:style>
  <w:style w:type="character" w:styleId="a8">
    <w:name w:val="footnote reference"/>
    <w:rsid w:val="00305E50"/>
    <w:rPr>
      <w:rFonts w:cs="Times New Roman"/>
      <w:vertAlign w:val="superscript"/>
    </w:rPr>
  </w:style>
  <w:style w:type="paragraph" w:customStyle="1" w:styleId="a">
    <w:name w:val="Перечисление"/>
    <w:uiPriority w:val="99"/>
    <w:qFormat/>
    <w:rsid w:val="00305E50"/>
    <w:pPr>
      <w:numPr>
        <w:numId w:val="1"/>
      </w:numPr>
      <w:tabs>
        <w:tab w:val="num" w:pos="360"/>
      </w:tabs>
      <w:spacing w:after="60"/>
      <w:ind w:left="0" w:firstLine="0"/>
      <w:jc w:val="both"/>
    </w:pPr>
    <w:rPr>
      <w:rFonts w:ascii="Times New Roman" w:eastAsia="Calibri" w:hAnsi="Times New Roman" w:cs="Times New Roman"/>
      <w:sz w:val="20"/>
      <w:szCs w:val="20"/>
    </w:rPr>
  </w:style>
  <w:style w:type="table" w:styleId="-3">
    <w:name w:val="Light Grid Accent 3"/>
    <w:basedOn w:val="a2"/>
    <w:uiPriority w:val="62"/>
    <w:rsid w:val="00305E5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9">
    <w:name w:val="Table Grid"/>
    <w:basedOn w:val="a2"/>
    <w:uiPriority w:val="59"/>
    <w:rsid w:val="002A4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0"/>
    <w:uiPriority w:val="99"/>
    <w:rsid w:val="009E4D95"/>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0"/>
    <w:link w:val="32"/>
    <w:uiPriority w:val="99"/>
    <w:semiHidden/>
    <w:unhideWhenUsed/>
    <w:rsid w:val="009E4D95"/>
    <w:pPr>
      <w:spacing w:after="120"/>
      <w:ind w:left="283"/>
    </w:pPr>
    <w:rPr>
      <w:sz w:val="16"/>
      <w:szCs w:val="16"/>
    </w:rPr>
  </w:style>
  <w:style w:type="character" w:customStyle="1" w:styleId="32">
    <w:name w:val="Основной текст с отступом 3 Знак"/>
    <w:basedOn w:val="a1"/>
    <w:link w:val="31"/>
    <w:uiPriority w:val="99"/>
    <w:semiHidden/>
    <w:rsid w:val="009E4D95"/>
    <w:rPr>
      <w:rFonts w:eastAsiaTheme="minorEastAsia"/>
      <w:sz w:val="16"/>
      <w:szCs w:val="16"/>
      <w:lang w:eastAsia="ru-RU"/>
    </w:rPr>
  </w:style>
  <w:style w:type="character" w:customStyle="1" w:styleId="a5">
    <w:name w:val="Абзац списка Знак"/>
    <w:link w:val="a4"/>
    <w:uiPriority w:val="99"/>
    <w:locked/>
    <w:rsid w:val="009E4D95"/>
  </w:style>
  <w:style w:type="paragraph" w:styleId="ab">
    <w:name w:val="Body Text"/>
    <w:basedOn w:val="a0"/>
    <w:link w:val="ac"/>
    <w:uiPriority w:val="99"/>
    <w:unhideWhenUsed/>
    <w:rsid w:val="00B87002"/>
    <w:pPr>
      <w:spacing w:after="120"/>
    </w:pPr>
  </w:style>
  <w:style w:type="character" w:customStyle="1" w:styleId="ac">
    <w:name w:val="Основной текст Знак"/>
    <w:basedOn w:val="a1"/>
    <w:link w:val="ab"/>
    <w:uiPriority w:val="99"/>
    <w:rsid w:val="00B87002"/>
  </w:style>
  <w:style w:type="paragraph" w:customStyle="1" w:styleId="Default">
    <w:name w:val="Default"/>
    <w:rsid w:val="0038632B"/>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ody Text Indent"/>
    <w:basedOn w:val="a0"/>
    <w:link w:val="ae"/>
    <w:uiPriority w:val="99"/>
    <w:unhideWhenUsed/>
    <w:rsid w:val="0038632B"/>
    <w:pPr>
      <w:spacing w:after="120"/>
      <w:ind w:left="283"/>
    </w:pPr>
  </w:style>
  <w:style w:type="character" w:customStyle="1" w:styleId="ae">
    <w:name w:val="Основной текст с отступом Знак"/>
    <w:basedOn w:val="a1"/>
    <w:link w:val="ad"/>
    <w:uiPriority w:val="99"/>
    <w:rsid w:val="0038632B"/>
    <w:rPr>
      <w:rFonts w:eastAsiaTheme="minorEastAsia"/>
      <w:lang w:eastAsia="ru-RU"/>
    </w:rPr>
  </w:style>
  <w:style w:type="paragraph" w:customStyle="1" w:styleId="11">
    <w:name w:val="Заголовок 11"/>
    <w:basedOn w:val="a0"/>
    <w:uiPriority w:val="99"/>
    <w:rsid w:val="00E67269"/>
    <w:pPr>
      <w:widowControl w:val="0"/>
      <w:spacing w:after="0" w:line="240" w:lineRule="auto"/>
      <w:ind w:left="823"/>
      <w:outlineLvl w:val="1"/>
    </w:pPr>
    <w:rPr>
      <w:rFonts w:ascii="Times New Roman" w:eastAsia="Times New Roman" w:hAnsi="Times New Roman" w:cs="Times New Roman"/>
      <w:b/>
      <w:bCs/>
      <w:sz w:val="28"/>
      <w:szCs w:val="28"/>
      <w:lang w:val="en-US"/>
    </w:rPr>
  </w:style>
  <w:style w:type="paragraph" w:styleId="af">
    <w:name w:val="header"/>
    <w:basedOn w:val="a0"/>
    <w:link w:val="af0"/>
    <w:uiPriority w:val="99"/>
    <w:unhideWhenUsed/>
    <w:rsid w:val="006F795C"/>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6F795C"/>
  </w:style>
  <w:style w:type="paragraph" w:styleId="af1">
    <w:name w:val="footer"/>
    <w:basedOn w:val="a0"/>
    <w:link w:val="af2"/>
    <w:uiPriority w:val="99"/>
    <w:unhideWhenUsed/>
    <w:rsid w:val="006F795C"/>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6F795C"/>
  </w:style>
  <w:style w:type="paragraph" w:styleId="af3">
    <w:name w:val="Balloon Text"/>
    <w:basedOn w:val="a0"/>
    <w:link w:val="af4"/>
    <w:uiPriority w:val="99"/>
    <w:semiHidden/>
    <w:unhideWhenUsed/>
    <w:rsid w:val="004F2E39"/>
    <w:pPr>
      <w:spacing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4F2E39"/>
    <w:rPr>
      <w:rFonts w:ascii="Segoe UI" w:hAnsi="Segoe UI" w:cs="Segoe UI"/>
      <w:sz w:val="18"/>
      <w:szCs w:val="18"/>
    </w:rPr>
  </w:style>
  <w:style w:type="character" w:customStyle="1" w:styleId="10">
    <w:name w:val="Заголовок 1 Знак"/>
    <w:basedOn w:val="a1"/>
    <w:link w:val="1"/>
    <w:uiPriority w:val="9"/>
    <w:rsid w:val="004F2E39"/>
    <w:rPr>
      <w:rFonts w:ascii="Times New Roman" w:eastAsiaTheme="majorEastAsia" w:hAnsi="Times New Roman" w:cstheme="majorBidi"/>
      <w:b/>
      <w:sz w:val="28"/>
      <w:szCs w:val="32"/>
    </w:rPr>
  </w:style>
  <w:style w:type="paragraph" w:styleId="af5">
    <w:name w:val="TOC Heading"/>
    <w:basedOn w:val="1"/>
    <w:next w:val="a0"/>
    <w:uiPriority w:val="39"/>
    <w:unhideWhenUsed/>
    <w:qFormat/>
    <w:rsid w:val="004F2E39"/>
    <w:pPr>
      <w:spacing w:line="259" w:lineRule="auto"/>
      <w:outlineLvl w:val="9"/>
    </w:pPr>
  </w:style>
  <w:style w:type="paragraph" w:styleId="21">
    <w:name w:val="toc 2"/>
    <w:basedOn w:val="a0"/>
    <w:next w:val="a0"/>
    <w:autoRedefine/>
    <w:uiPriority w:val="39"/>
    <w:unhideWhenUsed/>
    <w:rsid w:val="004F2E39"/>
    <w:pPr>
      <w:spacing w:after="100" w:line="259" w:lineRule="auto"/>
      <w:ind w:left="220"/>
    </w:pPr>
    <w:rPr>
      <w:rFonts w:cs="Times New Roman"/>
    </w:rPr>
  </w:style>
  <w:style w:type="paragraph" w:styleId="12">
    <w:name w:val="toc 1"/>
    <w:basedOn w:val="a0"/>
    <w:next w:val="a0"/>
    <w:autoRedefine/>
    <w:uiPriority w:val="39"/>
    <w:unhideWhenUsed/>
    <w:rsid w:val="004F2E39"/>
    <w:pPr>
      <w:spacing w:after="100" w:line="259" w:lineRule="auto"/>
    </w:pPr>
    <w:rPr>
      <w:rFonts w:cs="Times New Roman"/>
    </w:rPr>
  </w:style>
  <w:style w:type="paragraph" w:styleId="33">
    <w:name w:val="toc 3"/>
    <w:basedOn w:val="a0"/>
    <w:next w:val="a0"/>
    <w:autoRedefine/>
    <w:uiPriority w:val="39"/>
    <w:unhideWhenUsed/>
    <w:rsid w:val="004F2E39"/>
    <w:pPr>
      <w:spacing w:after="100" w:line="259" w:lineRule="auto"/>
      <w:ind w:left="440"/>
    </w:pPr>
    <w:rPr>
      <w:rFonts w:cs="Times New Roman"/>
    </w:rPr>
  </w:style>
  <w:style w:type="character" w:customStyle="1" w:styleId="20">
    <w:name w:val="Заголовок 2 Знак"/>
    <w:basedOn w:val="a1"/>
    <w:link w:val="2"/>
    <w:uiPriority w:val="9"/>
    <w:rsid w:val="004F2E39"/>
    <w:rPr>
      <w:rFonts w:ascii="Times New Roman" w:eastAsiaTheme="majorEastAsia" w:hAnsi="Times New Roman" w:cstheme="majorBidi"/>
      <w:b/>
      <w:sz w:val="28"/>
      <w:szCs w:val="26"/>
    </w:rPr>
  </w:style>
  <w:style w:type="character" w:customStyle="1" w:styleId="30">
    <w:name w:val="Заголовок 3 Знак"/>
    <w:basedOn w:val="a1"/>
    <w:link w:val="3"/>
    <w:uiPriority w:val="9"/>
    <w:rsid w:val="004F2E39"/>
    <w:rPr>
      <w:rFonts w:ascii="Times New Roman" w:eastAsiaTheme="majorEastAsia" w:hAnsi="Times New Roman" w:cstheme="majorBidi"/>
      <w:b/>
      <w:i/>
      <w:sz w:val="28"/>
      <w:szCs w:val="24"/>
    </w:rPr>
  </w:style>
  <w:style w:type="character" w:styleId="af6">
    <w:name w:val="Hyperlink"/>
    <w:basedOn w:val="a1"/>
    <w:uiPriority w:val="99"/>
    <w:unhideWhenUsed/>
    <w:rsid w:val="00253B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3FD6E-283E-4146-9D4B-5F60236DA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98916</Words>
  <Characters>563826</Characters>
  <Application>Microsoft Office Word</Application>
  <DocSecurity>0</DocSecurity>
  <Lines>4698</Lines>
  <Paragraphs>1322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2020-02-14T07:53:00Z</cp:lastPrinted>
  <dcterms:created xsi:type="dcterms:W3CDTF">2020-02-15T07:40:00Z</dcterms:created>
  <dcterms:modified xsi:type="dcterms:W3CDTF">2021-10-07T10:17:00Z</dcterms:modified>
</cp:coreProperties>
</file>